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4DFAE95" w14:textId="77777777" w:rsidR="00BE6141" w:rsidRPr="00363EBA" w:rsidRDefault="00000000" w:rsidP="00066A46">
      <w:pPr>
        <w:spacing w:line="360" w:lineRule="auto"/>
        <w:jc w:val="center"/>
        <w:rPr>
          <w:rFonts w:ascii="Times New Roman" w:hAnsi="Times New Roman" w:cs="Times New Roman"/>
          <w:b/>
          <w:bCs/>
          <w:szCs w:val="21"/>
        </w:rPr>
      </w:pPr>
      <w:r w:rsidRPr="00530E8C">
        <w:rPr>
          <w:rFonts w:ascii="Times New Roman" w:hAnsi="Times New Roman" w:cs="Times New Roman" w:hint="eastAsia"/>
          <w:b/>
          <w:bCs/>
          <w:szCs w:val="21"/>
        </w:rPr>
        <w:t xml:space="preserve"> </w:t>
      </w:r>
      <w:r w:rsidRPr="00363EBA">
        <w:rPr>
          <w:rFonts w:ascii="Times New Roman" w:hAnsi="Times New Roman" w:cs="Times New Roman" w:hint="eastAsia"/>
          <w:b/>
          <w:bCs/>
          <w:szCs w:val="21"/>
        </w:rPr>
        <w:t>Supplementary m</w:t>
      </w:r>
      <w:r w:rsidRPr="00363EBA">
        <w:rPr>
          <w:rFonts w:ascii="Times New Roman" w:hAnsi="Times New Roman" w:cs="Times New Roman"/>
          <w:b/>
          <w:bCs/>
          <w:szCs w:val="21"/>
        </w:rPr>
        <w:t>aterial</w:t>
      </w:r>
      <w:r w:rsidRPr="00363EBA">
        <w:rPr>
          <w:rFonts w:ascii="Times New Roman" w:hAnsi="Times New Roman" w:cs="Times New Roman" w:hint="eastAsia"/>
          <w:b/>
          <w:bCs/>
          <w:szCs w:val="21"/>
        </w:rPr>
        <w:t>s</w:t>
      </w:r>
    </w:p>
    <w:p w14:paraId="70D5CA23" w14:textId="3291FB6C" w:rsidR="00856FC5" w:rsidRPr="00363EBA" w:rsidRDefault="00856FC5" w:rsidP="00066A46">
      <w:pPr>
        <w:spacing w:line="360" w:lineRule="auto"/>
        <w:jc w:val="center"/>
        <w:rPr>
          <w:rFonts w:ascii="Times New Roman" w:hAnsi="Times New Roman" w:cs="Times New Roman"/>
          <w:b/>
          <w:bCs/>
          <w:szCs w:val="21"/>
        </w:rPr>
      </w:pPr>
      <w:r w:rsidRPr="00363EBA">
        <w:rPr>
          <w:rFonts w:ascii="Times New Roman" w:hAnsi="Times New Roman" w:cs="Times New Roman" w:hint="eastAsia"/>
          <w:b/>
          <w:bCs/>
          <w:szCs w:val="21"/>
        </w:rPr>
        <w:t>For</w:t>
      </w:r>
    </w:p>
    <w:p w14:paraId="61C6F213" w14:textId="48C482BC" w:rsidR="004A5541" w:rsidRPr="00363EBA" w:rsidRDefault="004A5541" w:rsidP="00066A46">
      <w:pPr>
        <w:adjustRightInd w:val="0"/>
        <w:snapToGrid w:val="0"/>
        <w:spacing w:line="360" w:lineRule="auto"/>
        <w:jc w:val="left"/>
        <w:rPr>
          <w:rFonts w:ascii="Times New Roman" w:hAnsi="Times New Roman"/>
          <w:b/>
          <w:bCs/>
          <w:szCs w:val="21"/>
        </w:rPr>
      </w:pPr>
      <w:r w:rsidRPr="00363EBA">
        <w:rPr>
          <w:rFonts w:ascii="Times New Roman" w:hAnsi="Times New Roman"/>
          <w:b/>
          <w:bCs/>
          <w:szCs w:val="21"/>
        </w:rPr>
        <w:t>Specific immune landscape of heatstroke distinguished from sepsis and aseptic inflammation</w:t>
      </w:r>
    </w:p>
    <w:p w14:paraId="78A850DF" w14:textId="2C5F4110" w:rsidR="004A5541" w:rsidRPr="00363EBA" w:rsidRDefault="004A5541" w:rsidP="00066A46">
      <w:pPr>
        <w:adjustRightInd w:val="0"/>
        <w:snapToGrid w:val="0"/>
        <w:spacing w:line="360" w:lineRule="auto"/>
        <w:jc w:val="left"/>
        <w:rPr>
          <w:rFonts w:ascii="Times New Roman" w:hAnsi="Times New Roman"/>
          <w:szCs w:val="21"/>
        </w:rPr>
      </w:pPr>
      <w:r w:rsidRPr="00363EBA">
        <w:rPr>
          <w:rFonts w:ascii="Times New Roman" w:hAnsi="Times New Roman"/>
          <w:szCs w:val="21"/>
        </w:rPr>
        <w:t xml:space="preserve">Juan Wu </w:t>
      </w:r>
      <w:proofErr w:type="gramStart"/>
      <w:r w:rsidRPr="00363EBA">
        <w:rPr>
          <w:rFonts w:ascii="Times New Roman" w:hAnsi="Times New Roman"/>
          <w:szCs w:val="21"/>
          <w:vertAlign w:val="superscript"/>
        </w:rPr>
        <w:t>1,#</w:t>
      </w:r>
      <w:proofErr w:type="gramEnd"/>
      <w:r w:rsidRPr="00363EBA">
        <w:rPr>
          <w:rFonts w:ascii="Times New Roman" w:hAnsi="Times New Roman"/>
          <w:szCs w:val="21"/>
        </w:rPr>
        <w:t xml:space="preserve">, Zhenzhen Cheng </w:t>
      </w:r>
      <w:r w:rsidRPr="00363EBA">
        <w:rPr>
          <w:rFonts w:ascii="Times New Roman" w:hAnsi="Times New Roman"/>
          <w:szCs w:val="21"/>
          <w:vertAlign w:val="superscript"/>
        </w:rPr>
        <w:t>2,#</w:t>
      </w:r>
      <w:r w:rsidRPr="00363EBA">
        <w:rPr>
          <w:rFonts w:ascii="Times New Roman" w:hAnsi="Times New Roman"/>
          <w:szCs w:val="21"/>
        </w:rPr>
        <w:t xml:space="preserve">, Sha Yang </w:t>
      </w:r>
      <w:r w:rsidRPr="00363EBA">
        <w:rPr>
          <w:rFonts w:ascii="Times New Roman" w:hAnsi="Times New Roman"/>
          <w:szCs w:val="21"/>
          <w:vertAlign w:val="superscript"/>
        </w:rPr>
        <w:t>3</w:t>
      </w:r>
      <w:r w:rsidRPr="00363EBA">
        <w:rPr>
          <w:rFonts w:ascii="Times New Roman" w:hAnsi="Times New Roman"/>
          <w:szCs w:val="21"/>
        </w:rPr>
        <w:t xml:space="preserve">, </w:t>
      </w:r>
      <w:proofErr w:type="spellStart"/>
      <w:r w:rsidRPr="00363EBA">
        <w:rPr>
          <w:rFonts w:ascii="Times New Roman" w:hAnsi="Times New Roman"/>
          <w:szCs w:val="21"/>
        </w:rPr>
        <w:t>Qinjuan</w:t>
      </w:r>
      <w:proofErr w:type="spellEnd"/>
      <w:r w:rsidRPr="00363EBA">
        <w:rPr>
          <w:rFonts w:ascii="Times New Roman" w:hAnsi="Times New Roman"/>
          <w:szCs w:val="21"/>
        </w:rPr>
        <w:t xml:space="preserve"> Wu </w:t>
      </w:r>
      <w:r w:rsidR="002C415E" w:rsidRPr="00363EBA">
        <w:rPr>
          <w:rFonts w:ascii="Times New Roman" w:hAnsi="Times New Roman" w:hint="eastAsia"/>
          <w:szCs w:val="21"/>
          <w:vertAlign w:val="superscript"/>
        </w:rPr>
        <w:t>4</w:t>
      </w:r>
      <w:r w:rsidRPr="00363EBA">
        <w:rPr>
          <w:rFonts w:ascii="Times New Roman" w:hAnsi="Times New Roman"/>
          <w:szCs w:val="21"/>
        </w:rPr>
        <w:t xml:space="preserve">, Ping Yang </w:t>
      </w:r>
      <w:r w:rsidR="002C415E" w:rsidRPr="00363EBA">
        <w:rPr>
          <w:rFonts w:ascii="Times New Roman" w:hAnsi="Times New Roman" w:hint="eastAsia"/>
          <w:szCs w:val="21"/>
          <w:vertAlign w:val="superscript"/>
        </w:rPr>
        <w:t>5</w:t>
      </w:r>
      <w:r w:rsidRPr="00363EBA">
        <w:rPr>
          <w:rFonts w:ascii="Times New Roman" w:hAnsi="Times New Roman"/>
          <w:szCs w:val="21"/>
        </w:rPr>
        <w:t xml:space="preserve">, Xinyi Liao </w:t>
      </w:r>
      <w:r w:rsidR="002C415E" w:rsidRPr="00363EBA">
        <w:rPr>
          <w:rFonts w:ascii="Times New Roman" w:hAnsi="Times New Roman" w:hint="eastAsia"/>
          <w:szCs w:val="21"/>
          <w:vertAlign w:val="superscript"/>
        </w:rPr>
        <w:t>6</w:t>
      </w:r>
      <w:r w:rsidRPr="00363EBA">
        <w:rPr>
          <w:rFonts w:ascii="Times New Roman" w:hAnsi="Times New Roman"/>
          <w:szCs w:val="21"/>
        </w:rPr>
        <w:t xml:space="preserve">, Tao Cheng </w:t>
      </w:r>
      <w:r w:rsidR="002C415E" w:rsidRPr="00363EBA">
        <w:rPr>
          <w:rFonts w:ascii="Times New Roman" w:hAnsi="Times New Roman" w:hint="eastAsia"/>
          <w:szCs w:val="21"/>
          <w:vertAlign w:val="superscript"/>
        </w:rPr>
        <w:t>7</w:t>
      </w:r>
      <w:r w:rsidRPr="00363EBA">
        <w:rPr>
          <w:rFonts w:ascii="Times New Roman" w:hAnsi="Times New Roman"/>
          <w:szCs w:val="21"/>
        </w:rPr>
        <w:t xml:space="preserve">, </w:t>
      </w:r>
      <w:proofErr w:type="spellStart"/>
      <w:r w:rsidRPr="00363EBA">
        <w:rPr>
          <w:rFonts w:ascii="Times New Roman" w:hAnsi="Times New Roman"/>
          <w:szCs w:val="21"/>
        </w:rPr>
        <w:t>Wenxia</w:t>
      </w:r>
      <w:proofErr w:type="spellEnd"/>
      <w:r w:rsidRPr="00363EBA">
        <w:rPr>
          <w:rFonts w:ascii="Times New Roman" w:hAnsi="Times New Roman"/>
          <w:szCs w:val="21"/>
        </w:rPr>
        <w:t xml:space="preserve"> Huang </w:t>
      </w:r>
      <w:r w:rsidR="002C415E" w:rsidRPr="00363EBA">
        <w:rPr>
          <w:rFonts w:ascii="Times New Roman" w:hAnsi="Times New Roman" w:hint="eastAsia"/>
          <w:szCs w:val="21"/>
          <w:vertAlign w:val="superscript"/>
        </w:rPr>
        <w:t>8</w:t>
      </w:r>
      <w:r w:rsidRPr="00363EBA">
        <w:rPr>
          <w:rFonts w:ascii="Times New Roman" w:hAnsi="Times New Roman"/>
          <w:szCs w:val="21"/>
        </w:rPr>
        <w:t xml:space="preserve">, Yuan Zhu </w:t>
      </w:r>
      <w:r w:rsidR="002C415E" w:rsidRPr="00363EBA">
        <w:rPr>
          <w:rFonts w:ascii="Times New Roman" w:hAnsi="Times New Roman" w:hint="eastAsia"/>
          <w:szCs w:val="21"/>
          <w:vertAlign w:val="superscript"/>
        </w:rPr>
        <w:t>9</w:t>
      </w:r>
      <w:r w:rsidRPr="00363EBA">
        <w:rPr>
          <w:rFonts w:ascii="Times New Roman" w:hAnsi="Times New Roman"/>
          <w:szCs w:val="21"/>
        </w:rPr>
        <w:t xml:space="preserve">, </w:t>
      </w:r>
      <w:proofErr w:type="spellStart"/>
      <w:r w:rsidRPr="00363EBA">
        <w:rPr>
          <w:rFonts w:ascii="Times New Roman" w:hAnsi="Times New Roman"/>
          <w:szCs w:val="21"/>
        </w:rPr>
        <w:t>Zongcheng</w:t>
      </w:r>
      <w:proofErr w:type="spellEnd"/>
      <w:r w:rsidRPr="00363EBA">
        <w:rPr>
          <w:rFonts w:ascii="Times New Roman" w:hAnsi="Times New Roman"/>
          <w:szCs w:val="21"/>
        </w:rPr>
        <w:t xml:space="preserve"> Tang </w:t>
      </w:r>
      <w:r w:rsidRPr="00363EBA">
        <w:rPr>
          <w:rFonts w:ascii="Times New Roman" w:hAnsi="Times New Roman" w:hint="eastAsia"/>
          <w:szCs w:val="21"/>
          <w:vertAlign w:val="superscript"/>
        </w:rPr>
        <w:t>1</w:t>
      </w:r>
      <w:r w:rsidR="002C415E" w:rsidRPr="00363EBA">
        <w:rPr>
          <w:rFonts w:ascii="Times New Roman" w:hAnsi="Times New Roman" w:hint="eastAsia"/>
          <w:szCs w:val="21"/>
          <w:vertAlign w:val="superscript"/>
        </w:rPr>
        <w:t>0</w:t>
      </w:r>
      <w:r w:rsidRPr="00363EBA">
        <w:rPr>
          <w:rFonts w:ascii="Times New Roman" w:hAnsi="Times New Roman"/>
          <w:szCs w:val="21"/>
        </w:rPr>
        <w:t xml:space="preserve">, </w:t>
      </w:r>
      <w:r w:rsidRPr="00363EBA">
        <w:rPr>
          <w:rFonts w:ascii="Times New Roman" w:hAnsi="Times New Roman" w:hint="eastAsia"/>
          <w:szCs w:val="21"/>
        </w:rPr>
        <w:t xml:space="preserve">Min Yan </w:t>
      </w:r>
      <w:r w:rsidRPr="00363EBA">
        <w:rPr>
          <w:rFonts w:ascii="Times New Roman" w:hAnsi="Times New Roman" w:hint="eastAsia"/>
          <w:szCs w:val="21"/>
          <w:vertAlign w:val="superscript"/>
        </w:rPr>
        <w:t>1</w:t>
      </w:r>
      <w:r w:rsidR="002C415E" w:rsidRPr="00363EBA">
        <w:rPr>
          <w:rFonts w:ascii="Times New Roman" w:hAnsi="Times New Roman" w:hint="eastAsia"/>
          <w:szCs w:val="21"/>
          <w:vertAlign w:val="superscript"/>
        </w:rPr>
        <w:t>1</w:t>
      </w:r>
      <w:r w:rsidRPr="00363EBA">
        <w:rPr>
          <w:rFonts w:ascii="Times New Roman" w:hAnsi="Times New Roman" w:hint="eastAsia"/>
          <w:szCs w:val="21"/>
        </w:rPr>
        <w:t xml:space="preserve">, </w:t>
      </w:r>
      <w:r w:rsidRPr="00363EBA">
        <w:rPr>
          <w:rFonts w:ascii="Times New Roman" w:hAnsi="Times New Roman"/>
          <w:szCs w:val="21"/>
        </w:rPr>
        <w:t xml:space="preserve">Rong Yao </w:t>
      </w:r>
      <w:r w:rsidRPr="00363EBA">
        <w:rPr>
          <w:rFonts w:ascii="Times New Roman" w:hAnsi="Times New Roman"/>
          <w:szCs w:val="21"/>
          <w:vertAlign w:val="superscript"/>
        </w:rPr>
        <w:t>1</w:t>
      </w:r>
      <w:r w:rsidR="002C415E" w:rsidRPr="00363EBA">
        <w:rPr>
          <w:rFonts w:ascii="Times New Roman" w:hAnsi="Times New Roman" w:hint="eastAsia"/>
          <w:szCs w:val="21"/>
          <w:vertAlign w:val="superscript"/>
        </w:rPr>
        <w:t>2</w:t>
      </w:r>
      <w:r w:rsidRPr="00363EBA">
        <w:rPr>
          <w:rFonts w:ascii="Times New Roman" w:hAnsi="Times New Roman"/>
          <w:szCs w:val="21"/>
          <w:vertAlign w:val="superscript"/>
        </w:rPr>
        <w:t>,</w:t>
      </w:r>
      <w:r w:rsidRPr="00363EBA">
        <w:rPr>
          <w:rFonts w:ascii="Times New Roman" w:hAnsi="Times New Roman"/>
          <w:szCs w:val="21"/>
        </w:rPr>
        <w:t xml:space="preserve">*, Lei Du </w:t>
      </w:r>
      <w:r w:rsidRPr="00363EBA">
        <w:rPr>
          <w:rFonts w:ascii="Times New Roman" w:hAnsi="Times New Roman"/>
          <w:szCs w:val="21"/>
          <w:vertAlign w:val="superscript"/>
        </w:rPr>
        <w:t>1</w:t>
      </w:r>
      <w:r w:rsidR="002C415E" w:rsidRPr="00363EBA">
        <w:rPr>
          <w:rFonts w:ascii="Times New Roman" w:hAnsi="Times New Roman" w:hint="eastAsia"/>
          <w:szCs w:val="21"/>
          <w:vertAlign w:val="superscript"/>
        </w:rPr>
        <w:t>3</w:t>
      </w:r>
      <w:r w:rsidRPr="00363EBA">
        <w:rPr>
          <w:rFonts w:ascii="Times New Roman" w:hAnsi="Times New Roman"/>
          <w:szCs w:val="21"/>
          <w:vertAlign w:val="superscript"/>
        </w:rPr>
        <w:t>,</w:t>
      </w:r>
      <w:r w:rsidRPr="00363EBA">
        <w:rPr>
          <w:rFonts w:ascii="Times New Roman" w:hAnsi="Times New Roman"/>
          <w:szCs w:val="21"/>
        </w:rPr>
        <w:t>*</w:t>
      </w:r>
    </w:p>
    <w:p w14:paraId="30A1EFEA" w14:textId="77777777" w:rsidR="00066A46" w:rsidRPr="0044018C" w:rsidRDefault="00066A46" w:rsidP="00066A46">
      <w:pPr>
        <w:adjustRightInd w:val="0"/>
        <w:snapToGrid w:val="0"/>
        <w:spacing w:line="360" w:lineRule="auto"/>
        <w:jc w:val="left"/>
        <w:rPr>
          <w:rFonts w:ascii="Times New Roman" w:hAnsi="Times New Roman"/>
          <w:sz w:val="22"/>
        </w:rPr>
      </w:pPr>
      <w:r w:rsidRPr="0044018C">
        <w:rPr>
          <w:rFonts w:ascii="Times New Roman" w:hAnsi="Times New Roman"/>
          <w:sz w:val="22"/>
          <w:vertAlign w:val="superscript"/>
        </w:rPr>
        <w:t>1</w:t>
      </w:r>
      <w:r w:rsidRPr="0044018C">
        <w:rPr>
          <w:rFonts w:ascii="Times New Roman" w:hAnsi="Times New Roman"/>
          <w:sz w:val="22"/>
        </w:rPr>
        <w:t xml:space="preserve"> Department of Anesthesiology, West China Hospital</w:t>
      </w:r>
      <w:r>
        <w:rPr>
          <w:rFonts w:ascii="Times New Roman" w:hAnsi="Times New Roman" w:hint="eastAsia"/>
          <w:sz w:val="22"/>
        </w:rPr>
        <w:t xml:space="preserve">, </w:t>
      </w:r>
      <w:r w:rsidRPr="0044018C">
        <w:rPr>
          <w:rFonts w:ascii="Times New Roman" w:hAnsi="Times New Roman"/>
          <w:sz w:val="22"/>
        </w:rPr>
        <w:t>Sichuan University, Chengdu 610041, Sichuan, China. Email: 1436203224@qq.com</w:t>
      </w:r>
    </w:p>
    <w:p w14:paraId="4F7DB6F4" w14:textId="77777777" w:rsidR="00066A46" w:rsidRPr="0044018C" w:rsidRDefault="00066A46" w:rsidP="00066A46">
      <w:pPr>
        <w:adjustRightInd w:val="0"/>
        <w:snapToGrid w:val="0"/>
        <w:spacing w:line="360" w:lineRule="auto"/>
        <w:jc w:val="left"/>
        <w:rPr>
          <w:rFonts w:ascii="Times New Roman" w:hAnsi="Times New Roman"/>
          <w:sz w:val="22"/>
        </w:rPr>
      </w:pPr>
      <w:r w:rsidRPr="0044018C">
        <w:rPr>
          <w:rFonts w:ascii="Times New Roman" w:hAnsi="Times New Roman"/>
          <w:sz w:val="22"/>
          <w:vertAlign w:val="superscript"/>
        </w:rPr>
        <w:t>2</w:t>
      </w:r>
      <w:r w:rsidRPr="0044018C">
        <w:rPr>
          <w:rFonts w:ascii="Times New Roman" w:hAnsi="Times New Roman"/>
          <w:sz w:val="22"/>
        </w:rPr>
        <w:t xml:space="preserve"> Department of Anesthesiology, West China Hospital</w:t>
      </w:r>
      <w:r>
        <w:rPr>
          <w:rFonts w:ascii="Times New Roman" w:hAnsi="Times New Roman" w:hint="eastAsia"/>
          <w:sz w:val="22"/>
        </w:rPr>
        <w:t xml:space="preserve">, </w:t>
      </w:r>
      <w:r w:rsidRPr="0044018C">
        <w:rPr>
          <w:rFonts w:ascii="Times New Roman" w:hAnsi="Times New Roman"/>
          <w:sz w:val="22"/>
        </w:rPr>
        <w:t>Sichuan University, Chengdu 610041, Sichuan, China</w:t>
      </w:r>
      <w:r w:rsidRPr="0044018C">
        <w:rPr>
          <w:rFonts w:ascii="Times New Roman" w:hAnsi="Times New Roman" w:hint="eastAsia"/>
          <w:sz w:val="22"/>
        </w:rPr>
        <w:t xml:space="preserve"> and </w:t>
      </w:r>
      <w:r w:rsidRPr="0044018C">
        <w:rPr>
          <w:rFonts w:ascii="Times New Roman" w:hAnsi="Times New Roman"/>
          <w:sz w:val="22"/>
        </w:rPr>
        <w:t>Department of Anesthesiology,</w:t>
      </w:r>
      <w:bookmarkStart w:id="0" w:name="OLE_LINK11"/>
      <w:r w:rsidRPr="0044018C">
        <w:rPr>
          <w:rFonts w:ascii="Times New Roman" w:hAnsi="Times New Roman"/>
          <w:sz w:val="22"/>
        </w:rPr>
        <w:t xml:space="preserve"> Second Affiliated Hospital, Zhejiang University School of Medicine,</w:t>
      </w:r>
      <w:bookmarkEnd w:id="0"/>
      <w:r w:rsidRPr="0044018C">
        <w:rPr>
          <w:rFonts w:ascii="Times New Roman" w:hAnsi="Times New Roman"/>
          <w:sz w:val="22"/>
        </w:rPr>
        <w:t xml:space="preserve"> Hangzhou 310000, Zhejiang, China. Email: chengzhenzhen@zju.edu.cn</w:t>
      </w:r>
    </w:p>
    <w:p w14:paraId="24E08B67" w14:textId="77777777" w:rsidR="00066A46" w:rsidRPr="0044018C" w:rsidRDefault="00066A46" w:rsidP="00066A46">
      <w:pPr>
        <w:adjustRightInd w:val="0"/>
        <w:snapToGrid w:val="0"/>
        <w:spacing w:line="360" w:lineRule="auto"/>
        <w:jc w:val="left"/>
        <w:rPr>
          <w:rFonts w:ascii="Times New Roman" w:hAnsi="Times New Roman"/>
          <w:sz w:val="22"/>
        </w:rPr>
      </w:pPr>
      <w:r w:rsidRPr="0044018C">
        <w:rPr>
          <w:rFonts w:ascii="Times New Roman" w:hAnsi="Times New Roman"/>
          <w:sz w:val="22"/>
          <w:vertAlign w:val="superscript"/>
        </w:rPr>
        <w:t>3</w:t>
      </w:r>
      <w:r w:rsidRPr="0044018C">
        <w:rPr>
          <w:rFonts w:ascii="Times New Roman" w:hAnsi="Times New Roman"/>
          <w:sz w:val="22"/>
        </w:rPr>
        <w:t xml:space="preserve"> Department of Emergency Medicine, West China Hospital</w:t>
      </w:r>
      <w:r>
        <w:rPr>
          <w:rFonts w:ascii="Times New Roman" w:hAnsi="Times New Roman" w:hint="eastAsia"/>
          <w:sz w:val="22"/>
        </w:rPr>
        <w:t>,</w:t>
      </w:r>
      <w:r w:rsidRPr="0044018C">
        <w:rPr>
          <w:rFonts w:ascii="Times New Roman" w:hAnsi="Times New Roman"/>
          <w:sz w:val="22"/>
        </w:rPr>
        <w:t xml:space="preserve"> Sichuan University, Chengdu 610041, Sichuan, China. Email: 1414876149@qq.com</w:t>
      </w:r>
    </w:p>
    <w:p w14:paraId="5550C350" w14:textId="77777777" w:rsidR="00066A46" w:rsidRPr="0044018C" w:rsidRDefault="00066A46" w:rsidP="00066A46">
      <w:pPr>
        <w:adjustRightInd w:val="0"/>
        <w:snapToGrid w:val="0"/>
        <w:spacing w:line="360" w:lineRule="auto"/>
        <w:jc w:val="left"/>
        <w:rPr>
          <w:rFonts w:ascii="Times New Roman" w:hAnsi="Times New Roman"/>
          <w:sz w:val="22"/>
        </w:rPr>
      </w:pPr>
      <w:r w:rsidRPr="0044018C">
        <w:rPr>
          <w:rFonts w:ascii="Times New Roman" w:hAnsi="Times New Roman" w:hint="eastAsia"/>
          <w:sz w:val="22"/>
          <w:vertAlign w:val="superscript"/>
        </w:rPr>
        <w:t>4</w:t>
      </w:r>
      <w:r w:rsidRPr="0044018C">
        <w:rPr>
          <w:rFonts w:ascii="Times New Roman" w:hAnsi="Times New Roman"/>
          <w:sz w:val="22"/>
        </w:rPr>
        <w:t xml:space="preserve"> Department of Anesthesiology, Cheng Du Second People’s Hospital, Chengdu 61000</w:t>
      </w:r>
      <w:r w:rsidRPr="0044018C">
        <w:rPr>
          <w:rFonts w:ascii="Times New Roman" w:hAnsi="Times New Roman" w:hint="eastAsia"/>
          <w:sz w:val="22"/>
        </w:rPr>
        <w:t>0,</w:t>
      </w:r>
      <w:r w:rsidRPr="0044018C">
        <w:rPr>
          <w:rFonts w:ascii="Times New Roman" w:hAnsi="Times New Roman"/>
          <w:sz w:val="22"/>
        </w:rPr>
        <w:t xml:space="preserve"> Sichuan,</w:t>
      </w:r>
      <w:r w:rsidRPr="0044018C">
        <w:rPr>
          <w:rFonts w:ascii="Times New Roman" w:hAnsi="Times New Roman" w:hint="eastAsia"/>
          <w:sz w:val="22"/>
        </w:rPr>
        <w:t xml:space="preserve"> China</w:t>
      </w:r>
      <w:r w:rsidRPr="0044018C">
        <w:rPr>
          <w:rFonts w:ascii="Times New Roman" w:hAnsi="Times New Roman"/>
          <w:sz w:val="22"/>
        </w:rPr>
        <w:t xml:space="preserve">. Email: </w:t>
      </w:r>
      <w:hyperlink r:id="rId8" w:history="1">
        <w:r w:rsidRPr="0044018C">
          <w:rPr>
            <w:rFonts w:ascii="Times New Roman" w:hAnsi="Times New Roman"/>
            <w:sz w:val="22"/>
          </w:rPr>
          <w:t>877035058@qq.com</w:t>
        </w:r>
      </w:hyperlink>
    </w:p>
    <w:p w14:paraId="1661A630" w14:textId="77777777" w:rsidR="00066A46" w:rsidRPr="0044018C" w:rsidRDefault="00066A46" w:rsidP="00066A46">
      <w:pPr>
        <w:adjustRightInd w:val="0"/>
        <w:snapToGrid w:val="0"/>
        <w:spacing w:line="360" w:lineRule="auto"/>
        <w:jc w:val="left"/>
        <w:rPr>
          <w:rFonts w:ascii="Times New Roman" w:hAnsi="Times New Roman"/>
          <w:sz w:val="22"/>
        </w:rPr>
      </w:pPr>
      <w:r w:rsidRPr="0044018C">
        <w:rPr>
          <w:rFonts w:ascii="Times New Roman" w:hAnsi="Times New Roman" w:hint="eastAsia"/>
          <w:sz w:val="22"/>
          <w:vertAlign w:val="superscript"/>
        </w:rPr>
        <w:t>5</w:t>
      </w:r>
      <w:r w:rsidRPr="0044018C">
        <w:rPr>
          <w:rFonts w:ascii="Times New Roman" w:hAnsi="Times New Roman"/>
          <w:sz w:val="22"/>
        </w:rPr>
        <w:t xml:space="preserve"> Department of Anesthesiology, West China Hospital</w:t>
      </w:r>
      <w:r>
        <w:rPr>
          <w:rFonts w:ascii="Times New Roman" w:hAnsi="Times New Roman" w:hint="eastAsia"/>
          <w:sz w:val="22"/>
        </w:rPr>
        <w:t>,</w:t>
      </w:r>
      <w:r w:rsidRPr="0044018C">
        <w:rPr>
          <w:rFonts w:ascii="Times New Roman" w:hAnsi="Times New Roman"/>
          <w:sz w:val="22"/>
        </w:rPr>
        <w:t xml:space="preserve"> Sichuan University, Chengdu 610041, Sichuan, China and Department of Anesthesiology, Chongqing University Three Gorges Hospital, Chongqing 404100, China. Email: sunflower_yp@outlook.com</w:t>
      </w:r>
    </w:p>
    <w:p w14:paraId="3B3135E9" w14:textId="77777777" w:rsidR="00066A46" w:rsidRPr="0044018C" w:rsidRDefault="00066A46" w:rsidP="00066A46">
      <w:pPr>
        <w:adjustRightInd w:val="0"/>
        <w:snapToGrid w:val="0"/>
        <w:spacing w:line="360" w:lineRule="auto"/>
        <w:jc w:val="left"/>
        <w:rPr>
          <w:rFonts w:ascii="Times New Roman" w:hAnsi="Times New Roman"/>
          <w:sz w:val="22"/>
        </w:rPr>
      </w:pPr>
      <w:r w:rsidRPr="0044018C">
        <w:rPr>
          <w:rFonts w:ascii="Times New Roman" w:hAnsi="Times New Roman" w:hint="eastAsia"/>
          <w:sz w:val="22"/>
          <w:vertAlign w:val="superscript"/>
        </w:rPr>
        <w:t>6</w:t>
      </w:r>
      <w:r w:rsidRPr="0044018C">
        <w:rPr>
          <w:rFonts w:ascii="Times New Roman" w:hAnsi="Times New Roman"/>
          <w:sz w:val="22"/>
          <w:vertAlign w:val="superscript"/>
        </w:rPr>
        <w:t xml:space="preserve"> </w:t>
      </w:r>
      <w:r w:rsidRPr="0044018C">
        <w:rPr>
          <w:rFonts w:ascii="Times New Roman" w:hAnsi="Times New Roman"/>
          <w:sz w:val="22"/>
        </w:rPr>
        <w:t>Department of Anesthesiology, West China Hospital</w:t>
      </w:r>
      <w:r>
        <w:rPr>
          <w:rFonts w:ascii="Times New Roman" w:hAnsi="Times New Roman" w:hint="eastAsia"/>
          <w:sz w:val="22"/>
        </w:rPr>
        <w:t>,</w:t>
      </w:r>
      <w:r w:rsidRPr="0044018C">
        <w:rPr>
          <w:rFonts w:ascii="Times New Roman" w:hAnsi="Times New Roman"/>
          <w:sz w:val="22"/>
        </w:rPr>
        <w:t xml:space="preserve"> Sichuan University, Chengdu 610041</w:t>
      </w:r>
      <w:r w:rsidRPr="0044018C">
        <w:rPr>
          <w:rFonts w:ascii="Times New Roman" w:hAnsi="Times New Roman" w:hint="eastAsia"/>
          <w:sz w:val="22"/>
        </w:rPr>
        <w:t>,</w:t>
      </w:r>
      <w:r w:rsidRPr="0044018C">
        <w:rPr>
          <w:rFonts w:ascii="Times New Roman" w:hAnsi="Times New Roman"/>
          <w:sz w:val="22"/>
        </w:rPr>
        <w:t xml:space="preserve"> Sichuan,</w:t>
      </w:r>
      <w:r w:rsidRPr="0044018C">
        <w:rPr>
          <w:rFonts w:ascii="Times New Roman" w:hAnsi="Times New Roman" w:hint="eastAsia"/>
          <w:sz w:val="22"/>
        </w:rPr>
        <w:t xml:space="preserve"> China</w:t>
      </w:r>
      <w:r w:rsidRPr="0044018C">
        <w:rPr>
          <w:rFonts w:ascii="Times New Roman" w:hAnsi="Times New Roman"/>
          <w:sz w:val="22"/>
        </w:rPr>
        <w:t>. Email: liaoxinyikk@163.com</w:t>
      </w:r>
    </w:p>
    <w:p w14:paraId="69EE0781" w14:textId="77777777" w:rsidR="00066A46" w:rsidRPr="0044018C" w:rsidRDefault="00066A46" w:rsidP="00066A46">
      <w:pPr>
        <w:adjustRightInd w:val="0"/>
        <w:snapToGrid w:val="0"/>
        <w:spacing w:line="360" w:lineRule="auto"/>
        <w:jc w:val="left"/>
        <w:rPr>
          <w:rFonts w:ascii="Times New Roman" w:hAnsi="Times New Roman"/>
          <w:sz w:val="22"/>
          <w:vertAlign w:val="superscript"/>
        </w:rPr>
      </w:pPr>
      <w:r w:rsidRPr="0044018C">
        <w:rPr>
          <w:rFonts w:ascii="Times New Roman" w:hAnsi="Times New Roman" w:hint="eastAsia"/>
          <w:sz w:val="22"/>
          <w:vertAlign w:val="superscript"/>
        </w:rPr>
        <w:t>7</w:t>
      </w:r>
      <w:r w:rsidRPr="0044018C">
        <w:rPr>
          <w:rFonts w:ascii="Times New Roman" w:hAnsi="Times New Roman"/>
          <w:sz w:val="22"/>
          <w:vertAlign w:val="superscript"/>
        </w:rPr>
        <w:t xml:space="preserve"> </w:t>
      </w:r>
      <w:r w:rsidRPr="0044018C">
        <w:rPr>
          <w:rFonts w:ascii="Times New Roman" w:hAnsi="Times New Roman"/>
          <w:sz w:val="22"/>
        </w:rPr>
        <w:t>Department of Emergency Medicine, West China Hospital</w:t>
      </w:r>
      <w:r>
        <w:rPr>
          <w:rFonts w:ascii="Times New Roman" w:hAnsi="Times New Roman" w:hint="eastAsia"/>
          <w:sz w:val="22"/>
        </w:rPr>
        <w:t>,</w:t>
      </w:r>
      <w:r w:rsidRPr="0044018C">
        <w:rPr>
          <w:rFonts w:ascii="Times New Roman" w:hAnsi="Times New Roman"/>
          <w:sz w:val="22"/>
        </w:rPr>
        <w:t xml:space="preserve"> Sichuan University, Chengdu 610041, Sichuan, China. Email: chengtao@wchscu.edu.cn</w:t>
      </w:r>
    </w:p>
    <w:p w14:paraId="6BA2D439" w14:textId="77777777" w:rsidR="00066A46" w:rsidRPr="0044018C" w:rsidRDefault="00066A46" w:rsidP="00066A46">
      <w:pPr>
        <w:adjustRightInd w:val="0"/>
        <w:snapToGrid w:val="0"/>
        <w:spacing w:line="360" w:lineRule="auto"/>
        <w:jc w:val="left"/>
        <w:rPr>
          <w:rFonts w:ascii="Times New Roman" w:hAnsi="Times New Roman"/>
          <w:sz w:val="22"/>
        </w:rPr>
      </w:pPr>
      <w:r w:rsidRPr="0044018C">
        <w:rPr>
          <w:rFonts w:ascii="Times New Roman" w:hAnsi="Times New Roman" w:hint="eastAsia"/>
          <w:sz w:val="22"/>
          <w:vertAlign w:val="superscript"/>
        </w:rPr>
        <w:t>8</w:t>
      </w:r>
      <w:r w:rsidRPr="0044018C">
        <w:rPr>
          <w:rFonts w:ascii="Times New Roman" w:hAnsi="Times New Roman"/>
          <w:sz w:val="22"/>
          <w:vertAlign w:val="superscript"/>
        </w:rPr>
        <w:t xml:space="preserve"> </w:t>
      </w:r>
      <w:r w:rsidRPr="0044018C">
        <w:rPr>
          <w:rFonts w:ascii="Times New Roman" w:hAnsi="Times New Roman"/>
          <w:sz w:val="22"/>
        </w:rPr>
        <w:t>Health Management Center, General Practice Medical Center, West China Hospital</w:t>
      </w:r>
      <w:r>
        <w:rPr>
          <w:rFonts w:ascii="Times New Roman" w:hAnsi="Times New Roman" w:hint="eastAsia"/>
          <w:sz w:val="22"/>
        </w:rPr>
        <w:t>,</w:t>
      </w:r>
      <w:r w:rsidRPr="0044018C">
        <w:rPr>
          <w:rFonts w:ascii="Times New Roman" w:hAnsi="Times New Roman"/>
          <w:sz w:val="22"/>
        </w:rPr>
        <w:t xml:space="preserve"> Sichuan University, Chengdu 610041, Sichuan, China. Email: 1437454655@qq.com</w:t>
      </w:r>
    </w:p>
    <w:p w14:paraId="60B49248" w14:textId="77777777" w:rsidR="00066A46" w:rsidRPr="0044018C" w:rsidRDefault="00066A46" w:rsidP="00066A46">
      <w:pPr>
        <w:adjustRightInd w:val="0"/>
        <w:snapToGrid w:val="0"/>
        <w:spacing w:line="360" w:lineRule="auto"/>
        <w:jc w:val="left"/>
        <w:rPr>
          <w:rFonts w:ascii="Times New Roman" w:hAnsi="Times New Roman"/>
          <w:sz w:val="22"/>
          <w:vertAlign w:val="superscript"/>
        </w:rPr>
      </w:pPr>
      <w:r w:rsidRPr="0044018C">
        <w:rPr>
          <w:rFonts w:ascii="Times New Roman" w:hAnsi="Times New Roman" w:hint="eastAsia"/>
          <w:sz w:val="22"/>
          <w:vertAlign w:val="superscript"/>
        </w:rPr>
        <w:t>9</w:t>
      </w:r>
      <w:r w:rsidRPr="0044018C">
        <w:rPr>
          <w:rFonts w:ascii="Times New Roman" w:hAnsi="Times New Roman"/>
          <w:sz w:val="22"/>
        </w:rPr>
        <w:t xml:space="preserve"> Health Management Center, General Practice Medical Center, West China Hospital</w:t>
      </w:r>
      <w:r>
        <w:rPr>
          <w:rFonts w:ascii="Times New Roman" w:hAnsi="Times New Roman" w:hint="eastAsia"/>
          <w:sz w:val="22"/>
        </w:rPr>
        <w:t xml:space="preserve">, </w:t>
      </w:r>
      <w:r w:rsidRPr="0044018C">
        <w:rPr>
          <w:rFonts w:ascii="Times New Roman" w:hAnsi="Times New Roman"/>
          <w:sz w:val="22"/>
        </w:rPr>
        <w:t>Sichuan University, Chengdu 610041, Sichuan, China. Email: 359925690@qq.com</w:t>
      </w:r>
    </w:p>
    <w:p w14:paraId="0A5CAC80" w14:textId="77777777" w:rsidR="00066A46" w:rsidRPr="0044018C" w:rsidRDefault="00066A46" w:rsidP="00066A46">
      <w:pPr>
        <w:adjustRightInd w:val="0"/>
        <w:snapToGrid w:val="0"/>
        <w:spacing w:line="360" w:lineRule="auto"/>
        <w:jc w:val="left"/>
        <w:rPr>
          <w:rFonts w:ascii="Times New Roman" w:hAnsi="Times New Roman"/>
          <w:sz w:val="22"/>
        </w:rPr>
      </w:pPr>
      <w:r w:rsidRPr="0044018C">
        <w:rPr>
          <w:rFonts w:ascii="Times New Roman" w:hAnsi="Times New Roman"/>
          <w:sz w:val="22"/>
          <w:vertAlign w:val="superscript"/>
        </w:rPr>
        <w:t>1</w:t>
      </w:r>
      <w:r w:rsidRPr="0044018C">
        <w:rPr>
          <w:rFonts w:ascii="Times New Roman" w:hAnsi="Times New Roman" w:hint="eastAsia"/>
          <w:sz w:val="22"/>
          <w:vertAlign w:val="superscript"/>
        </w:rPr>
        <w:t>0</w:t>
      </w:r>
      <w:r w:rsidRPr="0044018C">
        <w:rPr>
          <w:rFonts w:ascii="Times New Roman" w:hAnsi="Times New Roman"/>
          <w:sz w:val="22"/>
        </w:rPr>
        <w:t xml:space="preserve"> Department of Anesthesiology, West China Hospital</w:t>
      </w:r>
      <w:r>
        <w:rPr>
          <w:rFonts w:ascii="Times New Roman" w:hAnsi="Times New Roman" w:hint="eastAsia"/>
          <w:sz w:val="22"/>
        </w:rPr>
        <w:t>,</w:t>
      </w:r>
      <w:r w:rsidRPr="0044018C">
        <w:rPr>
          <w:rFonts w:ascii="Times New Roman" w:hAnsi="Times New Roman"/>
          <w:sz w:val="22"/>
        </w:rPr>
        <w:t xml:space="preserve"> Sichuan University, Chengdu 610041, Sichuan, China. Email: </w:t>
      </w:r>
      <w:hyperlink r:id="rId9" w:history="1">
        <w:r w:rsidRPr="0044018C">
          <w:rPr>
            <w:rFonts w:ascii="Times New Roman" w:hAnsi="Times New Roman"/>
            <w:sz w:val="22"/>
          </w:rPr>
          <w:t>329595085@qq.com</w:t>
        </w:r>
      </w:hyperlink>
    </w:p>
    <w:p w14:paraId="205263E6" w14:textId="77777777" w:rsidR="00066A46" w:rsidRPr="0044018C" w:rsidRDefault="00066A46" w:rsidP="00066A46">
      <w:pPr>
        <w:adjustRightInd w:val="0"/>
        <w:snapToGrid w:val="0"/>
        <w:spacing w:line="360" w:lineRule="auto"/>
        <w:jc w:val="left"/>
        <w:rPr>
          <w:rFonts w:ascii="Times New Roman" w:hAnsi="Times New Roman"/>
          <w:sz w:val="22"/>
        </w:rPr>
      </w:pPr>
      <w:r w:rsidRPr="0044018C">
        <w:rPr>
          <w:rFonts w:ascii="Times New Roman" w:hAnsi="Times New Roman"/>
          <w:sz w:val="22"/>
          <w:vertAlign w:val="superscript"/>
        </w:rPr>
        <w:t>1</w:t>
      </w:r>
      <w:r w:rsidRPr="0044018C">
        <w:rPr>
          <w:rFonts w:ascii="Times New Roman" w:hAnsi="Times New Roman" w:hint="eastAsia"/>
          <w:sz w:val="22"/>
          <w:vertAlign w:val="superscript"/>
        </w:rPr>
        <w:t xml:space="preserve">1 </w:t>
      </w:r>
      <w:r w:rsidRPr="0044018C">
        <w:rPr>
          <w:rFonts w:ascii="Times New Roman" w:hAnsi="Times New Roman"/>
          <w:sz w:val="22"/>
        </w:rPr>
        <w:t>Department of Anesthesiology, Second Affiliated Hospital, Zhejiang University School of Medicine, Hangzhou 310000, Zhejiang, China. Email: zryanmin@zju.edu.cn</w:t>
      </w:r>
    </w:p>
    <w:p w14:paraId="13CF2747" w14:textId="77777777" w:rsidR="00066A46" w:rsidRPr="0044018C" w:rsidRDefault="00066A46" w:rsidP="00066A46">
      <w:pPr>
        <w:adjustRightInd w:val="0"/>
        <w:snapToGrid w:val="0"/>
        <w:spacing w:line="360" w:lineRule="auto"/>
        <w:jc w:val="left"/>
        <w:rPr>
          <w:rFonts w:ascii="Times New Roman" w:hAnsi="Times New Roman"/>
          <w:sz w:val="22"/>
        </w:rPr>
      </w:pPr>
      <w:r w:rsidRPr="0044018C">
        <w:rPr>
          <w:rFonts w:ascii="Times New Roman" w:hAnsi="Times New Roman"/>
          <w:sz w:val="22"/>
          <w:vertAlign w:val="superscript"/>
        </w:rPr>
        <w:t>1</w:t>
      </w:r>
      <w:r w:rsidRPr="0044018C">
        <w:rPr>
          <w:rFonts w:ascii="Times New Roman" w:hAnsi="Times New Roman" w:hint="eastAsia"/>
          <w:sz w:val="22"/>
          <w:vertAlign w:val="superscript"/>
        </w:rPr>
        <w:t>2</w:t>
      </w:r>
      <w:r w:rsidRPr="0044018C">
        <w:rPr>
          <w:rFonts w:ascii="Times New Roman" w:hAnsi="Times New Roman"/>
          <w:sz w:val="22"/>
        </w:rPr>
        <w:t xml:space="preserve"> Department of Emergency Medicine, West China Hospital</w:t>
      </w:r>
      <w:r>
        <w:rPr>
          <w:rFonts w:ascii="Times New Roman" w:hAnsi="Times New Roman" w:hint="eastAsia"/>
          <w:sz w:val="22"/>
        </w:rPr>
        <w:t>,</w:t>
      </w:r>
      <w:r w:rsidRPr="0044018C">
        <w:rPr>
          <w:rFonts w:ascii="Times New Roman" w:hAnsi="Times New Roman"/>
          <w:sz w:val="22"/>
        </w:rPr>
        <w:t xml:space="preserve"> Sichuan University, Chengdu 610041</w:t>
      </w:r>
      <w:r w:rsidRPr="0044018C">
        <w:rPr>
          <w:rFonts w:ascii="Times New Roman" w:hAnsi="Times New Roman" w:hint="eastAsia"/>
          <w:sz w:val="22"/>
        </w:rPr>
        <w:t>,</w:t>
      </w:r>
      <w:r w:rsidRPr="0044018C">
        <w:rPr>
          <w:rFonts w:ascii="Times New Roman" w:hAnsi="Times New Roman"/>
          <w:sz w:val="22"/>
        </w:rPr>
        <w:t xml:space="preserve"> Sichuan,</w:t>
      </w:r>
      <w:r w:rsidRPr="0044018C">
        <w:rPr>
          <w:rFonts w:ascii="Times New Roman" w:hAnsi="Times New Roman" w:hint="eastAsia"/>
          <w:sz w:val="22"/>
        </w:rPr>
        <w:t xml:space="preserve"> China</w:t>
      </w:r>
      <w:r w:rsidRPr="0044018C">
        <w:rPr>
          <w:rFonts w:ascii="Times New Roman" w:hAnsi="Times New Roman"/>
          <w:sz w:val="22"/>
        </w:rPr>
        <w:t xml:space="preserve">. Email: </w:t>
      </w:r>
      <w:bookmarkStart w:id="1" w:name="OLE_LINK12"/>
      <w:r w:rsidRPr="0044018C">
        <w:rPr>
          <w:rFonts w:ascii="Calibri" w:hAnsi="Calibri"/>
          <w:szCs w:val="24"/>
        </w:rPr>
        <w:fldChar w:fldCharType="begin"/>
      </w:r>
      <w:r w:rsidRPr="0044018C">
        <w:instrText>HYPERLINK "mailto:yaorong@wchscu.cn"</w:instrText>
      </w:r>
      <w:r w:rsidRPr="0044018C">
        <w:rPr>
          <w:rFonts w:ascii="Calibri" w:hAnsi="Calibri"/>
          <w:szCs w:val="24"/>
        </w:rPr>
        <w:fldChar w:fldCharType="separate"/>
      </w:r>
      <w:r w:rsidRPr="0044018C">
        <w:rPr>
          <w:rFonts w:ascii="Times New Roman" w:hAnsi="Times New Roman"/>
          <w:sz w:val="22"/>
        </w:rPr>
        <w:t>yaorong@wchscu.cn</w:t>
      </w:r>
      <w:r w:rsidRPr="0044018C">
        <w:rPr>
          <w:rFonts w:ascii="Times New Roman" w:hAnsi="Times New Roman"/>
          <w:sz w:val="22"/>
        </w:rPr>
        <w:fldChar w:fldCharType="end"/>
      </w:r>
      <w:bookmarkEnd w:id="1"/>
    </w:p>
    <w:p w14:paraId="0D229587" w14:textId="77777777" w:rsidR="00066A46" w:rsidRPr="0044018C" w:rsidRDefault="00066A46" w:rsidP="00066A46">
      <w:pPr>
        <w:adjustRightInd w:val="0"/>
        <w:snapToGrid w:val="0"/>
        <w:spacing w:line="360" w:lineRule="auto"/>
        <w:jc w:val="left"/>
        <w:rPr>
          <w:rFonts w:ascii="Times New Roman" w:hAnsi="Times New Roman"/>
          <w:sz w:val="22"/>
        </w:rPr>
      </w:pPr>
      <w:r w:rsidRPr="0044018C">
        <w:rPr>
          <w:rFonts w:ascii="Times New Roman" w:hAnsi="Times New Roman"/>
          <w:sz w:val="22"/>
          <w:vertAlign w:val="superscript"/>
        </w:rPr>
        <w:t>1</w:t>
      </w:r>
      <w:r w:rsidRPr="0044018C">
        <w:rPr>
          <w:rFonts w:ascii="Times New Roman" w:hAnsi="Times New Roman" w:hint="eastAsia"/>
          <w:sz w:val="22"/>
          <w:vertAlign w:val="superscript"/>
        </w:rPr>
        <w:t>3</w:t>
      </w:r>
      <w:r w:rsidRPr="0044018C">
        <w:rPr>
          <w:rFonts w:ascii="Times New Roman" w:hAnsi="Times New Roman"/>
          <w:sz w:val="22"/>
        </w:rPr>
        <w:t xml:space="preserve"> Department of Anesthesiology, West China Hospital</w:t>
      </w:r>
      <w:r>
        <w:rPr>
          <w:rFonts w:ascii="Times New Roman" w:hAnsi="Times New Roman" w:hint="eastAsia"/>
          <w:sz w:val="22"/>
        </w:rPr>
        <w:t>,</w:t>
      </w:r>
      <w:r w:rsidRPr="0044018C">
        <w:rPr>
          <w:rFonts w:ascii="Times New Roman" w:hAnsi="Times New Roman"/>
          <w:sz w:val="22"/>
        </w:rPr>
        <w:t xml:space="preserve"> Sichuan University, Chengdu 610041, Sichuan, China. Email: </w:t>
      </w:r>
      <w:hyperlink r:id="rId10" w:history="1">
        <w:r w:rsidRPr="0044018C">
          <w:rPr>
            <w:rFonts w:ascii="Times New Roman" w:hAnsi="Times New Roman"/>
            <w:sz w:val="22"/>
          </w:rPr>
          <w:t>dulei@scu.edu.cn</w:t>
        </w:r>
      </w:hyperlink>
    </w:p>
    <w:p w14:paraId="02CF2181" w14:textId="77777777" w:rsidR="00066A46" w:rsidRPr="0044018C" w:rsidRDefault="00066A46" w:rsidP="00066A46">
      <w:pPr>
        <w:adjustRightInd w:val="0"/>
        <w:snapToGrid w:val="0"/>
        <w:spacing w:line="360" w:lineRule="auto"/>
        <w:jc w:val="left"/>
        <w:rPr>
          <w:rFonts w:ascii="Times New Roman" w:hAnsi="Times New Roman"/>
          <w:sz w:val="22"/>
        </w:rPr>
      </w:pPr>
      <w:r w:rsidRPr="0044018C">
        <w:rPr>
          <w:rFonts w:ascii="Times New Roman" w:hAnsi="Times New Roman"/>
          <w:sz w:val="22"/>
          <w:vertAlign w:val="superscript"/>
        </w:rPr>
        <w:t xml:space="preserve"># </w:t>
      </w:r>
      <w:r w:rsidRPr="0044018C">
        <w:rPr>
          <w:rFonts w:ascii="Times New Roman" w:hAnsi="Times New Roman"/>
          <w:sz w:val="22"/>
        </w:rPr>
        <w:t>Juan Wu and Zhenzhen Cheng contributed equally to this study.</w:t>
      </w:r>
    </w:p>
    <w:p w14:paraId="5F4513F3" w14:textId="77777777" w:rsidR="00066A46" w:rsidRPr="0044018C" w:rsidRDefault="00066A46" w:rsidP="00066A46">
      <w:pPr>
        <w:adjustRightInd w:val="0"/>
        <w:snapToGrid w:val="0"/>
        <w:spacing w:line="360" w:lineRule="auto"/>
        <w:jc w:val="left"/>
        <w:rPr>
          <w:rFonts w:ascii="Times New Roman" w:hAnsi="Times New Roman"/>
          <w:sz w:val="22"/>
        </w:rPr>
      </w:pPr>
      <w:r w:rsidRPr="0044018C">
        <w:rPr>
          <w:rFonts w:ascii="Times New Roman" w:hAnsi="Times New Roman"/>
          <w:b/>
          <w:bCs/>
          <w:sz w:val="22"/>
        </w:rPr>
        <w:t>* Corresponding authors:</w:t>
      </w:r>
    </w:p>
    <w:p w14:paraId="781B330F" w14:textId="77777777" w:rsidR="00066A46" w:rsidRPr="0044018C" w:rsidRDefault="00066A46" w:rsidP="00066A46">
      <w:pPr>
        <w:adjustRightInd w:val="0"/>
        <w:snapToGrid w:val="0"/>
        <w:spacing w:line="360" w:lineRule="auto"/>
        <w:jc w:val="left"/>
        <w:rPr>
          <w:rFonts w:ascii="Times New Roman" w:hAnsi="Times New Roman"/>
          <w:sz w:val="22"/>
        </w:rPr>
      </w:pPr>
      <w:r w:rsidRPr="0044018C">
        <w:rPr>
          <w:rFonts w:ascii="Times New Roman" w:hAnsi="Times New Roman"/>
          <w:sz w:val="22"/>
        </w:rPr>
        <w:lastRenderedPageBreak/>
        <w:t>Lei Du MD PhD, Department of Anesthesiology, West China Hospital</w:t>
      </w:r>
      <w:r>
        <w:rPr>
          <w:rFonts w:ascii="Times New Roman" w:hAnsi="Times New Roman" w:hint="eastAsia"/>
          <w:sz w:val="22"/>
        </w:rPr>
        <w:t xml:space="preserve">, </w:t>
      </w:r>
      <w:r w:rsidRPr="0044018C">
        <w:rPr>
          <w:rFonts w:ascii="Times New Roman" w:hAnsi="Times New Roman"/>
          <w:sz w:val="22"/>
        </w:rPr>
        <w:t xml:space="preserve">Sichuan University, No. 37 Guo Xue Alley, </w:t>
      </w:r>
      <w:proofErr w:type="spellStart"/>
      <w:r w:rsidRPr="0044018C">
        <w:rPr>
          <w:rFonts w:ascii="Times New Roman" w:hAnsi="Times New Roman"/>
          <w:sz w:val="22"/>
        </w:rPr>
        <w:t>Wuhou</w:t>
      </w:r>
      <w:proofErr w:type="spellEnd"/>
      <w:r w:rsidRPr="0044018C">
        <w:rPr>
          <w:rFonts w:ascii="Times New Roman" w:hAnsi="Times New Roman"/>
          <w:sz w:val="22"/>
        </w:rPr>
        <w:t xml:space="preserve"> District, Chengdu 610041, Sichuan, China, E-mail: dulei@scu.edu.cn </w:t>
      </w:r>
    </w:p>
    <w:p w14:paraId="4682B8DD" w14:textId="77777777" w:rsidR="00066A46" w:rsidRPr="0044018C" w:rsidRDefault="00066A46" w:rsidP="00066A46">
      <w:pPr>
        <w:adjustRightInd w:val="0"/>
        <w:snapToGrid w:val="0"/>
        <w:spacing w:line="360" w:lineRule="auto"/>
        <w:jc w:val="left"/>
        <w:rPr>
          <w:rFonts w:ascii="Times New Roman" w:hAnsi="Times New Roman"/>
          <w:color w:val="000000" w:themeColor="text1"/>
          <w:sz w:val="22"/>
        </w:rPr>
      </w:pPr>
      <w:r w:rsidRPr="0044018C">
        <w:rPr>
          <w:rFonts w:ascii="Times New Roman" w:hAnsi="Times New Roman"/>
          <w:sz w:val="22"/>
        </w:rPr>
        <w:t>Rong Yao MD PhD, Department of Emergency Medicine, West China Hospital</w:t>
      </w:r>
      <w:r>
        <w:rPr>
          <w:rFonts w:ascii="Times New Roman" w:hAnsi="Times New Roman" w:hint="eastAsia"/>
          <w:sz w:val="22"/>
        </w:rPr>
        <w:t>,</w:t>
      </w:r>
      <w:r w:rsidRPr="0044018C">
        <w:rPr>
          <w:rFonts w:ascii="Times New Roman" w:hAnsi="Times New Roman"/>
          <w:sz w:val="22"/>
        </w:rPr>
        <w:t xml:space="preserve"> Sichuan University, No. 37 Guo Xue Alley, </w:t>
      </w:r>
      <w:proofErr w:type="spellStart"/>
      <w:r w:rsidRPr="0044018C">
        <w:rPr>
          <w:rFonts w:ascii="Times New Roman" w:hAnsi="Times New Roman"/>
          <w:sz w:val="22"/>
        </w:rPr>
        <w:t>Wuhou</w:t>
      </w:r>
      <w:proofErr w:type="spellEnd"/>
      <w:r w:rsidRPr="0044018C">
        <w:rPr>
          <w:rFonts w:ascii="Times New Roman" w:hAnsi="Times New Roman"/>
          <w:sz w:val="22"/>
        </w:rPr>
        <w:t xml:space="preserve"> District, Chengdu 610041, Sichuan, China, E-mail: </w:t>
      </w:r>
      <w:hyperlink r:id="rId11" w:history="1">
        <w:r w:rsidRPr="0044018C">
          <w:rPr>
            <w:rStyle w:val="aa"/>
            <w:rFonts w:ascii="Times New Roman" w:hAnsi="Times New Roman"/>
            <w:color w:val="000000" w:themeColor="text1"/>
            <w:sz w:val="22"/>
          </w:rPr>
          <w:t>yaorong@wchscu.cn</w:t>
        </w:r>
      </w:hyperlink>
      <w:r w:rsidRPr="0044018C">
        <w:rPr>
          <w:rFonts w:ascii="Times New Roman" w:hAnsi="Times New Roman"/>
          <w:color w:val="000000" w:themeColor="text1"/>
          <w:sz w:val="22"/>
        </w:rPr>
        <w:t>.</w:t>
      </w:r>
    </w:p>
    <w:p w14:paraId="327BB88E" w14:textId="4F63ECB0" w:rsidR="00AE6408" w:rsidRPr="00363EBA" w:rsidRDefault="00AE6408">
      <w:pPr>
        <w:widowControl/>
        <w:jc w:val="left"/>
        <w:rPr>
          <w:rFonts w:ascii="Times New Roman" w:hAnsi="Times New Roman"/>
          <w:szCs w:val="21"/>
        </w:rPr>
      </w:pPr>
      <w:r w:rsidRPr="00363EBA">
        <w:rPr>
          <w:rFonts w:ascii="Times New Roman" w:hAnsi="Times New Roman"/>
          <w:szCs w:val="21"/>
        </w:rPr>
        <w:br w:type="page"/>
      </w:r>
    </w:p>
    <w:p w14:paraId="477BF241" w14:textId="7711A7E8" w:rsidR="00AE6408" w:rsidRPr="00363EBA" w:rsidRDefault="00AE6408" w:rsidP="00AE6408">
      <w:pPr>
        <w:pStyle w:val="ab"/>
        <w:numPr>
          <w:ilvl w:val="0"/>
          <w:numId w:val="18"/>
        </w:numPr>
        <w:spacing w:line="480" w:lineRule="auto"/>
        <w:ind w:firstLineChars="0"/>
        <w:rPr>
          <w:rFonts w:ascii="Times New Roman" w:hAnsi="Times New Roman"/>
          <w:szCs w:val="21"/>
        </w:rPr>
      </w:pPr>
      <w:r w:rsidRPr="00363EBA">
        <w:rPr>
          <w:rFonts w:ascii="Times New Roman" w:hAnsi="Times New Roman"/>
          <w:b/>
          <w:bCs/>
          <w:sz w:val="22"/>
        </w:rPr>
        <w:t>Materials and Methods</w:t>
      </w:r>
    </w:p>
    <w:p w14:paraId="5207AC9D" w14:textId="6BF64D66" w:rsidR="00AE6408" w:rsidRPr="00363EBA" w:rsidRDefault="00001087" w:rsidP="00AE6408">
      <w:pPr>
        <w:adjustRightInd w:val="0"/>
        <w:snapToGrid w:val="0"/>
        <w:spacing w:line="480" w:lineRule="auto"/>
        <w:jc w:val="left"/>
        <w:rPr>
          <w:rFonts w:ascii="Times New Roman" w:hAnsi="Times New Roman"/>
          <w:b/>
          <w:bCs/>
          <w:sz w:val="22"/>
        </w:rPr>
      </w:pPr>
      <w:r w:rsidRPr="00363EBA">
        <w:rPr>
          <w:rFonts w:ascii="Times New Roman" w:hAnsi="Times New Roman" w:hint="eastAsia"/>
          <w:b/>
          <w:bCs/>
          <w:sz w:val="22"/>
        </w:rPr>
        <w:t xml:space="preserve">1.1 </w:t>
      </w:r>
      <w:r w:rsidR="00AE6408" w:rsidRPr="00363EBA">
        <w:rPr>
          <w:rFonts w:ascii="Times New Roman" w:hAnsi="Times New Roman"/>
          <w:b/>
          <w:bCs/>
          <w:sz w:val="22"/>
        </w:rPr>
        <w:t>Study design and setting</w:t>
      </w:r>
    </w:p>
    <w:p w14:paraId="0B75F408" w14:textId="77777777" w:rsidR="00AE6408" w:rsidRPr="00363EBA" w:rsidRDefault="00AE6408" w:rsidP="00AE6408">
      <w:pPr>
        <w:adjustRightInd w:val="0"/>
        <w:snapToGrid w:val="0"/>
        <w:spacing w:line="480" w:lineRule="auto"/>
        <w:ind w:firstLineChars="100" w:firstLine="220"/>
        <w:jc w:val="left"/>
        <w:rPr>
          <w:rFonts w:ascii="Times New Roman" w:hAnsi="Times New Roman"/>
          <w:sz w:val="22"/>
        </w:rPr>
      </w:pPr>
      <w:r w:rsidRPr="00363EBA">
        <w:rPr>
          <w:rFonts w:ascii="Times New Roman" w:hAnsi="Times New Roman"/>
          <w:sz w:val="22"/>
        </w:rPr>
        <w:t>The protocol for this</w:t>
      </w:r>
      <w:r w:rsidRPr="00363EBA">
        <w:rPr>
          <w:rFonts w:ascii="Times New Roman" w:hAnsi="Times New Roman" w:hint="eastAsia"/>
          <w:sz w:val="22"/>
        </w:rPr>
        <w:t xml:space="preserve"> case-control </w:t>
      </w:r>
      <w:r w:rsidRPr="00363EBA">
        <w:rPr>
          <w:rFonts w:ascii="Times New Roman" w:hAnsi="Times New Roman"/>
          <w:sz w:val="22"/>
        </w:rPr>
        <w:t>exploratory study</w:t>
      </w:r>
      <w:r w:rsidRPr="00363EBA">
        <w:rPr>
          <w:rFonts w:ascii="Times New Roman" w:hAnsi="Times New Roman"/>
          <w:sz w:val="22"/>
        </w:rPr>
        <w:fldChar w:fldCharType="begin"/>
      </w:r>
      <w:r w:rsidRPr="00363EBA">
        <w:rPr>
          <w:rFonts w:ascii="Times New Roman" w:hAnsi="Times New Roman"/>
          <w:sz w:val="22"/>
        </w:rPr>
        <w:instrText xml:space="preserve"> ADDIN EN.CITE &lt;EndNote&gt;&lt;Cite&gt;&lt;Author&gt;Wu&lt;/Author&gt;&lt;Year&gt;2023&lt;/Year&gt;&lt;RecNum&gt;102&lt;/RecNum&gt;&lt;DisplayText&gt;&lt;style face="superscript"&gt;[54]&lt;/style&gt;&lt;/DisplayText&gt;&lt;record&gt;&lt;rec-number&gt;102&lt;/rec-number&gt;&lt;foreign-keys&gt;&lt;key app="EN" db-id="fsfresr08twzw7ezvekpfftmfa59ww2wt002" timestamp="1723022003"&gt;102&lt;/key&gt;&lt;/foreign-keys&gt;&lt;ref-type name="Journal Article"&gt;17&lt;/ref-type&gt;&lt;contributors&gt;&lt;authors&gt;&lt;author&gt;Wu, J.&lt;/author&gt;&lt;author&gt;Yang, S.&lt;/author&gt;&lt;author&gt;Wang, T.&lt;/author&gt;&lt;author&gt;Wu, Q.&lt;/author&gt;&lt;author&gt;Liao, X.&lt;/author&gt;&lt;author&gt;Yao, R.&lt;/author&gt;&lt;author&gt;Du, L.&lt;/author&gt;&lt;/authors&gt;&lt;/contributors&gt;&lt;auth-address&gt;Department of Anesthesiology, West China Hospital, Sichuan University, Chengdu, China.&amp;#xD;Department of Emergency Medicine, West China Hospital, Sichuan University, Chengdu, China.&amp;#xD;Department of Anesthesiology, Second Affiliated Hospital, Zhejiang University School of Medicine, Hangzhou, China.&lt;/auth-address&gt;&lt;titles&gt;&lt;title&gt;Comparison of immune cell profiles associated with heatstroke, sepsis, or cardiopulmonary bypass: Study protocol for an exploratory, case-control study trial&lt;/title&gt;&lt;secondary-title&gt;Front Med (Lausanne)&lt;/secondary-title&gt;&lt;/titles&gt;&lt;periodical&gt;&lt;full-title&gt;Front Med (Lausanne)&lt;/full-title&gt;&lt;/periodical&gt;&lt;pages&gt;1165786&lt;/pages&gt;&lt;volume&gt;10&lt;/volume&gt;&lt;edition&gt;2023/05/04&lt;/edition&gt;&lt;keywords&gt;&lt;keyword&gt;cardiopulmonary bypass&lt;/keyword&gt;&lt;keyword&gt;flow cytometry&lt;/keyword&gt;&lt;keyword&gt;heatstroke&lt;/keyword&gt;&lt;keyword&gt;immune profile&lt;/keyword&gt;&lt;keyword&gt;sepsis&lt;/keyword&gt;&lt;keyword&gt;commercial or financial relationships that could be construed as a potential&lt;/keyword&gt;&lt;keyword&gt;conflict of interest.&lt;/keyword&gt;&lt;/keywords&gt;&lt;dates&gt;&lt;year&gt;2023&lt;/year&gt;&lt;/dates&gt;&lt;isbn&gt;2296-858X (Print)&amp;#xD;2296-858x&lt;/isbn&gt;&lt;accession-num&gt;37138748&lt;/accession-num&gt;&lt;urls&gt;&lt;/urls&gt;&lt;custom2&gt;PMC10149687&lt;/custom2&gt;&lt;electronic-resource-num&gt;10.3389/fmed.2023.1165786&lt;/electronic-resource-num&gt;&lt;remote-database-provider&gt;NLM&lt;/remote-database-provider&gt;&lt;language&gt;eng&lt;/language&gt;&lt;/record&gt;&lt;/Cite&gt;&lt;/EndNote&gt;</w:instrText>
      </w:r>
      <w:r w:rsidRPr="00363EBA">
        <w:rPr>
          <w:rFonts w:ascii="Times New Roman" w:hAnsi="Times New Roman"/>
          <w:sz w:val="22"/>
        </w:rPr>
        <w:fldChar w:fldCharType="separate"/>
      </w:r>
      <w:r w:rsidRPr="00363EBA">
        <w:rPr>
          <w:rFonts w:ascii="Times New Roman" w:hAnsi="Times New Roman"/>
          <w:noProof/>
          <w:sz w:val="22"/>
          <w:vertAlign w:val="superscript"/>
        </w:rPr>
        <w:t>[54]</w:t>
      </w:r>
      <w:r w:rsidRPr="00363EBA">
        <w:rPr>
          <w:rFonts w:ascii="Times New Roman" w:hAnsi="Times New Roman"/>
          <w:sz w:val="22"/>
        </w:rPr>
        <w:fldChar w:fldCharType="end"/>
      </w:r>
      <w:r w:rsidRPr="00363EBA">
        <w:rPr>
          <w:rFonts w:ascii="Times New Roman" w:hAnsi="Times New Roman"/>
          <w:sz w:val="22"/>
        </w:rPr>
        <w:t xml:space="preserve"> was approved by the Medical Ethics Committee of West China Hospital, Sichuan University (2022-1408) and registered at the Chinese Clinical Trial Registry (www.chictr.org.cn) under accession code ChiCTR-2200066952. All participants were recruited from West China Hospital of Sichuan University between January 1, 2023 and October 31, 2023.</w:t>
      </w:r>
      <w:r w:rsidRPr="00363EBA">
        <w:t xml:space="preserve"> </w:t>
      </w:r>
      <w:r w:rsidRPr="00363EBA">
        <w:rPr>
          <w:rFonts w:ascii="Times New Roman" w:hAnsi="Times New Roman"/>
          <w:sz w:val="22"/>
        </w:rPr>
        <w:t>Written consent was obtained from all participants or their next of kin.</w:t>
      </w:r>
    </w:p>
    <w:p w14:paraId="471F9E17" w14:textId="35073461" w:rsidR="00AE6408" w:rsidRPr="00363EBA" w:rsidRDefault="00001087" w:rsidP="00AE6408">
      <w:pPr>
        <w:adjustRightInd w:val="0"/>
        <w:snapToGrid w:val="0"/>
        <w:spacing w:line="480" w:lineRule="auto"/>
        <w:jc w:val="left"/>
        <w:rPr>
          <w:rFonts w:ascii="Times New Roman" w:hAnsi="Times New Roman"/>
          <w:b/>
          <w:sz w:val="22"/>
        </w:rPr>
      </w:pPr>
      <w:r w:rsidRPr="00363EBA">
        <w:rPr>
          <w:rFonts w:ascii="Times New Roman" w:hAnsi="Times New Roman" w:hint="eastAsia"/>
          <w:b/>
          <w:bCs/>
          <w:sz w:val="22"/>
        </w:rPr>
        <w:t>1</w:t>
      </w:r>
      <w:r w:rsidR="00AE6408" w:rsidRPr="00363EBA">
        <w:rPr>
          <w:rFonts w:ascii="Times New Roman" w:hAnsi="Times New Roman" w:hint="eastAsia"/>
          <w:b/>
          <w:bCs/>
          <w:sz w:val="22"/>
        </w:rPr>
        <w:t xml:space="preserve">.2 </w:t>
      </w:r>
      <w:r w:rsidR="00AE6408" w:rsidRPr="00363EBA">
        <w:rPr>
          <w:rFonts w:ascii="Times New Roman" w:hAnsi="Times New Roman"/>
          <w:b/>
          <w:bCs/>
          <w:sz w:val="22"/>
        </w:rPr>
        <w:t>Selection of Participants</w:t>
      </w:r>
      <w:r w:rsidR="00AE6408" w:rsidRPr="00363EBA">
        <w:rPr>
          <w:rFonts w:ascii="Times New Roman" w:hAnsi="Times New Roman"/>
          <w:b/>
          <w:sz w:val="22"/>
        </w:rPr>
        <w:t xml:space="preserve"> </w:t>
      </w:r>
    </w:p>
    <w:p w14:paraId="2300A143" w14:textId="52C4EDF0" w:rsidR="00AE6408" w:rsidRPr="00363EBA" w:rsidRDefault="00AE6408" w:rsidP="00AE6408">
      <w:pPr>
        <w:adjustRightInd w:val="0"/>
        <w:snapToGrid w:val="0"/>
        <w:spacing w:line="480" w:lineRule="auto"/>
        <w:ind w:firstLineChars="200" w:firstLine="440"/>
        <w:jc w:val="left"/>
        <w:rPr>
          <w:rFonts w:ascii="Times New Roman" w:hAnsi="Times New Roman"/>
          <w:sz w:val="22"/>
        </w:rPr>
      </w:pPr>
      <w:r w:rsidRPr="00363EBA">
        <w:rPr>
          <w:rFonts w:ascii="Times New Roman" w:hAnsi="Times New Roman"/>
          <w:sz w:val="22"/>
        </w:rPr>
        <w:t xml:space="preserve">Participants with heatstroke or sepsis were prospectively recruited from the Department of Emergency Medicine, while patients undergoing cardiopulmonary bypass were recruited from the Department of Anesthesiology. Healthy controls were recruited from the Health Management Center. Inclusion and exclusion criteria are detailed in </w:t>
      </w:r>
      <w:r w:rsidRPr="00363EBA">
        <w:rPr>
          <w:rFonts w:ascii="Times New Roman" w:hAnsi="Times New Roman"/>
          <w:b/>
          <w:bCs/>
          <w:sz w:val="22"/>
        </w:rPr>
        <w:t>Table S</w:t>
      </w:r>
      <w:r w:rsidR="00893CE2" w:rsidRPr="00363EBA">
        <w:rPr>
          <w:rFonts w:ascii="Times New Roman" w:hAnsi="Times New Roman" w:hint="eastAsia"/>
          <w:b/>
          <w:bCs/>
          <w:sz w:val="22"/>
        </w:rPr>
        <w:t>4</w:t>
      </w:r>
      <w:r w:rsidRPr="00363EBA">
        <w:rPr>
          <w:rFonts w:ascii="Times New Roman" w:hAnsi="Times New Roman"/>
          <w:sz w:val="22"/>
        </w:rPr>
        <w:t>. Heatstroke was diagnosed as exertional</w:t>
      </w:r>
      <w:r w:rsidRPr="00363EBA">
        <w:rPr>
          <w:rFonts w:ascii="Times New Roman" w:hAnsi="Times New Roman" w:hint="eastAsia"/>
          <w:sz w:val="22"/>
        </w:rPr>
        <w:t xml:space="preserve"> heatstroke</w:t>
      </w:r>
      <w:r w:rsidRPr="00363EBA">
        <w:rPr>
          <w:rFonts w:ascii="Times New Roman" w:hAnsi="Times New Roman"/>
          <w:sz w:val="22"/>
        </w:rPr>
        <w:t xml:space="preserve"> if the individual was otherwise healthy, relatively young and had been engaging in vigorous exercise in a hot or temperate environment when symptoms appeared. Alternatively, heatstroke was diagnosed as classic</w:t>
      </w:r>
      <w:r w:rsidRPr="00363EBA">
        <w:rPr>
          <w:rFonts w:ascii="Times New Roman" w:hAnsi="Times New Roman" w:hint="eastAsia"/>
          <w:sz w:val="22"/>
        </w:rPr>
        <w:t xml:space="preserve"> heatstroke</w:t>
      </w:r>
      <w:r w:rsidRPr="00363EBA">
        <w:rPr>
          <w:rFonts w:ascii="Times New Roman" w:hAnsi="Times New Roman"/>
          <w:sz w:val="22"/>
        </w:rPr>
        <w:t xml:space="preserve"> if the individual was older and/or had pre-existing illness and the condition could be attributed to simple exposure to high ambient temperature, especially in the presence of high humidity </w:t>
      </w:r>
      <w:r w:rsidRPr="00363EBA">
        <w:rPr>
          <w:rFonts w:ascii="Times New Roman" w:hAnsi="Times New Roman"/>
          <w:sz w:val="22"/>
        </w:rPr>
        <w:fldChar w:fldCharType="begin">
          <w:fldData xml:space="preserve">PEVuZE5vdGU+PENpdGU+PEF1dGhvcj5Cb3VjaGFtYTwvQXV0aG9yPjxZZWFyPjIwMjI8L1llYXI+
PFJlY051bT40PC9SZWNOdW0+PERpc3BsYXlUZXh0PjxzdHlsZSBmYWNlPSJzdXBlcnNjcmlwdCI+
WzNdPC9zdHlsZT48L0Rpc3BsYXlUZXh0PjxyZWNvcmQ+PHJlYy1udW1iZXI+NDwvcmVjLW51bWJl
cj48Zm9yZWlnbi1rZXlzPjxrZXkgYXBwPSJFTiIgZGItaWQ9IngyOWY5eHJmanpkZjlsZWF2em52
cjJza3hlcHp3enRzZXQ1YSIgdGltZXN0YW1wPSIxNjU5NzYyOTc1Ij40PC9rZXk+PC9mb3JlaWdu
LWtleXM+PHJlZi10eXBlIG5hbWU9IkpvdXJuYWwgQXJ0aWNsZSI+MTc8L3JlZi10eXBlPjxjb250
cmlidXRvcnM+PGF1dGhvcnM+PGF1dGhvcj5Cb3VjaGFtYSwgQS48L2F1dGhvcj48YXV0aG9yPkFi
dXlhc3NpbiwgQi48L2F1dGhvcj48YXV0aG9yPkxlaGUsIEMuPC9hdXRob3I+PGF1dGhvcj5MYWl0
YW5vLCBPLjwvYXV0aG9yPjxhdXRob3I+SmF5LCBPLjwvYXV0aG9yPjxhdXRob3I+TyZhcG9zO0Nv
bm5vciwgRi4gRy48L2F1dGhvcj48YXV0aG9yPkxlb24sIEwuIFIuPC9hdXRob3I+PC9hdXRob3Jz
PjwvY29udHJpYnV0b3JzPjxhdXRoLWFkZHJlc3M+S2luZyBBYmR1bGxhaCBJbnRlcm5hdGlvbmFs
IE1lZGljYWwgUmVzZWFyY2ggQ2VudGVyLCBFeHBlcmltZW50YWwgTWVkaWNpbmUgRGVwYXJ0bWVu
dCwgS2luZyBTYXVkIGJpbiBBYmR1bGF6aXogVW5pdmVyc2l0eSBmb3IgSGVhbHRoIFNjaWVuY2Vz
LCBNaW5pc3RyeSBvZiBOYXRpb25hbCBHdWFyZCAtIEhlYWx0aCBBZmZhaXJzLCBSaXlhZGgsIFNh
dWRpIEFyYWJpYS4gYm91Y2hhbWFhYkBuZ2hhLm1lZC5zYS4mI3hEO0tpbmcgQWJkdWxsYWggSW50
ZXJuYXRpb25hbCBNZWRpY2FsIFJlc2VhcmNoIENlbnRlciwgRXhwZXJpbWVudGFsIE1lZGljaW5l
IERlcGFydG1lbnQsIEtpbmcgU2F1ZCBiaW4gQWJkdWxheml6IFVuaXZlcnNpdHkgZm9yIEhlYWx0
aCBTY2llbmNlcywgTWluaXN0cnkgb2YgTmF0aW9uYWwgR3VhcmQgLSBIZWFsdGggQWZmYWlycywg
Uml5YWRoLCBTYXVkaSBBcmFiaWEuJiN4RDtEZXBhcnRtZW50IG9mIE51dHJpdGlvbiAmYW1wOyBJ
bnRlZ3JhdGl2ZSBQaHlzaW9sb2d5LCBDb2xsZWdlIG9mIEhlYWx0aCBhbmQgSHVtYW4gU2NpZW5j
ZXMsIEZsb3JpZGEgU3RhdGUgVW5pdmVyc2l0eSwgVGFsbGFoYXNzZWUsIEZMLCBVU0EuJiN4RDtG
YWN1bHR5IG9mIE1lZGljaW5lIGFuZCBIZWFsdGgsIFVuaXZlcnNpdHkgb2YgU3lkbmV5LCBTeWRu
ZXksIE5ldyBTb3V0aCBXYWxlcywgQXVzdHJhbGlhLiYjeEQ7TWlsaXRhcnkgYW5kIEVtZXJnZW5j
eSBNZWRpY2luZSwgVW5pZm9ybWVkIFNlcnZpY2VzIFVuaXZlcnNpdHksIEJldGhlc2RhLCBNRCwg
VVNBLiYjeEQ7VGhlcm1hbCBhbmQgTW91bnRhaW4gTWVkaWNpbmUgRGl2aXNpb24sIFVuaXRlZCBT
dGF0ZXMgQXJteSBSZXNlYXJjaCBJbnN0aXR1dGUgb2YgRW52aXJvbm1lbnRhbCBNZWRpY2luZSwg
TmF0aWNrLCBNYXNzYWNodXNldHRzLCBVU0EuPC9hdXRoLWFkZHJlc3M+PHRpdGxlcz48dGl0bGU+
Q2xhc3NpYyBhbmQgZXhlcnRpb25hbCBoZWF0c3Ryb2tlPC90aXRsZT48c2Vjb25kYXJ5LXRpdGxl
Pk5hdCBSZXYgRGlzIFByaW1lcnM8L3NlY29uZGFyeS10aXRsZT48L3RpdGxlcz48cGVyaW9kaWNh
bD48ZnVsbC10aXRsZT5OYXQgUmV2IERpcyBQcmltZXJzPC9mdWxsLXRpdGxlPjwvcGVyaW9kaWNh
bD48cGFnZXM+ODwvcGFnZXM+PHZvbHVtZT44PC92b2x1bWU+PG51bWJlcj4xPC9udW1iZXI+PGVk
aXRpb24+MjAyMi8wMi8wNTwvZWRpdGlvbj48a2V5d29yZHM+PGtleXdvcmQ+KkhlYXQgU3Ryb2tl
L2NvbXBsaWNhdGlvbnMvZGlhZ25vc2lzPC9rZXl3b3JkPjxrZXl3b3JkPkh1bWFuczwva2V5d29y
ZD48L2tleXdvcmRzPjxkYXRlcz48eWVhcj4yMDIyPC95ZWFyPjxwdWItZGF0ZXM+PGRhdGU+RmVi
IDM8L2RhdGU+PC9wdWItZGF0ZXM+PC9kYXRlcz48aXNibj4yMDU2LTY3Nng8L2lzYm4+PGFjY2Vz
c2lvbi1udW0+MzUxMTU1NjU8L2FjY2Vzc2lvbi1udW0+PHVybHM+PC91cmxzPjxlbGVjdHJvbmlj
LXJlc291cmNlLW51bT4xMC4xMDM4L3M0MTU3Mi0wMjEtMDAzMzQtNjwvZWxlY3Ryb25pYy1yZXNv
dXJjZS1udW0+PHJlbW90ZS1kYXRhYmFzZS1wcm92aWRlcj5OTE08L3JlbW90ZS1kYXRhYmFzZS1w
cm92aWRlcj48bGFuZ3VhZ2U+ZW5nPC9sYW5ndWFnZT48L3JlY29yZD48L0NpdGU+PC9FbmROb3Rl
Pn==
</w:fldData>
        </w:fldChar>
      </w:r>
      <w:r w:rsidRPr="00363EBA">
        <w:rPr>
          <w:rFonts w:ascii="Times New Roman" w:hAnsi="Times New Roman"/>
          <w:sz w:val="22"/>
        </w:rPr>
        <w:instrText xml:space="preserve"> ADDIN EN.CITE </w:instrText>
      </w:r>
      <w:r w:rsidRPr="00363EBA">
        <w:rPr>
          <w:rFonts w:ascii="Times New Roman" w:hAnsi="Times New Roman"/>
          <w:sz w:val="22"/>
        </w:rPr>
        <w:fldChar w:fldCharType="begin">
          <w:fldData xml:space="preserve">PEVuZE5vdGU+PENpdGU+PEF1dGhvcj5Cb3VjaGFtYTwvQXV0aG9yPjxZZWFyPjIwMjI8L1llYXI+
PFJlY051bT40PC9SZWNOdW0+PERpc3BsYXlUZXh0PjxzdHlsZSBmYWNlPSJzdXBlcnNjcmlwdCI+
WzNdPC9zdHlsZT48L0Rpc3BsYXlUZXh0PjxyZWNvcmQ+PHJlYy1udW1iZXI+NDwvcmVjLW51bWJl
cj48Zm9yZWlnbi1rZXlzPjxrZXkgYXBwPSJFTiIgZGItaWQ9IngyOWY5eHJmanpkZjlsZWF2em52
cjJza3hlcHp3enRzZXQ1YSIgdGltZXN0YW1wPSIxNjU5NzYyOTc1Ij40PC9rZXk+PC9mb3JlaWdu
LWtleXM+PHJlZi10eXBlIG5hbWU9IkpvdXJuYWwgQXJ0aWNsZSI+MTc8L3JlZi10eXBlPjxjb250
cmlidXRvcnM+PGF1dGhvcnM+PGF1dGhvcj5Cb3VjaGFtYSwgQS48L2F1dGhvcj48YXV0aG9yPkFi
dXlhc3NpbiwgQi48L2F1dGhvcj48YXV0aG9yPkxlaGUsIEMuPC9hdXRob3I+PGF1dGhvcj5MYWl0
YW5vLCBPLjwvYXV0aG9yPjxhdXRob3I+SmF5LCBPLjwvYXV0aG9yPjxhdXRob3I+TyZhcG9zO0Nv
bm5vciwgRi4gRy48L2F1dGhvcj48YXV0aG9yPkxlb24sIEwuIFIuPC9hdXRob3I+PC9hdXRob3Jz
PjwvY29udHJpYnV0b3JzPjxhdXRoLWFkZHJlc3M+S2luZyBBYmR1bGxhaCBJbnRlcm5hdGlvbmFs
IE1lZGljYWwgUmVzZWFyY2ggQ2VudGVyLCBFeHBlcmltZW50YWwgTWVkaWNpbmUgRGVwYXJ0bWVu
dCwgS2luZyBTYXVkIGJpbiBBYmR1bGF6aXogVW5pdmVyc2l0eSBmb3IgSGVhbHRoIFNjaWVuY2Vz
LCBNaW5pc3RyeSBvZiBOYXRpb25hbCBHdWFyZCAtIEhlYWx0aCBBZmZhaXJzLCBSaXlhZGgsIFNh
dWRpIEFyYWJpYS4gYm91Y2hhbWFhYkBuZ2hhLm1lZC5zYS4mI3hEO0tpbmcgQWJkdWxsYWggSW50
ZXJuYXRpb25hbCBNZWRpY2FsIFJlc2VhcmNoIENlbnRlciwgRXhwZXJpbWVudGFsIE1lZGljaW5l
IERlcGFydG1lbnQsIEtpbmcgU2F1ZCBiaW4gQWJkdWxheml6IFVuaXZlcnNpdHkgZm9yIEhlYWx0
aCBTY2llbmNlcywgTWluaXN0cnkgb2YgTmF0aW9uYWwgR3VhcmQgLSBIZWFsdGggQWZmYWlycywg
Uml5YWRoLCBTYXVkaSBBcmFiaWEuJiN4RDtEZXBhcnRtZW50IG9mIE51dHJpdGlvbiAmYW1wOyBJ
bnRlZ3JhdGl2ZSBQaHlzaW9sb2d5LCBDb2xsZWdlIG9mIEhlYWx0aCBhbmQgSHVtYW4gU2NpZW5j
ZXMsIEZsb3JpZGEgU3RhdGUgVW5pdmVyc2l0eSwgVGFsbGFoYXNzZWUsIEZMLCBVU0EuJiN4RDtG
YWN1bHR5IG9mIE1lZGljaW5lIGFuZCBIZWFsdGgsIFVuaXZlcnNpdHkgb2YgU3lkbmV5LCBTeWRu
ZXksIE5ldyBTb3V0aCBXYWxlcywgQXVzdHJhbGlhLiYjeEQ7TWlsaXRhcnkgYW5kIEVtZXJnZW5j
eSBNZWRpY2luZSwgVW5pZm9ybWVkIFNlcnZpY2VzIFVuaXZlcnNpdHksIEJldGhlc2RhLCBNRCwg
VVNBLiYjeEQ7VGhlcm1hbCBhbmQgTW91bnRhaW4gTWVkaWNpbmUgRGl2aXNpb24sIFVuaXRlZCBT
dGF0ZXMgQXJteSBSZXNlYXJjaCBJbnN0aXR1dGUgb2YgRW52aXJvbm1lbnRhbCBNZWRpY2luZSwg
TmF0aWNrLCBNYXNzYWNodXNldHRzLCBVU0EuPC9hdXRoLWFkZHJlc3M+PHRpdGxlcz48dGl0bGU+
Q2xhc3NpYyBhbmQgZXhlcnRpb25hbCBoZWF0c3Ryb2tlPC90aXRsZT48c2Vjb25kYXJ5LXRpdGxl
Pk5hdCBSZXYgRGlzIFByaW1lcnM8L3NlY29uZGFyeS10aXRsZT48L3RpdGxlcz48cGVyaW9kaWNh
bD48ZnVsbC10aXRsZT5OYXQgUmV2IERpcyBQcmltZXJzPC9mdWxsLXRpdGxlPjwvcGVyaW9kaWNh
bD48cGFnZXM+ODwvcGFnZXM+PHZvbHVtZT44PC92b2x1bWU+PG51bWJlcj4xPC9udW1iZXI+PGVk
aXRpb24+MjAyMi8wMi8wNTwvZWRpdGlvbj48a2V5d29yZHM+PGtleXdvcmQ+KkhlYXQgU3Ryb2tl
L2NvbXBsaWNhdGlvbnMvZGlhZ25vc2lzPC9rZXl3b3JkPjxrZXl3b3JkPkh1bWFuczwva2V5d29y
ZD48L2tleXdvcmRzPjxkYXRlcz48eWVhcj4yMDIyPC95ZWFyPjxwdWItZGF0ZXM+PGRhdGU+RmVi
IDM8L2RhdGU+PC9wdWItZGF0ZXM+PC9kYXRlcz48aXNibj4yMDU2LTY3Nng8L2lzYm4+PGFjY2Vz
c2lvbi1udW0+MzUxMTU1NjU8L2FjY2Vzc2lvbi1udW0+PHVybHM+PC91cmxzPjxlbGVjdHJvbmlj
LXJlc291cmNlLW51bT4xMC4xMDM4L3M0MTU3Mi0wMjEtMDAzMzQtNjwvZWxlY3Ryb25pYy1yZXNv
dXJjZS1udW0+PHJlbW90ZS1kYXRhYmFzZS1wcm92aWRlcj5OTE08L3JlbW90ZS1kYXRhYmFzZS1w
cm92aWRlcj48bGFuZ3VhZ2U+ZW5nPC9sYW5ndWFnZT48L3JlY29yZD48L0NpdGU+PC9FbmROb3Rl
Pn==
</w:fldData>
        </w:fldChar>
      </w:r>
      <w:r w:rsidRPr="00363EBA">
        <w:rPr>
          <w:rFonts w:ascii="Times New Roman" w:hAnsi="Times New Roman"/>
          <w:sz w:val="22"/>
        </w:rPr>
        <w:instrText xml:space="preserve"> ADDIN EN.CITE.DATA </w:instrText>
      </w:r>
      <w:r w:rsidRPr="00363EBA">
        <w:rPr>
          <w:rFonts w:ascii="Times New Roman" w:hAnsi="Times New Roman"/>
          <w:sz w:val="22"/>
        </w:rPr>
      </w:r>
      <w:r w:rsidRPr="00363EBA">
        <w:rPr>
          <w:rFonts w:ascii="Times New Roman" w:hAnsi="Times New Roman"/>
          <w:sz w:val="22"/>
        </w:rPr>
        <w:fldChar w:fldCharType="end"/>
      </w:r>
      <w:r w:rsidRPr="00363EBA">
        <w:rPr>
          <w:rFonts w:ascii="Times New Roman" w:hAnsi="Times New Roman"/>
          <w:sz w:val="22"/>
        </w:rPr>
      </w:r>
      <w:r w:rsidRPr="00363EBA">
        <w:rPr>
          <w:rFonts w:ascii="Times New Roman" w:hAnsi="Times New Roman"/>
          <w:sz w:val="22"/>
        </w:rPr>
        <w:fldChar w:fldCharType="separate"/>
      </w:r>
      <w:r w:rsidRPr="00363EBA">
        <w:rPr>
          <w:rFonts w:ascii="Times New Roman" w:hAnsi="Times New Roman"/>
          <w:noProof/>
          <w:sz w:val="22"/>
          <w:vertAlign w:val="superscript"/>
        </w:rPr>
        <w:t>[3]</w:t>
      </w:r>
      <w:r w:rsidRPr="00363EBA">
        <w:rPr>
          <w:rFonts w:ascii="Times New Roman" w:hAnsi="Times New Roman"/>
          <w:sz w:val="22"/>
        </w:rPr>
        <w:fldChar w:fldCharType="end"/>
      </w:r>
      <w:r w:rsidRPr="00363EBA">
        <w:rPr>
          <w:rFonts w:ascii="Times New Roman" w:hAnsi="Times New Roman"/>
          <w:sz w:val="22"/>
        </w:rPr>
        <w:t>.</w:t>
      </w:r>
    </w:p>
    <w:p w14:paraId="6A375710" w14:textId="77777777" w:rsidR="00AE6408" w:rsidRPr="00363EBA" w:rsidRDefault="00AE6408" w:rsidP="00AE6408">
      <w:pPr>
        <w:widowControl/>
        <w:adjustRightInd w:val="0"/>
        <w:snapToGrid w:val="0"/>
        <w:spacing w:line="480" w:lineRule="auto"/>
        <w:ind w:firstLineChars="200" w:firstLine="440"/>
        <w:jc w:val="left"/>
        <w:rPr>
          <w:rFonts w:ascii="Times New Roman" w:hAnsi="Times New Roman"/>
          <w:b/>
          <w:bCs/>
          <w:sz w:val="22"/>
        </w:rPr>
      </w:pPr>
      <w:r w:rsidRPr="00363EBA">
        <w:rPr>
          <w:rFonts w:ascii="Times New Roman" w:hAnsi="Times New Roman" w:hint="eastAsia"/>
          <w:sz w:val="22"/>
        </w:rPr>
        <w:t>T</w:t>
      </w:r>
      <w:r w:rsidRPr="00363EBA">
        <w:rPr>
          <w:rFonts w:ascii="Times New Roman" w:hAnsi="Times New Roman"/>
          <w:sz w:val="22"/>
        </w:rPr>
        <w:t xml:space="preserve">he other three groups were matched with heatstroke patients in the ratio 1:1 based on age and sex using propensity score matching based on nearest-neighbor matching and a caliper width of 0.2 of the standard deviation of the logit of the propensity score </w:t>
      </w:r>
      <w:r w:rsidRPr="00363EBA">
        <w:rPr>
          <w:rFonts w:ascii="Times New Roman" w:hAnsi="Times New Roman"/>
          <w:sz w:val="22"/>
        </w:rPr>
        <w:fldChar w:fldCharType="begin">
          <w:fldData xml:space="preserve">PEVuZE5vdGU+PENpdGU+PEF1dGhvcj5TYXNha2k8L0F1dGhvcj48WWVhcj4yMDE2PC9ZZWFyPjxS
ZWNOdW0+Mjc8L1JlY051bT48RGlzcGxheVRleHQ+PHN0eWxlIGZhY2U9InN1cGVyc2NyaXB0Ij5b
NTVdPC9zdHlsZT48L0Rpc3BsYXlUZXh0PjxyZWNvcmQ+PHJlYy1udW1iZXI+Mjc8L3JlYy1udW1i
ZXI+PGZvcmVpZ24ta2V5cz48a2V5IGFwcD0iRU4iIGRiLWlkPSJ4MjlmOXhyZmp6ZGY5bGVhdnpu
dnIyc2t4ZXB6d3p0c2V0NWEiIHRpbWVzdGFtcD0iMTY2MjY5MTc3OSI+Mjc8L2tleT48L2ZvcmVp
Z24ta2V5cz48cmVmLXR5cGUgbmFtZT0iSm91cm5hbCBBcnRpY2xlIj4xNzwvcmVmLXR5cGU+PGNv
bnRyaWJ1dG9ycz48YXV0aG9ycz48YXV0aG9yPlNhc2FraSwgSy48L2F1dGhvcj48YXV0aG9yPkph
YmJvdXIsIEUuIEouPC9hdXRob3I+PGF1dGhvcj5SYXZhbmRpLCBGLjwvYXV0aG9yPjxhdXRob3I+
U2hvcnQsIE4uIEouPC9hdXRob3I+PGF1dGhvcj5UaG9tYXMsIEQuIEEuPC9hdXRob3I+PGF1dGhv
cj5HYXJjaWEtTWFuZXJvLCBHLjwvYXV0aG9yPjxhdXRob3I+RGF2ZXIsIE4uIEcuPC9hdXRob3I+
PGF1dGhvcj5LYWRpYSwgVC4gTS48L2F1dGhvcj48YXV0aG9yPktvbm9wbGV2YSwgTS4gWS48L2F1
dGhvcj48YXV0aG9yPkphaW4sIE4uPC9hdXRob3I+PGF1dGhvcj5Jc3NhLCBHLiBDLjwvYXV0aG9y
PjxhdXRob3I+SmVhbmlzLCBWLjwvYXV0aG9yPjxhdXRob3I+TW9vcmUsIEguIEcuPC9hdXRob3I+
PGF1dGhvcj5HYXJyaXMsIFIuIFMuPC9hdXRob3I+PGF1dGhvcj5QZW1tYXJhanUsIE4uPC9hdXRo
b3I+PGF1dGhvcj5Db3J0ZXMsIEouIEUuPC9hdXRob3I+PGF1dGhvcj5PJmFwb3M7QnJpZW4sIFMu
IE0uPC9hdXRob3I+PGF1dGhvcj5LYW50YXJqaWFuLCBILiBNLjwvYXV0aG9yPjwvYXV0aG9ycz48
L2NvbnRyaWJ1dG9ycz48YXV0aC1hZGRyZXNzPkRlcGFydG1lbnQgb2YgTGV1a2VtaWEsIFRoZSBV
bml2ZXJzaXR5IG9mIFRleGFzIE1EIEFuZGVyc29uIENhbmNlciBDZW50ZXIsIEhvdXN0b24sIFRl
eGFzLiYjeEQ7RGVwYXJ0bWVudCBvZiBIZW1hdG9sb2d5LCBHcmFkdWF0ZSBTY2hvb2wgb2YgTWVk
aWNhbCBhbmQgRGVudGFsIFNjaWVuY2VzLCBUb2t5byBNZWRpY2FsIGFuZCBEZW50YWwgVW5pdmVy
c2l0eSwgVG9reW8sIEphcGFuLiYjeEQ7RGl2aXNpb24gb2YgQ2FuY2VyIE1lZGljaW5lLCBUaGUg
VW5pdmVyc2l0eSBvZiBUZXhhcyBNRCBBbmRlcnNvbiBDYW5jZXIgQ2VudGVyLCBIb3VzdG9uLCBU
ZXhhcy4mI3hEO0NsaW5pY2FsIFNjaWVuY2UsIENoYW8gRmFtaWx5IENvbXByZWhlbnNpdmUgQ2Fu
Y2VyIENlbnRlciwgVW5pdmVyc2l0eSBvZiBDYWxpZm9ybmlhIGF0IElydmluZSwgT3JhbmdlLCBD
YWxpZm9ybmlhLjwvYXV0aC1hZGRyZXNzPjx0aXRsZXM+PHRpdGxlPkh5cGVyLUNWQUQgcGx1cyBw
b25hdGluaWIgdmVyc3VzIGh5cGVyLUNWQUQgcGx1cyBkYXNhdGluaWIgYXMgZnJvbnRsaW5lIHRo
ZXJhcHkgZm9yIHBhdGllbnRzIHdpdGggUGhpbGFkZWxwaGlhIGNocm9tb3NvbWUtcG9zaXRpdmUg
YWN1dGUgbHltcGhvYmxhc3RpYyBsZXVrZW1pYTogQSBwcm9wZW5zaXR5IHNjb3JlIGFuYWx5c2lz
PC90aXRsZT48c2Vjb25kYXJ5LXRpdGxlPkNhbmNlcjwvc2Vjb25kYXJ5LXRpdGxlPjwvdGl0bGVz
PjxwZXJpb2RpY2FsPjxmdWxsLXRpdGxlPkNhbmNlcjwvZnVsbC10aXRsZT48L3BlcmlvZGljYWw+
PHBhZ2VzPjM2NTAtMzY1NjwvcGFnZXM+PHZvbHVtZT4xMjI8L3ZvbHVtZT48bnVtYmVyPjIzPC9u
dW1iZXI+PGVkaXRpb24+MjAxNi8wOC8wMjwvZWRpdGlvbj48a2V5d29yZHM+PGtleXdvcmQ+QWR1
bHQ8L2tleXdvcmQ+PGtleXdvcmQ+QWdlZDwva2V5d29yZD48a2V5d29yZD5BZ2VkLCA4MCBhbmQg
b3Zlcjwva2V5d29yZD48a2V5d29yZD5BbnRpbmVvcGxhc3RpYyBDb21iaW5lZCBDaGVtb3RoZXJh
cHkgUHJvdG9jb2xzL2FkbWluaXN0cmF0aW9uICZhbXA7PC9rZXl3b3JkPjxrZXl3b3JkPmRvc2Fn
ZS8qdGhlcmFwZXV0aWMgdXNlPC9rZXl3b3JkPjxrZXl3b3JkPkN5Y2xvcGhvc3BoYW1pZGUvYWRt
aW5pc3RyYXRpb24gJmFtcDsgZG9zYWdlPC9rZXl3b3JkPjxrZXl3b3JkPkRhc2F0aW5pYi9hZG1p
bmlzdHJhdGlvbiAmYW1wOyBkb3NhZ2U8L2tleXdvcmQ+PGtleXdvcmQ+RGV4YW1ldGhhc29uZS9h
ZG1pbmlzdHJhdGlvbiAmYW1wOyBkb3NhZ2U8L2tleXdvcmQ+PGtleXdvcmQ+RGlzZWFzZS1GcmVl
IFN1cnZpdmFsPC9rZXl3b3JkPjxrZXl3b3JkPkRveG9ydWJpY2luL2FkbWluaXN0cmF0aW9uICZh
bXA7IGRvc2FnZTwva2V5d29yZD48a2V5d29yZD5GZW1hbGU8L2tleXdvcmQ+PGtleXdvcmQ+SHVt
YW5zPC9rZXl3b3JkPjxrZXl3b3JkPkltaWRhem9sZXMvYWRtaW5pc3RyYXRpb24gJmFtcDsgZG9z
YWdlPC9rZXl3b3JkPjxrZXl3b3JkPk1hbGU8L2tleXdvcmQ+PGtleXdvcmQ+TWlkZGxlIEFnZWQ8
L2tleXdvcmQ+PGtleXdvcmQ+UGhpbGFkZWxwaGlhIENocm9tb3NvbWUvKmRydWcgZWZmZWN0czwv
a2V5d29yZD48a2V5d29yZD5QcmVjdXJzb3IgQ2VsbCBMeW1waG9ibGFzdGljIExldWtlbWlhLUx5
bXBob21hLypkcnVnIHRoZXJhcHkvKmdlbmV0aWNzPC9rZXl3b3JkPjxrZXl3b3JkPlByb3BlbnNp
dHkgU2NvcmU8L2tleXdvcmQ+PGtleXdvcmQ+UHJvc3BlY3RpdmUgU3R1ZGllczwva2V5d29yZD48
a2V5d29yZD5QeXJpZGF6aW5lcy9hZG1pbmlzdHJhdGlvbiAmYW1wOyBkb3NhZ2U8L2tleXdvcmQ+
PGtleXdvcmQ+U3Vydml2YWwgUmF0ZTwva2V5d29yZD48a2V5d29yZD5WaW5jcmlzdGluZS9hZG1p
bmlzdHJhdGlvbiAmYW1wOyBkb3NhZ2U8L2tleXdvcmQ+PGtleXdvcmQ+WW91bmcgQWR1bHQ8L2tl
eXdvcmQ+PGtleXdvcmQ+UGhpbGFkZWxwaGlhIGNocm9tb3NvbWU8L2tleXdvcmQ+PGtleXdvcmQ+
YWN1dGUgbHltcGhvYmxhc3RpYyBsZXVrZW1pYTwva2V5d29yZD48a2V5d29yZD5kYXNhdGluaWI8
L2tleXdvcmQ+PGtleXdvcmQ+ZGV4YW1ldGhhc29uZSAoaHlwZXItQ1ZBRCBbSENWQURdKTwva2V5
d29yZD48a2V5d29yZD5kb3hvcnViaWNpbjwva2V5d29yZD48a2V5d29yZD5oeXBlcmZyYWN0aW9u
YXRlZCBjeWNsb3Bob3NwaGFtaWRlPC9rZXl3b3JkPjxrZXl3b3JkPnBvbmF0aW5pYjwva2V5d29y
ZD48a2V5d29yZD52aW5jcmlzdGluZTwva2V5d29yZD48L2tleXdvcmRzPjxkYXRlcz48eWVhcj4y
MDE2PC95ZWFyPjxwdWItZGF0ZXM+PGRhdGU+RGVjIDE8L2RhdGU+PC9wdWItZGF0ZXM+PC9kYXRl
cz48aXNibj4wMDA4LTU0M1ggKFByaW50KSYjeEQ7MDAwOC01NDN4PC9pc2JuPjxhY2Nlc3Npb24t
bnVtPjI3NDc5ODg4PC9hY2Nlc3Npb24tbnVtPjx1cmxzPjwvdXJscz48Y3VzdG9tMj5QTUM1MzIx
NTM5PC9jdXN0b20yPjxjdXN0b202Pk5JSE1TODMxODk5PC9jdXN0b202PjxlbGVjdHJvbmljLXJl
c291cmNlLW51bT4xMC4xMDAyL2NuY3IuMzAyMzE8L2VsZWN0cm9uaWMtcmVzb3VyY2UtbnVtPjxy
ZW1vdGUtZGF0YWJhc2UtcHJvdmlkZXI+TkxNPC9yZW1vdGUtZGF0YWJhc2UtcHJvdmlkZXI+PGxh
bmd1YWdlPmVuZzwvbGFuZ3VhZ2U+PC9yZWNvcmQ+PC9DaXRlPjwvRW5kTm90ZT4A
</w:fldData>
        </w:fldChar>
      </w:r>
      <w:r w:rsidRPr="00363EBA">
        <w:rPr>
          <w:rFonts w:ascii="Times New Roman" w:hAnsi="Times New Roman"/>
          <w:sz w:val="22"/>
        </w:rPr>
        <w:instrText xml:space="preserve"> ADDIN EN.CITE </w:instrText>
      </w:r>
      <w:r w:rsidRPr="00363EBA">
        <w:rPr>
          <w:rFonts w:ascii="Times New Roman" w:hAnsi="Times New Roman"/>
          <w:sz w:val="22"/>
        </w:rPr>
        <w:fldChar w:fldCharType="begin">
          <w:fldData xml:space="preserve">PEVuZE5vdGU+PENpdGU+PEF1dGhvcj5TYXNha2k8L0F1dGhvcj48WWVhcj4yMDE2PC9ZZWFyPjxS
ZWNOdW0+Mjc8L1JlY051bT48RGlzcGxheVRleHQ+PHN0eWxlIGZhY2U9InN1cGVyc2NyaXB0Ij5b
NTVdPC9zdHlsZT48L0Rpc3BsYXlUZXh0PjxyZWNvcmQ+PHJlYy1udW1iZXI+Mjc8L3JlYy1udW1i
ZXI+PGZvcmVpZ24ta2V5cz48a2V5IGFwcD0iRU4iIGRiLWlkPSJ4MjlmOXhyZmp6ZGY5bGVhdnpu
dnIyc2t4ZXB6d3p0c2V0NWEiIHRpbWVzdGFtcD0iMTY2MjY5MTc3OSI+Mjc8L2tleT48L2ZvcmVp
Z24ta2V5cz48cmVmLXR5cGUgbmFtZT0iSm91cm5hbCBBcnRpY2xlIj4xNzwvcmVmLXR5cGU+PGNv
bnRyaWJ1dG9ycz48YXV0aG9ycz48YXV0aG9yPlNhc2FraSwgSy48L2F1dGhvcj48YXV0aG9yPkph
YmJvdXIsIEUuIEouPC9hdXRob3I+PGF1dGhvcj5SYXZhbmRpLCBGLjwvYXV0aG9yPjxhdXRob3I+
U2hvcnQsIE4uIEouPC9hdXRob3I+PGF1dGhvcj5UaG9tYXMsIEQuIEEuPC9hdXRob3I+PGF1dGhv
cj5HYXJjaWEtTWFuZXJvLCBHLjwvYXV0aG9yPjxhdXRob3I+RGF2ZXIsIE4uIEcuPC9hdXRob3I+
PGF1dGhvcj5LYWRpYSwgVC4gTS48L2F1dGhvcj48YXV0aG9yPktvbm9wbGV2YSwgTS4gWS48L2F1
dGhvcj48YXV0aG9yPkphaW4sIE4uPC9hdXRob3I+PGF1dGhvcj5Jc3NhLCBHLiBDLjwvYXV0aG9y
PjxhdXRob3I+SmVhbmlzLCBWLjwvYXV0aG9yPjxhdXRob3I+TW9vcmUsIEguIEcuPC9hdXRob3I+
PGF1dGhvcj5HYXJyaXMsIFIuIFMuPC9hdXRob3I+PGF1dGhvcj5QZW1tYXJhanUsIE4uPC9hdXRo
b3I+PGF1dGhvcj5Db3J0ZXMsIEouIEUuPC9hdXRob3I+PGF1dGhvcj5PJmFwb3M7QnJpZW4sIFMu
IE0uPC9hdXRob3I+PGF1dGhvcj5LYW50YXJqaWFuLCBILiBNLjwvYXV0aG9yPjwvYXV0aG9ycz48
L2NvbnRyaWJ1dG9ycz48YXV0aC1hZGRyZXNzPkRlcGFydG1lbnQgb2YgTGV1a2VtaWEsIFRoZSBV
bml2ZXJzaXR5IG9mIFRleGFzIE1EIEFuZGVyc29uIENhbmNlciBDZW50ZXIsIEhvdXN0b24sIFRl
eGFzLiYjeEQ7RGVwYXJ0bWVudCBvZiBIZW1hdG9sb2d5LCBHcmFkdWF0ZSBTY2hvb2wgb2YgTWVk
aWNhbCBhbmQgRGVudGFsIFNjaWVuY2VzLCBUb2t5byBNZWRpY2FsIGFuZCBEZW50YWwgVW5pdmVy
c2l0eSwgVG9reW8sIEphcGFuLiYjeEQ7RGl2aXNpb24gb2YgQ2FuY2VyIE1lZGljaW5lLCBUaGUg
VW5pdmVyc2l0eSBvZiBUZXhhcyBNRCBBbmRlcnNvbiBDYW5jZXIgQ2VudGVyLCBIb3VzdG9uLCBU
ZXhhcy4mI3hEO0NsaW5pY2FsIFNjaWVuY2UsIENoYW8gRmFtaWx5IENvbXByZWhlbnNpdmUgQ2Fu
Y2VyIENlbnRlciwgVW5pdmVyc2l0eSBvZiBDYWxpZm9ybmlhIGF0IElydmluZSwgT3JhbmdlLCBD
YWxpZm9ybmlhLjwvYXV0aC1hZGRyZXNzPjx0aXRsZXM+PHRpdGxlPkh5cGVyLUNWQUQgcGx1cyBw
b25hdGluaWIgdmVyc3VzIGh5cGVyLUNWQUQgcGx1cyBkYXNhdGluaWIgYXMgZnJvbnRsaW5lIHRo
ZXJhcHkgZm9yIHBhdGllbnRzIHdpdGggUGhpbGFkZWxwaGlhIGNocm9tb3NvbWUtcG9zaXRpdmUg
YWN1dGUgbHltcGhvYmxhc3RpYyBsZXVrZW1pYTogQSBwcm9wZW5zaXR5IHNjb3JlIGFuYWx5c2lz
PC90aXRsZT48c2Vjb25kYXJ5LXRpdGxlPkNhbmNlcjwvc2Vjb25kYXJ5LXRpdGxlPjwvdGl0bGVz
PjxwZXJpb2RpY2FsPjxmdWxsLXRpdGxlPkNhbmNlcjwvZnVsbC10aXRsZT48L3BlcmlvZGljYWw+
PHBhZ2VzPjM2NTAtMzY1NjwvcGFnZXM+PHZvbHVtZT4xMjI8L3ZvbHVtZT48bnVtYmVyPjIzPC9u
dW1iZXI+PGVkaXRpb24+MjAxNi8wOC8wMjwvZWRpdGlvbj48a2V5d29yZHM+PGtleXdvcmQ+QWR1
bHQ8L2tleXdvcmQ+PGtleXdvcmQ+QWdlZDwva2V5d29yZD48a2V5d29yZD5BZ2VkLCA4MCBhbmQg
b3Zlcjwva2V5d29yZD48a2V5d29yZD5BbnRpbmVvcGxhc3RpYyBDb21iaW5lZCBDaGVtb3RoZXJh
cHkgUHJvdG9jb2xzL2FkbWluaXN0cmF0aW9uICZhbXA7PC9rZXl3b3JkPjxrZXl3b3JkPmRvc2Fn
ZS8qdGhlcmFwZXV0aWMgdXNlPC9rZXl3b3JkPjxrZXl3b3JkPkN5Y2xvcGhvc3BoYW1pZGUvYWRt
aW5pc3RyYXRpb24gJmFtcDsgZG9zYWdlPC9rZXl3b3JkPjxrZXl3b3JkPkRhc2F0aW5pYi9hZG1p
bmlzdHJhdGlvbiAmYW1wOyBkb3NhZ2U8L2tleXdvcmQ+PGtleXdvcmQ+RGV4YW1ldGhhc29uZS9h
ZG1pbmlzdHJhdGlvbiAmYW1wOyBkb3NhZ2U8L2tleXdvcmQ+PGtleXdvcmQ+RGlzZWFzZS1GcmVl
IFN1cnZpdmFsPC9rZXl3b3JkPjxrZXl3b3JkPkRveG9ydWJpY2luL2FkbWluaXN0cmF0aW9uICZh
bXA7IGRvc2FnZTwva2V5d29yZD48a2V5d29yZD5GZW1hbGU8L2tleXdvcmQ+PGtleXdvcmQ+SHVt
YW5zPC9rZXl3b3JkPjxrZXl3b3JkPkltaWRhem9sZXMvYWRtaW5pc3RyYXRpb24gJmFtcDsgZG9z
YWdlPC9rZXl3b3JkPjxrZXl3b3JkPk1hbGU8L2tleXdvcmQ+PGtleXdvcmQ+TWlkZGxlIEFnZWQ8
L2tleXdvcmQ+PGtleXdvcmQ+UGhpbGFkZWxwaGlhIENocm9tb3NvbWUvKmRydWcgZWZmZWN0czwv
a2V5d29yZD48a2V5d29yZD5QcmVjdXJzb3IgQ2VsbCBMeW1waG9ibGFzdGljIExldWtlbWlhLUx5
bXBob21hLypkcnVnIHRoZXJhcHkvKmdlbmV0aWNzPC9rZXl3b3JkPjxrZXl3b3JkPlByb3BlbnNp
dHkgU2NvcmU8L2tleXdvcmQ+PGtleXdvcmQ+UHJvc3BlY3RpdmUgU3R1ZGllczwva2V5d29yZD48
a2V5d29yZD5QeXJpZGF6aW5lcy9hZG1pbmlzdHJhdGlvbiAmYW1wOyBkb3NhZ2U8L2tleXdvcmQ+
PGtleXdvcmQ+U3Vydml2YWwgUmF0ZTwva2V5d29yZD48a2V5d29yZD5WaW5jcmlzdGluZS9hZG1p
bmlzdHJhdGlvbiAmYW1wOyBkb3NhZ2U8L2tleXdvcmQ+PGtleXdvcmQ+WW91bmcgQWR1bHQ8L2tl
eXdvcmQ+PGtleXdvcmQ+UGhpbGFkZWxwaGlhIGNocm9tb3NvbWU8L2tleXdvcmQ+PGtleXdvcmQ+
YWN1dGUgbHltcGhvYmxhc3RpYyBsZXVrZW1pYTwva2V5d29yZD48a2V5d29yZD5kYXNhdGluaWI8
L2tleXdvcmQ+PGtleXdvcmQ+ZGV4YW1ldGhhc29uZSAoaHlwZXItQ1ZBRCBbSENWQURdKTwva2V5
d29yZD48a2V5d29yZD5kb3hvcnViaWNpbjwva2V5d29yZD48a2V5d29yZD5oeXBlcmZyYWN0aW9u
YXRlZCBjeWNsb3Bob3NwaGFtaWRlPC9rZXl3b3JkPjxrZXl3b3JkPnBvbmF0aW5pYjwva2V5d29y
ZD48a2V5d29yZD52aW5jcmlzdGluZTwva2V5d29yZD48L2tleXdvcmRzPjxkYXRlcz48eWVhcj4y
MDE2PC95ZWFyPjxwdWItZGF0ZXM+PGRhdGU+RGVjIDE8L2RhdGU+PC9wdWItZGF0ZXM+PC9kYXRl
cz48aXNibj4wMDA4LTU0M1ggKFByaW50KSYjeEQ7MDAwOC01NDN4PC9pc2JuPjxhY2Nlc3Npb24t
bnVtPjI3NDc5ODg4PC9hY2Nlc3Npb24tbnVtPjx1cmxzPjwvdXJscz48Y3VzdG9tMj5QTUM1MzIx
NTM5PC9jdXN0b20yPjxjdXN0b202Pk5JSE1TODMxODk5PC9jdXN0b202PjxlbGVjdHJvbmljLXJl
c291cmNlLW51bT4xMC4xMDAyL2NuY3IuMzAyMzE8L2VsZWN0cm9uaWMtcmVzb3VyY2UtbnVtPjxy
ZW1vdGUtZGF0YWJhc2UtcHJvdmlkZXI+TkxNPC9yZW1vdGUtZGF0YWJhc2UtcHJvdmlkZXI+PGxh
bmd1YWdlPmVuZzwvbGFuZ3VhZ2U+PC9yZWNvcmQ+PC9DaXRlPjwvRW5kTm90ZT4A
</w:fldData>
        </w:fldChar>
      </w:r>
      <w:r w:rsidRPr="00363EBA">
        <w:rPr>
          <w:rFonts w:ascii="Times New Roman" w:hAnsi="Times New Roman"/>
          <w:sz w:val="22"/>
        </w:rPr>
        <w:instrText xml:space="preserve"> ADDIN EN.CITE.DATA </w:instrText>
      </w:r>
      <w:r w:rsidRPr="00363EBA">
        <w:rPr>
          <w:rFonts w:ascii="Times New Roman" w:hAnsi="Times New Roman"/>
          <w:sz w:val="22"/>
        </w:rPr>
      </w:r>
      <w:r w:rsidRPr="00363EBA">
        <w:rPr>
          <w:rFonts w:ascii="Times New Roman" w:hAnsi="Times New Roman"/>
          <w:sz w:val="22"/>
        </w:rPr>
        <w:fldChar w:fldCharType="end"/>
      </w:r>
      <w:r w:rsidRPr="00363EBA">
        <w:rPr>
          <w:rFonts w:ascii="Times New Roman" w:hAnsi="Times New Roman"/>
          <w:sz w:val="22"/>
        </w:rPr>
      </w:r>
      <w:r w:rsidRPr="00363EBA">
        <w:rPr>
          <w:rFonts w:ascii="Times New Roman" w:hAnsi="Times New Roman"/>
          <w:sz w:val="22"/>
        </w:rPr>
        <w:fldChar w:fldCharType="separate"/>
      </w:r>
      <w:r w:rsidRPr="00363EBA">
        <w:rPr>
          <w:rFonts w:ascii="Times New Roman" w:hAnsi="Times New Roman"/>
          <w:noProof/>
          <w:sz w:val="22"/>
          <w:vertAlign w:val="superscript"/>
        </w:rPr>
        <w:t>[55]</w:t>
      </w:r>
      <w:r w:rsidRPr="00363EBA">
        <w:rPr>
          <w:rFonts w:ascii="Times New Roman" w:hAnsi="Times New Roman"/>
          <w:sz w:val="22"/>
        </w:rPr>
        <w:fldChar w:fldCharType="end"/>
      </w:r>
      <w:r w:rsidRPr="00363EBA">
        <w:rPr>
          <w:rFonts w:ascii="Times New Roman" w:hAnsi="Times New Roman"/>
          <w:sz w:val="22"/>
        </w:rPr>
        <w:t xml:space="preserve">. </w:t>
      </w:r>
      <w:bookmarkStart w:id="2" w:name="OLE_LINK2"/>
      <w:r w:rsidRPr="00363EBA">
        <w:rPr>
          <w:rFonts w:ascii="Times New Roman" w:hAnsi="Times New Roman"/>
          <w:sz w:val="22"/>
        </w:rPr>
        <w:t xml:space="preserve">We did not estimate minimal sample size for this study because it was intended to be exploratory </w:t>
      </w:r>
      <w:r w:rsidRPr="00363EBA">
        <w:rPr>
          <w:rFonts w:ascii="Times New Roman" w:hAnsi="Times New Roman"/>
          <w:sz w:val="22"/>
        </w:rPr>
        <w:fldChar w:fldCharType="begin">
          <w:fldData xml:space="preserve">PEVuZE5vdGU+PENpdGU+PEF1dGhvcj5XdTwvQXV0aG9yPjxZZWFyPjIwMjM8L1llYXI+PFJlY051
bT4xMDI8L1JlY051bT48RGlzcGxheVRleHQ+PHN0eWxlIGZhY2U9InN1cGVyc2NyaXB0Ij5bNTQs
IDU2XTwvc3R5bGU+PC9EaXNwbGF5VGV4dD48cmVjb3JkPjxyZWMtbnVtYmVyPjEwMjwvcmVjLW51
bWJlcj48Zm9yZWlnbi1rZXlzPjxrZXkgYXBwPSJFTiIgZGItaWQ9ImZzZnJlc3IwOHR3enc3ZXp2
ZWtwZmZ0bWZhNTl3dzJ3dDAwMiIgdGltZXN0YW1wPSIxNzIzMDIyMDAzIj4xMDI8L2tleT48L2Zv
cmVpZ24ta2V5cz48cmVmLXR5cGUgbmFtZT0iSm91cm5hbCBBcnRpY2xlIj4xNzwvcmVmLXR5cGU+
PGNvbnRyaWJ1dG9ycz48YXV0aG9ycz48YXV0aG9yPld1LCBKLjwvYXV0aG9yPjxhdXRob3I+WWFu
ZywgUy48L2F1dGhvcj48YXV0aG9yPldhbmcsIFQuPC9hdXRob3I+PGF1dGhvcj5XdSwgUS48L2F1
dGhvcj48YXV0aG9yPkxpYW8sIFguPC9hdXRob3I+PGF1dGhvcj5ZYW8sIFIuPC9hdXRob3I+PGF1
dGhvcj5EdSwgTC48L2F1dGhvcj48L2F1dGhvcnM+PC9jb250cmlidXRvcnM+PGF1dGgtYWRkcmVz
cz5EZXBhcnRtZW50IG9mIEFuZXN0aGVzaW9sb2d5LCBXZXN0IENoaW5hIEhvc3BpdGFsLCBTaWNo
dWFuIFVuaXZlcnNpdHksIENoZW5nZHUsIENoaW5hLiYjeEQ7RGVwYXJ0bWVudCBvZiBFbWVyZ2Vu
Y3kgTWVkaWNpbmUsIFdlc3QgQ2hpbmEgSG9zcGl0YWwsIFNpY2h1YW4gVW5pdmVyc2l0eSwgQ2hl
bmdkdSwgQ2hpbmEuJiN4RDtEZXBhcnRtZW50IG9mIEFuZXN0aGVzaW9sb2d5LCBTZWNvbmQgQWZm
aWxpYXRlZCBIb3NwaXRhbCwgWmhlamlhbmcgVW5pdmVyc2l0eSBTY2hvb2wgb2YgTWVkaWNpbmUs
IEhhbmd6aG91LCBDaGluYS48L2F1dGgtYWRkcmVzcz48dGl0bGVzPjx0aXRsZT5Db21wYXJpc29u
IG9mIGltbXVuZSBjZWxsIHByb2ZpbGVzIGFzc29jaWF0ZWQgd2l0aCBoZWF0c3Ryb2tlLCBzZXBz
aXMsIG9yIGNhcmRpb3B1bG1vbmFyeSBieXBhc3M6IFN0dWR5IHByb3RvY29sIGZvciBhbiBleHBs
b3JhdG9yeSwgY2FzZS1jb250cm9sIHN0dWR5IHRyaWFsPC90aXRsZT48c2Vjb25kYXJ5LXRpdGxl
PkZyb250IE1lZCAoTGF1c2FubmUpPC9zZWNvbmRhcnktdGl0bGU+PC90aXRsZXM+PHBlcmlvZGlj
YWw+PGZ1bGwtdGl0bGU+RnJvbnQgTWVkIChMYXVzYW5uZSk8L2Z1bGwtdGl0bGU+PC9wZXJpb2Rp
Y2FsPjxwYWdlcz4xMTY1Nzg2PC9wYWdlcz48dm9sdW1lPjEwPC92b2x1bWU+PGVkaXRpb24+MjAy
My8wNS8wNDwvZWRpdGlvbj48a2V5d29yZHM+PGtleXdvcmQ+Y2FyZGlvcHVsbW9uYXJ5IGJ5cGFz
czwva2V5d29yZD48a2V5d29yZD5mbG93IGN5dG9tZXRyeTwva2V5d29yZD48a2V5d29yZD5oZWF0
c3Ryb2tlPC9rZXl3b3JkPjxrZXl3b3JkPmltbXVuZSBwcm9maWxlPC9rZXl3b3JkPjxrZXl3b3Jk
PnNlcHNpczwva2V5d29yZD48a2V5d29yZD5jb21tZXJjaWFsIG9yIGZpbmFuY2lhbCByZWxhdGlv
bnNoaXBzIHRoYXQgY291bGQgYmUgY29uc3RydWVkIGFzIGEgcG90ZW50aWFsPC9rZXl3b3JkPjxr
ZXl3b3JkPmNvbmZsaWN0IG9mIGludGVyZXN0Ljwva2V5d29yZD48L2tleXdvcmRzPjxkYXRlcz48
eWVhcj4yMDIzPC95ZWFyPjwvZGF0ZXM+PGlzYm4+MjI5Ni04NThYIChQcmludCkmI3hEOzIyOTYt
ODU4eDwvaXNibj48YWNjZXNzaW9uLW51bT4zNzEzODc0ODwvYWNjZXNzaW9uLW51bT48dXJscz48
L3VybHM+PGN1c3RvbTI+UE1DMTAxNDk2ODc8L2N1c3RvbTI+PGVsZWN0cm9uaWMtcmVzb3VyY2Ut
bnVtPjEwLjMzODkvZm1lZC4yMDIzLjExNjU3ODY8L2VsZWN0cm9uaWMtcmVzb3VyY2UtbnVtPjxy
ZW1vdGUtZGF0YWJhc2UtcHJvdmlkZXI+TkxNPC9yZW1vdGUtZGF0YWJhc2UtcHJvdmlkZXI+PGxh
bmd1YWdlPmVuZzwvbGFuZ3VhZ2U+PC9yZWNvcmQ+PC9DaXRlPjxDaXRlPjxBdXRob3I+V2FsdGVy
PC9BdXRob3I+PFllYXI+MjAxODwvWWVhcj48UmVjTnVtPjU1PC9SZWNOdW0+PHJlY29yZD48cmVj
LW51bWJlcj41NTwvcmVjLW51bWJlcj48Zm9yZWlnbi1rZXlzPjxrZXkgYXBwPSJFTiIgZGItaWQ9
IngyOWY5eHJmanpkZjlsZWF2em52cjJza3hlcHp3enRzZXQ1YSIgdGltZXN0YW1wPSIxNjYzMTQ4
ODgzIj41NTwva2V5PjwvZm9yZWlnbi1rZXlzPjxyZWYtdHlwZSBuYW1lPSJKb3VybmFsIEFydGlj
bGUiPjE3PC9yZWYtdHlwZT48Y29udHJpYnV0b3JzPjxhdXRob3JzPjxhdXRob3I+V2FsdGVyLCBN
LjwvYXV0aG9yPjxhdXRob3I+UmFtaXJleiwgQS4gTC48L2F1dGhvcj48YXV0aG9yPkxlZSwgQS4g
SC48L2F1dGhvcj48YXV0aG9yPlJhcG9wb3J0LCBELjwvYXV0aG9yPjxhdXRob3I+S2F2YW5hZ2gs
IEEuPC9hdXRob3I+PGF1dGhvcj5LcmFzc2lvdWtvdiwgQS4gVi48L2F1dGhvcj48L2F1dGhvcnM+
PC9jb250cmlidXRvcnM+PGF1dGgtYWRkcmVzcz5JbnRlcm5hdGlvbmFsIENvbGxhYm9yYXRpb24g
b24gUmVwYWlyIERpc2NvdmVyaWVzIChJQ09SRCksIEZhY3VsdHkgb2YgTWVkaWNpbmUsIFVuaXZl
cnNpdHkgb2YgQnJpdGlzaCBDb2x1bWJpYSwgVmFuY291dmVyLCBCcml0aXNoIENvbHVtYmlhLCBD
YW5hZGEuJiN4RDtEZXBhcnRtZW50IG9mIFVyb2xvZ2ljIFNjaWVuY2VzLCBGYWN1bHR5IG9mIE1l
ZGljaW5lLCBVbml2ZXJzaXR5IG9mIEJyaXRpc2ggQ29sdW1iaWEsIFZhbmNvdXZlciwgQnJpdGlz
aCBDb2x1bWJpYSwgQ2FuYWRhLiYjeEQ7RGl2aXNpb24gb2YgUGh5c2ljYWwgTWVkaWNpbmUgYW5k
IFJlaGFiaWxpdGF0aW9uLCBEZXBhcnRtZW50IG9mIE1lZGljaW5lLCBGYWN1bHR5IG9mIE1lZGlj
aW5lLCBVbml2ZXJzaXR5IG9mIEJyaXRpc2ggQ29sdW1iaWEsIFZhbmNvdXZlciwgQnJpdGlzaCBD
b2x1bWJpYSwgQ2FuYWRhLiYjeEQ7Ry5GLiBTdHJvbmcgUmVoYWJpbGl0YXRpb24gQ2VudHJlLCBW
YW5jb3V2ZXIsIEJyaXRpc2ggQ29sdW1iaWEsIENhbmFkYS48L2F1dGgtYWRkcmVzcz48dGl0bGVz
Pjx0aXRsZT5Qcm90b2NvbCBmb3IgYSBwaGFzZSBJSSwgb3Blbi1sYWJlbCBleHBsb3JhdG9yeSBz
dHVkeSBpbnZlc3RpZ2F0aW5nIHRoZSBlZmZpY2FjeSBvZiBmZXNvdGVyb2RpbmUgZm9yIHRyZWF0
bWVudCBvZiBhZHVsdCBwYXRpZW50cyB3aXRoIHNwaW5hbCBjb3JkIGluanVyeSBzdWZmZXJpbmcg
ZnJvbSBuZXVyb2dlbmljIGRldHJ1c29yIG92ZXJhY3Rpdml0eSBmb3IgYW1lbGlvcmF0aW9uIG9m
IGF1dG9ub21pYyBkeXNyZWZsZXhpYTwvdGl0bGU+PHNlY29uZGFyeS10aXRsZT5CTUogT3Blbjwv
c2Vjb25kYXJ5LXRpdGxlPjwvdGl0bGVzPjxwZXJpb2RpY2FsPjxmdWxsLXRpdGxlPkJNSiBPcGVu
PC9mdWxsLXRpdGxlPjwvcGVyaW9kaWNhbD48cGFnZXM+ZTAyNDA4NDwvcGFnZXM+PHZvbHVtZT44
PC92b2x1bWU+PG51bWJlcj4xMTwvbnVtYmVyPjxlZGl0aW9uPjIwMTgvMTEvMjQ8L2VkaXRpb24+
PGtleXdvcmRzPjxrZXl3b3JkPkFkdWx0PC9rZXl3b3JkPjxrZXl3b3JkPkF1dG9ub21pYyBEeXNy
ZWZsZXhpYS8qZHJ1ZyB0aGVyYXB5L2V0aW9sb2d5PC9rZXl3b3JkPjxrZXl3b3JkPkJlbnpoeWRy
eWwgQ29tcG91bmRzLyp0aGVyYXBldXRpYyB1c2U8L2tleXdvcmQ+PGtleXdvcmQ+Qmxvb2QgRmxv
dyBWZWxvY2l0eTwva2V5d29yZD48a2V5d29yZD5CbG9vZCBQcmVzc3VyZTwva2V5d29yZD48a2V5
d29yZD5DZXJlYnJvdmFzY3VsYXIgQ2lyY3VsYXRpb248L2tleXdvcmQ+PGtleXdvcmQ+SGVhcnQg
UmF0ZTwva2V5d29yZD48a2V5d29yZD5IdW1hbnM8L2tleXdvcmQ+PGtleXdvcmQ+TXVzY2FyaW5p
YyBBbnRhZ29uaXN0cy8qdGhlcmFwZXV0aWMgdXNlPC9rZXl3b3JkPjxrZXl3b3JkPlF1YWxpdHkg
b2YgTGlmZTwva2V5d29yZD48a2V5d29yZD5TcGluYWwgQ29yZCBJbmp1cmllcy9jb21wbGljYXRp
b25zPC9rZXl3b3JkPjxrZXl3b3JkPlRyZWF0bWVudCBPdXRjb21lPC9rZXl3b3JkPjxrZXl3b3Jk
PlVyaW5hcnkgQmxhZGRlciwgTmV1cm9nZW5pYy8qZHJ1ZyB0aGVyYXB5L2V0aW9sb2d5PC9rZXl3
b3JkPjxrZXl3b3JkPlVyaW5hcnkgQmxhZGRlciwgT3ZlcmFjdGl2ZS8qZHJ1ZyB0aGVyYXB5L2V0
aW9sb2d5PC9rZXl3b3JkPjxrZXl3b3JkPlVyb2R5bmFtaWNzPC9rZXl3b3JkPjxrZXl3b3JkPmF1
dG9ub21pYyBkeXNyZWZsZXhpYTwva2V5d29yZD48a2V5d29yZD5mZXNvdGVyb2RpbmU8L2tleXdv
cmQ+PGtleXdvcmQ+bmV1cm9nZW5pYyBkZXRydXNvciBvdmVyYWN0aXZpdHk8L2tleXdvcmQ+PGtl
eXdvcmQ+b3Blbi1sYWJlbCBzdHVkeTwva2V5d29yZD48a2V5d29yZD5wcm90b2NvbDwva2V5d29y
ZD48a2V5d29yZD5zcGluYWwgY29yZCBpbmp1cnk8L2tleXdvcmQ+PC9rZXl3b3Jkcz48ZGF0ZXM+
PHllYXI+MjAxODwveWVhcj48cHViLWRhdGVzPjxkYXRlPk5vdiAyMTwvZGF0ZT48L3B1Yi1kYXRl
cz48L2RhdGVzPjxpc2JuPjIwNDQtNjA1NTwvaXNibj48YWNjZXNzaW9uLW51bT4zMDQ2NzEzNTwv
YWNjZXNzaW9uLW51bT48dXJscz48L3VybHM+PGN1c3RvbTI+UE1DNjI1Mjc0ODwvY3VzdG9tMj48
ZWxlY3Ryb25pYy1yZXNvdXJjZS1udW0+MTAuMTEzNi9ibWpvcGVuLTIwMTgtMDI0MDg0PC9lbGVj
dHJvbmljLXJlc291cmNlLW51bT48cmVtb3RlLWRhdGFiYXNlLXByb3ZpZGVyPk5MTTwvcmVtb3Rl
LWRhdGFiYXNlLXByb3ZpZGVyPjxsYW5ndWFnZT5lbmc8L2xhbmd1YWdlPjwvcmVjb3JkPjwvQ2l0
ZT48L0VuZE5vdGU+
</w:fldData>
        </w:fldChar>
      </w:r>
      <w:r w:rsidRPr="00363EBA">
        <w:rPr>
          <w:rFonts w:ascii="Times New Roman" w:hAnsi="Times New Roman"/>
          <w:sz w:val="22"/>
        </w:rPr>
        <w:instrText xml:space="preserve"> ADDIN EN.CITE </w:instrText>
      </w:r>
      <w:r w:rsidRPr="00363EBA">
        <w:rPr>
          <w:rFonts w:ascii="Times New Roman" w:hAnsi="Times New Roman"/>
          <w:sz w:val="22"/>
        </w:rPr>
        <w:fldChar w:fldCharType="begin">
          <w:fldData xml:space="preserve">PEVuZE5vdGU+PENpdGU+PEF1dGhvcj5XdTwvQXV0aG9yPjxZZWFyPjIwMjM8L1llYXI+PFJlY051
bT4xMDI8L1JlY051bT48RGlzcGxheVRleHQ+PHN0eWxlIGZhY2U9InN1cGVyc2NyaXB0Ij5bNTQs
IDU2XTwvc3R5bGU+PC9EaXNwbGF5VGV4dD48cmVjb3JkPjxyZWMtbnVtYmVyPjEwMjwvcmVjLW51
bWJlcj48Zm9yZWlnbi1rZXlzPjxrZXkgYXBwPSJFTiIgZGItaWQ9ImZzZnJlc3IwOHR3enc3ZXp2
ZWtwZmZ0bWZhNTl3dzJ3dDAwMiIgdGltZXN0YW1wPSIxNzIzMDIyMDAzIj4xMDI8L2tleT48L2Zv
cmVpZ24ta2V5cz48cmVmLXR5cGUgbmFtZT0iSm91cm5hbCBBcnRpY2xlIj4xNzwvcmVmLXR5cGU+
PGNvbnRyaWJ1dG9ycz48YXV0aG9ycz48YXV0aG9yPld1LCBKLjwvYXV0aG9yPjxhdXRob3I+WWFu
ZywgUy48L2F1dGhvcj48YXV0aG9yPldhbmcsIFQuPC9hdXRob3I+PGF1dGhvcj5XdSwgUS48L2F1
dGhvcj48YXV0aG9yPkxpYW8sIFguPC9hdXRob3I+PGF1dGhvcj5ZYW8sIFIuPC9hdXRob3I+PGF1
dGhvcj5EdSwgTC48L2F1dGhvcj48L2F1dGhvcnM+PC9jb250cmlidXRvcnM+PGF1dGgtYWRkcmVz
cz5EZXBhcnRtZW50IG9mIEFuZXN0aGVzaW9sb2d5LCBXZXN0IENoaW5hIEhvc3BpdGFsLCBTaWNo
dWFuIFVuaXZlcnNpdHksIENoZW5nZHUsIENoaW5hLiYjeEQ7RGVwYXJ0bWVudCBvZiBFbWVyZ2Vu
Y3kgTWVkaWNpbmUsIFdlc3QgQ2hpbmEgSG9zcGl0YWwsIFNpY2h1YW4gVW5pdmVyc2l0eSwgQ2hl
bmdkdSwgQ2hpbmEuJiN4RDtEZXBhcnRtZW50IG9mIEFuZXN0aGVzaW9sb2d5LCBTZWNvbmQgQWZm
aWxpYXRlZCBIb3NwaXRhbCwgWmhlamlhbmcgVW5pdmVyc2l0eSBTY2hvb2wgb2YgTWVkaWNpbmUs
IEhhbmd6aG91LCBDaGluYS48L2F1dGgtYWRkcmVzcz48dGl0bGVzPjx0aXRsZT5Db21wYXJpc29u
IG9mIGltbXVuZSBjZWxsIHByb2ZpbGVzIGFzc29jaWF0ZWQgd2l0aCBoZWF0c3Ryb2tlLCBzZXBz
aXMsIG9yIGNhcmRpb3B1bG1vbmFyeSBieXBhc3M6IFN0dWR5IHByb3RvY29sIGZvciBhbiBleHBs
b3JhdG9yeSwgY2FzZS1jb250cm9sIHN0dWR5IHRyaWFsPC90aXRsZT48c2Vjb25kYXJ5LXRpdGxl
PkZyb250IE1lZCAoTGF1c2FubmUpPC9zZWNvbmRhcnktdGl0bGU+PC90aXRsZXM+PHBlcmlvZGlj
YWw+PGZ1bGwtdGl0bGU+RnJvbnQgTWVkIChMYXVzYW5uZSk8L2Z1bGwtdGl0bGU+PC9wZXJpb2Rp
Y2FsPjxwYWdlcz4xMTY1Nzg2PC9wYWdlcz48dm9sdW1lPjEwPC92b2x1bWU+PGVkaXRpb24+MjAy
My8wNS8wNDwvZWRpdGlvbj48a2V5d29yZHM+PGtleXdvcmQ+Y2FyZGlvcHVsbW9uYXJ5IGJ5cGFz
czwva2V5d29yZD48a2V5d29yZD5mbG93IGN5dG9tZXRyeTwva2V5d29yZD48a2V5d29yZD5oZWF0
c3Ryb2tlPC9rZXl3b3JkPjxrZXl3b3JkPmltbXVuZSBwcm9maWxlPC9rZXl3b3JkPjxrZXl3b3Jk
PnNlcHNpczwva2V5d29yZD48a2V5d29yZD5jb21tZXJjaWFsIG9yIGZpbmFuY2lhbCByZWxhdGlv
bnNoaXBzIHRoYXQgY291bGQgYmUgY29uc3RydWVkIGFzIGEgcG90ZW50aWFsPC9rZXl3b3JkPjxr
ZXl3b3JkPmNvbmZsaWN0IG9mIGludGVyZXN0Ljwva2V5d29yZD48L2tleXdvcmRzPjxkYXRlcz48
eWVhcj4yMDIzPC95ZWFyPjwvZGF0ZXM+PGlzYm4+MjI5Ni04NThYIChQcmludCkmI3hEOzIyOTYt
ODU4eDwvaXNibj48YWNjZXNzaW9uLW51bT4zNzEzODc0ODwvYWNjZXNzaW9uLW51bT48dXJscz48
L3VybHM+PGN1c3RvbTI+UE1DMTAxNDk2ODc8L2N1c3RvbTI+PGVsZWN0cm9uaWMtcmVzb3VyY2Ut
bnVtPjEwLjMzODkvZm1lZC4yMDIzLjExNjU3ODY8L2VsZWN0cm9uaWMtcmVzb3VyY2UtbnVtPjxy
ZW1vdGUtZGF0YWJhc2UtcHJvdmlkZXI+TkxNPC9yZW1vdGUtZGF0YWJhc2UtcHJvdmlkZXI+PGxh
bmd1YWdlPmVuZzwvbGFuZ3VhZ2U+PC9yZWNvcmQ+PC9DaXRlPjxDaXRlPjxBdXRob3I+V2FsdGVy
PC9BdXRob3I+PFllYXI+MjAxODwvWWVhcj48UmVjTnVtPjU1PC9SZWNOdW0+PHJlY29yZD48cmVj
LW51bWJlcj41NTwvcmVjLW51bWJlcj48Zm9yZWlnbi1rZXlzPjxrZXkgYXBwPSJFTiIgZGItaWQ9
IngyOWY5eHJmanpkZjlsZWF2em52cjJza3hlcHp3enRzZXQ1YSIgdGltZXN0YW1wPSIxNjYzMTQ4
ODgzIj41NTwva2V5PjwvZm9yZWlnbi1rZXlzPjxyZWYtdHlwZSBuYW1lPSJKb3VybmFsIEFydGlj
bGUiPjE3PC9yZWYtdHlwZT48Y29udHJpYnV0b3JzPjxhdXRob3JzPjxhdXRob3I+V2FsdGVyLCBN
LjwvYXV0aG9yPjxhdXRob3I+UmFtaXJleiwgQS4gTC48L2F1dGhvcj48YXV0aG9yPkxlZSwgQS4g
SC48L2F1dGhvcj48YXV0aG9yPlJhcG9wb3J0LCBELjwvYXV0aG9yPjxhdXRob3I+S2F2YW5hZ2gs
IEEuPC9hdXRob3I+PGF1dGhvcj5LcmFzc2lvdWtvdiwgQS4gVi48L2F1dGhvcj48L2F1dGhvcnM+
PC9jb250cmlidXRvcnM+PGF1dGgtYWRkcmVzcz5JbnRlcm5hdGlvbmFsIENvbGxhYm9yYXRpb24g
b24gUmVwYWlyIERpc2NvdmVyaWVzIChJQ09SRCksIEZhY3VsdHkgb2YgTWVkaWNpbmUsIFVuaXZl
cnNpdHkgb2YgQnJpdGlzaCBDb2x1bWJpYSwgVmFuY291dmVyLCBCcml0aXNoIENvbHVtYmlhLCBD
YW5hZGEuJiN4RDtEZXBhcnRtZW50IG9mIFVyb2xvZ2ljIFNjaWVuY2VzLCBGYWN1bHR5IG9mIE1l
ZGljaW5lLCBVbml2ZXJzaXR5IG9mIEJyaXRpc2ggQ29sdW1iaWEsIFZhbmNvdXZlciwgQnJpdGlz
aCBDb2x1bWJpYSwgQ2FuYWRhLiYjeEQ7RGl2aXNpb24gb2YgUGh5c2ljYWwgTWVkaWNpbmUgYW5k
IFJlaGFiaWxpdGF0aW9uLCBEZXBhcnRtZW50IG9mIE1lZGljaW5lLCBGYWN1bHR5IG9mIE1lZGlj
aW5lLCBVbml2ZXJzaXR5IG9mIEJyaXRpc2ggQ29sdW1iaWEsIFZhbmNvdXZlciwgQnJpdGlzaCBD
b2x1bWJpYSwgQ2FuYWRhLiYjeEQ7Ry5GLiBTdHJvbmcgUmVoYWJpbGl0YXRpb24gQ2VudHJlLCBW
YW5jb3V2ZXIsIEJyaXRpc2ggQ29sdW1iaWEsIENhbmFkYS48L2F1dGgtYWRkcmVzcz48dGl0bGVz
Pjx0aXRsZT5Qcm90b2NvbCBmb3IgYSBwaGFzZSBJSSwgb3Blbi1sYWJlbCBleHBsb3JhdG9yeSBz
dHVkeSBpbnZlc3RpZ2F0aW5nIHRoZSBlZmZpY2FjeSBvZiBmZXNvdGVyb2RpbmUgZm9yIHRyZWF0
bWVudCBvZiBhZHVsdCBwYXRpZW50cyB3aXRoIHNwaW5hbCBjb3JkIGluanVyeSBzdWZmZXJpbmcg
ZnJvbSBuZXVyb2dlbmljIGRldHJ1c29yIG92ZXJhY3Rpdml0eSBmb3IgYW1lbGlvcmF0aW9uIG9m
IGF1dG9ub21pYyBkeXNyZWZsZXhpYTwvdGl0bGU+PHNlY29uZGFyeS10aXRsZT5CTUogT3Blbjwv
c2Vjb25kYXJ5LXRpdGxlPjwvdGl0bGVzPjxwZXJpb2RpY2FsPjxmdWxsLXRpdGxlPkJNSiBPcGVu
PC9mdWxsLXRpdGxlPjwvcGVyaW9kaWNhbD48cGFnZXM+ZTAyNDA4NDwvcGFnZXM+PHZvbHVtZT44
PC92b2x1bWU+PG51bWJlcj4xMTwvbnVtYmVyPjxlZGl0aW9uPjIwMTgvMTEvMjQ8L2VkaXRpb24+
PGtleXdvcmRzPjxrZXl3b3JkPkFkdWx0PC9rZXl3b3JkPjxrZXl3b3JkPkF1dG9ub21pYyBEeXNy
ZWZsZXhpYS8qZHJ1ZyB0aGVyYXB5L2V0aW9sb2d5PC9rZXl3b3JkPjxrZXl3b3JkPkJlbnpoeWRy
eWwgQ29tcG91bmRzLyp0aGVyYXBldXRpYyB1c2U8L2tleXdvcmQ+PGtleXdvcmQ+Qmxvb2QgRmxv
dyBWZWxvY2l0eTwva2V5d29yZD48a2V5d29yZD5CbG9vZCBQcmVzc3VyZTwva2V5d29yZD48a2V5
d29yZD5DZXJlYnJvdmFzY3VsYXIgQ2lyY3VsYXRpb248L2tleXdvcmQ+PGtleXdvcmQ+SGVhcnQg
UmF0ZTwva2V5d29yZD48a2V5d29yZD5IdW1hbnM8L2tleXdvcmQ+PGtleXdvcmQ+TXVzY2FyaW5p
YyBBbnRhZ29uaXN0cy8qdGhlcmFwZXV0aWMgdXNlPC9rZXl3b3JkPjxrZXl3b3JkPlF1YWxpdHkg
b2YgTGlmZTwva2V5d29yZD48a2V5d29yZD5TcGluYWwgQ29yZCBJbmp1cmllcy9jb21wbGljYXRp
b25zPC9rZXl3b3JkPjxrZXl3b3JkPlRyZWF0bWVudCBPdXRjb21lPC9rZXl3b3JkPjxrZXl3b3Jk
PlVyaW5hcnkgQmxhZGRlciwgTmV1cm9nZW5pYy8qZHJ1ZyB0aGVyYXB5L2V0aW9sb2d5PC9rZXl3
b3JkPjxrZXl3b3JkPlVyaW5hcnkgQmxhZGRlciwgT3ZlcmFjdGl2ZS8qZHJ1ZyB0aGVyYXB5L2V0
aW9sb2d5PC9rZXl3b3JkPjxrZXl3b3JkPlVyb2R5bmFtaWNzPC9rZXl3b3JkPjxrZXl3b3JkPmF1
dG9ub21pYyBkeXNyZWZsZXhpYTwva2V5d29yZD48a2V5d29yZD5mZXNvdGVyb2RpbmU8L2tleXdv
cmQ+PGtleXdvcmQ+bmV1cm9nZW5pYyBkZXRydXNvciBvdmVyYWN0aXZpdHk8L2tleXdvcmQ+PGtl
eXdvcmQ+b3Blbi1sYWJlbCBzdHVkeTwva2V5d29yZD48a2V5d29yZD5wcm90b2NvbDwva2V5d29y
ZD48a2V5d29yZD5zcGluYWwgY29yZCBpbmp1cnk8L2tleXdvcmQ+PC9rZXl3b3Jkcz48ZGF0ZXM+
PHllYXI+MjAxODwveWVhcj48cHViLWRhdGVzPjxkYXRlPk5vdiAyMTwvZGF0ZT48L3B1Yi1kYXRl
cz48L2RhdGVzPjxpc2JuPjIwNDQtNjA1NTwvaXNibj48YWNjZXNzaW9uLW51bT4zMDQ2NzEzNTwv
YWNjZXNzaW9uLW51bT48dXJscz48L3VybHM+PGN1c3RvbTI+UE1DNjI1Mjc0ODwvY3VzdG9tMj48
ZWxlY3Ryb25pYy1yZXNvdXJjZS1udW0+MTAuMTEzNi9ibWpvcGVuLTIwMTgtMDI0MDg0PC9lbGVj
dHJvbmljLXJlc291cmNlLW51bT48cmVtb3RlLWRhdGFiYXNlLXByb3ZpZGVyPk5MTTwvcmVtb3Rl
LWRhdGFiYXNlLXByb3ZpZGVyPjxsYW5ndWFnZT5lbmc8L2xhbmd1YWdlPjwvcmVjb3JkPjwvQ2l0
ZT48L0VuZE5vdGU+
</w:fldData>
        </w:fldChar>
      </w:r>
      <w:r w:rsidRPr="00363EBA">
        <w:rPr>
          <w:rFonts w:ascii="Times New Roman" w:hAnsi="Times New Roman"/>
          <w:sz w:val="22"/>
        </w:rPr>
        <w:instrText xml:space="preserve"> ADDIN EN.CITE.DATA </w:instrText>
      </w:r>
      <w:r w:rsidRPr="00363EBA">
        <w:rPr>
          <w:rFonts w:ascii="Times New Roman" w:hAnsi="Times New Roman"/>
          <w:sz w:val="22"/>
        </w:rPr>
      </w:r>
      <w:r w:rsidRPr="00363EBA">
        <w:rPr>
          <w:rFonts w:ascii="Times New Roman" w:hAnsi="Times New Roman"/>
          <w:sz w:val="22"/>
        </w:rPr>
        <w:fldChar w:fldCharType="end"/>
      </w:r>
      <w:r w:rsidRPr="00363EBA">
        <w:rPr>
          <w:rFonts w:ascii="Times New Roman" w:hAnsi="Times New Roman"/>
          <w:sz w:val="22"/>
        </w:rPr>
      </w:r>
      <w:r w:rsidRPr="00363EBA">
        <w:rPr>
          <w:rFonts w:ascii="Times New Roman" w:hAnsi="Times New Roman"/>
          <w:sz w:val="22"/>
        </w:rPr>
        <w:fldChar w:fldCharType="separate"/>
      </w:r>
      <w:r w:rsidRPr="00363EBA">
        <w:rPr>
          <w:rFonts w:ascii="Times New Roman" w:hAnsi="Times New Roman"/>
          <w:noProof/>
          <w:sz w:val="22"/>
          <w:vertAlign w:val="superscript"/>
        </w:rPr>
        <w:t>[54, 56]</w:t>
      </w:r>
      <w:r w:rsidRPr="00363EBA">
        <w:rPr>
          <w:rFonts w:ascii="Times New Roman" w:hAnsi="Times New Roman"/>
          <w:sz w:val="22"/>
        </w:rPr>
        <w:fldChar w:fldCharType="end"/>
      </w:r>
      <w:r w:rsidRPr="00363EBA">
        <w:rPr>
          <w:rFonts w:ascii="Times New Roman" w:hAnsi="Times New Roman"/>
          <w:sz w:val="22"/>
        </w:rPr>
        <w:t>.</w:t>
      </w:r>
      <w:r w:rsidRPr="00363EBA">
        <w:rPr>
          <w:rFonts w:ascii="Times New Roman" w:hAnsi="Times New Roman"/>
          <w:b/>
          <w:bCs/>
          <w:sz w:val="22"/>
        </w:rPr>
        <w:t xml:space="preserve"> </w:t>
      </w:r>
    </w:p>
    <w:p w14:paraId="6813E4D7" w14:textId="44F7397B" w:rsidR="00AE6408" w:rsidRPr="00363EBA" w:rsidRDefault="00001087" w:rsidP="00AE6408">
      <w:pPr>
        <w:widowControl/>
        <w:adjustRightInd w:val="0"/>
        <w:snapToGrid w:val="0"/>
        <w:spacing w:line="480" w:lineRule="auto"/>
        <w:jc w:val="left"/>
        <w:rPr>
          <w:rFonts w:ascii="Times New Roman" w:hAnsi="Times New Roman"/>
          <w:sz w:val="22"/>
        </w:rPr>
      </w:pPr>
      <w:r w:rsidRPr="00363EBA">
        <w:rPr>
          <w:rFonts w:ascii="Times New Roman" w:hAnsi="Times New Roman" w:hint="eastAsia"/>
          <w:b/>
          <w:bCs/>
          <w:sz w:val="22"/>
        </w:rPr>
        <w:t>1</w:t>
      </w:r>
      <w:r w:rsidR="00AE6408" w:rsidRPr="00363EBA">
        <w:rPr>
          <w:rFonts w:ascii="Times New Roman" w:hAnsi="Times New Roman" w:hint="eastAsia"/>
          <w:b/>
          <w:bCs/>
          <w:sz w:val="22"/>
        </w:rPr>
        <w:t>.3 E</w:t>
      </w:r>
      <w:r w:rsidR="00AE6408" w:rsidRPr="00363EBA">
        <w:rPr>
          <w:rFonts w:ascii="Times New Roman" w:hAnsi="Times New Roman"/>
          <w:b/>
          <w:bCs/>
          <w:sz w:val="22"/>
        </w:rPr>
        <w:t>ndpoints</w:t>
      </w:r>
    </w:p>
    <w:p w14:paraId="5E3EF8C0" w14:textId="6D1C2393" w:rsidR="00AE6408" w:rsidRPr="00363EBA" w:rsidRDefault="00AE6408" w:rsidP="00AE6408">
      <w:pPr>
        <w:widowControl/>
        <w:adjustRightInd w:val="0"/>
        <w:snapToGrid w:val="0"/>
        <w:spacing w:line="480" w:lineRule="auto"/>
        <w:ind w:firstLineChars="200" w:firstLine="440"/>
        <w:jc w:val="left"/>
        <w:rPr>
          <w:rFonts w:ascii="Times New Roman" w:hAnsi="Times New Roman"/>
          <w:sz w:val="22"/>
        </w:rPr>
      </w:pPr>
      <w:r w:rsidRPr="00363EBA">
        <w:rPr>
          <w:rFonts w:ascii="Times New Roman" w:hAnsi="Times New Roman" w:hint="eastAsia"/>
          <w:sz w:val="22"/>
        </w:rPr>
        <w:t xml:space="preserve">The </w:t>
      </w:r>
      <w:r w:rsidRPr="00363EBA">
        <w:rPr>
          <w:rFonts w:ascii="Times New Roman" w:hAnsi="Times New Roman"/>
          <w:sz w:val="22"/>
        </w:rPr>
        <w:t>main purpose of this study</w:t>
      </w:r>
      <w:r w:rsidRPr="00363EBA">
        <w:rPr>
          <w:rFonts w:ascii="Times New Roman" w:hAnsi="Times New Roman" w:hint="eastAsia"/>
          <w:sz w:val="22"/>
        </w:rPr>
        <w:t xml:space="preserve"> was to </w:t>
      </w:r>
      <w:r w:rsidRPr="00363EBA">
        <w:rPr>
          <w:rFonts w:ascii="Times New Roman" w:hAnsi="Times New Roman"/>
          <w:sz w:val="22"/>
        </w:rPr>
        <w:t xml:space="preserve">identify heatstroke-specific </w:t>
      </w:r>
      <w:r w:rsidRPr="00363EBA">
        <w:rPr>
          <w:rFonts w:ascii="Times New Roman" w:hAnsi="Times New Roman" w:hint="eastAsia"/>
          <w:sz w:val="22"/>
        </w:rPr>
        <w:t xml:space="preserve">immune system </w:t>
      </w:r>
      <w:r w:rsidRPr="00363EBA">
        <w:rPr>
          <w:rFonts w:ascii="Times New Roman" w:hAnsi="Times New Roman"/>
          <w:sz w:val="22"/>
        </w:rPr>
        <w:t>characteristics</w:t>
      </w:r>
      <w:r w:rsidRPr="00363EBA">
        <w:rPr>
          <w:rFonts w:ascii="Times New Roman" w:hAnsi="Times New Roman" w:hint="eastAsia"/>
          <w:sz w:val="22"/>
        </w:rPr>
        <w:t xml:space="preserve">. </w:t>
      </w:r>
      <w:r w:rsidRPr="00363EBA">
        <w:rPr>
          <w:rFonts w:ascii="Times New Roman" w:hAnsi="Times New Roman"/>
          <w:sz w:val="22"/>
        </w:rPr>
        <w:t>During follow-up period</w:t>
      </w:r>
      <w:r w:rsidRPr="00363EBA">
        <w:rPr>
          <w:rFonts w:ascii="Times New Roman" w:hAnsi="Times New Roman" w:hint="eastAsia"/>
          <w:sz w:val="22"/>
        </w:rPr>
        <w:t>,</w:t>
      </w:r>
      <w:r w:rsidRPr="00363EBA">
        <w:rPr>
          <w:rFonts w:ascii="Times New Roman" w:hAnsi="Times New Roman"/>
          <w:sz w:val="22"/>
        </w:rPr>
        <w:t xml:space="preserve"> </w:t>
      </w:r>
      <w:r w:rsidRPr="00363EBA">
        <w:rPr>
          <w:rFonts w:ascii="Times New Roman" w:hAnsi="Times New Roman" w:hint="eastAsia"/>
          <w:sz w:val="22"/>
        </w:rPr>
        <w:t>t</w:t>
      </w:r>
      <w:r w:rsidRPr="00363EBA">
        <w:rPr>
          <w:rFonts w:ascii="Times New Roman" w:hAnsi="Times New Roman"/>
          <w:sz w:val="22"/>
        </w:rPr>
        <w:t xml:space="preserve">he primary </w:t>
      </w:r>
      <w:r w:rsidRPr="00363EBA">
        <w:rPr>
          <w:rFonts w:ascii="Times New Roman" w:hAnsi="Times New Roman" w:hint="eastAsia"/>
          <w:sz w:val="22"/>
        </w:rPr>
        <w:t>endpoint</w:t>
      </w:r>
      <w:r w:rsidRPr="00363EBA">
        <w:rPr>
          <w:rFonts w:ascii="Times New Roman" w:hAnsi="Times New Roman"/>
          <w:sz w:val="22"/>
        </w:rPr>
        <w:t xml:space="preserve"> was all-cause mortality within 30 days, and the secondary </w:t>
      </w:r>
      <w:r w:rsidRPr="00363EBA">
        <w:rPr>
          <w:rFonts w:ascii="Times New Roman" w:hAnsi="Times New Roman" w:hint="eastAsia"/>
          <w:sz w:val="22"/>
        </w:rPr>
        <w:t>endpoints</w:t>
      </w:r>
      <w:r w:rsidRPr="00363EBA">
        <w:rPr>
          <w:rFonts w:ascii="Times New Roman" w:hAnsi="Times New Roman"/>
          <w:sz w:val="22"/>
        </w:rPr>
        <w:t xml:space="preserve"> were the incidence of nervous system dysfunction</w:t>
      </w:r>
      <w:r w:rsidRPr="00363EBA">
        <w:rPr>
          <w:rFonts w:ascii="Times New Roman" w:hAnsi="Times New Roman"/>
          <w:sz w:val="22"/>
        </w:rPr>
        <w:fldChar w:fldCharType="begin"/>
      </w:r>
      <w:r w:rsidRPr="00363EBA">
        <w:rPr>
          <w:rFonts w:ascii="Times New Roman" w:hAnsi="Times New Roman"/>
          <w:sz w:val="22"/>
        </w:rPr>
        <w:instrText xml:space="preserve"> ADDIN EN.CITE &lt;EndNote&gt;&lt;Cite&gt;&lt;Author&gt;Zoremba&lt;/Author&gt;&lt;Year&gt;2019&lt;/Year&gt;&lt;RecNum&gt;108&lt;/RecNum&gt;&lt;DisplayText&gt;&lt;style face="superscript"&gt;[57]&lt;/style&gt;&lt;/DisplayText&gt;&lt;record&gt;&lt;rec-number&gt;108&lt;/rec-number&gt;&lt;foreign-keys&gt;&lt;key app="EN" db-id="fsfresr08twzw7ezvekpfftmfa59ww2wt002" timestamp="1724589170"&gt;108&lt;/key&gt;&lt;/foreign-keys&gt;&lt;ref-type name="Journal Article"&gt;17&lt;/ref-type&gt;&lt;contributors&gt;&lt;authors&gt;&lt;author&gt;Zoremba, N.&lt;/author&gt;&lt;author&gt;Coburn, M.&lt;/author&gt;&lt;/authors&gt;&lt;/contributors&gt;&lt;auth-address&gt;Department of Anesthesiology, Critical Care and Pain Therapy, St. Elisabeth Hospital Gütersloh, Gütersloh, Germany; Department of Anesthesiology, Uniklinik RWTH Aachen, Aachen, Germany.&lt;/auth-address&gt;&lt;titles&gt;&lt;title&gt;Acute Confusional States in Hospital&lt;/title&gt;&lt;secondary-title&gt;Dtsch Arztebl Int&lt;/secondary-title&gt;&lt;/titles&gt;&lt;periodical&gt;&lt;full-title&gt;Dtsch Arztebl Int&lt;/full-title&gt;&lt;/periodical&gt;&lt;pages&gt;101-106&lt;/pages&gt;&lt;volume&gt;116&lt;/volume&gt;&lt;number&gt;7&lt;/number&gt;&lt;edition&gt;2019/03/25&lt;/edition&gt;&lt;keywords&gt;&lt;keyword&gt;Critical Care&lt;/keyword&gt;&lt;keyword&gt;Delirium/*therapy&lt;/keyword&gt;&lt;keyword&gt;*Hospitalization&lt;/keyword&gt;&lt;keyword&gt;Humans&lt;/keyword&gt;&lt;keyword&gt;Intensive Care Units&lt;/keyword&gt;&lt;keyword&gt;Meta-Analysis as Topic&lt;/keyword&gt;&lt;keyword&gt;Randomized Controlled Trials as Topic&lt;/keyword&gt;&lt;/keywords&gt;&lt;dates&gt;&lt;year&gt;2019&lt;/year&gt;&lt;pub-dates&gt;&lt;date&gt;Feb 15&lt;/date&gt;&lt;/pub-dates&gt;&lt;/dates&gt;&lt;isbn&gt;1866-0452&lt;/isbn&gt;&lt;accession-num&gt;30905333&lt;/accession-num&gt;&lt;urls&gt;&lt;/urls&gt;&lt;custom2&gt;PMC6440375&lt;/custom2&gt;&lt;electronic-resource-num&gt;10.3238/arztebl.2019.0101&lt;/electronic-resource-num&gt;&lt;remote-database-provider&gt;NLM&lt;/remote-database-provider&gt;&lt;language&gt;eng&lt;/language&gt;&lt;/record&gt;&lt;/Cite&gt;&lt;/EndNote&gt;</w:instrText>
      </w:r>
      <w:r w:rsidRPr="00363EBA">
        <w:rPr>
          <w:rFonts w:ascii="Times New Roman" w:hAnsi="Times New Roman"/>
          <w:sz w:val="22"/>
        </w:rPr>
        <w:fldChar w:fldCharType="separate"/>
      </w:r>
      <w:r w:rsidRPr="00363EBA">
        <w:rPr>
          <w:rFonts w:ascii="Times New Roman" w:hAnsi="Times New Roman"/>
          <w:noProof/>
          <w:sz w:val="22"/>
          <w:vertAlign w:val="superscript"/>
        </w:rPr>
        <w:t>[57]</w:t>
      </w:r>
      <w:r w:rsidRPr="00363EBA">
        <w:rPr>
          <w:rFonts w:ascii="Times New Roman" w:hAnsi="Times New Roman"/>
          <w:sz w:val="22"/>
        </w:rPr>
        <w:fldChar w:fldCharType="end"/>
      </w:r>
      <w:r w:rsidRPr="00363EBA">
        <w:rPr>
          <w:rFonts w:ascii="Times New Roman" w:hAnsi="Times New Roman"/>
          <w:sz w:val="22"/>
        </w:rPr>
        <w:t xml:space="preserve"> (including stroke and delirium), acute heart failure</w:t>
      </w:r>
      <w:r w:rsidRPr="00363EBA">
        <w:rPr>
          <w:rFonts w:ascii="Times New Roman" w:hAnsi="Times New Roman"/>
          <w:sz w:val="22"/>
        </w:rPr>
        <w:fldChar w:fldCharType="begin">
          <w:fldData xml:space="preserve">PEVuZE5vdGU+PENpdGU+PEF1dGhvcj5QcmljZTwvQXV0aG9yPjxZZWFyPjIwMTc8L1llYXI+PFJl
Y051bT4xMDk8L1JlY051bT48RGlzcGxheVRleHQ+PHN0eWxlIGZhY2U9InN1cGVyc2NyaXB0Ij5b
NThdPC9zdHlsZT48L0Rpc3BsYXlUZXh0PjxyZWNvcmQ+PHJlYy1udW1iZXI+MTA5PC9yZWMtbnVt
YmVyPjxmb3JlaWduLWtleXM+PGtleSBhcHA9IkVOIiBkYi1pZD0iZnNmcmVzcjA4dHd6dzdlenZl
a3BmZnRtZmE1OXd3Mnd0MDAyIiB0aW1lc3RhbXA9IjE3MjQ1ODkyMzMiPjEwOTwva2V5PjwvZm9y
ZWlnbi1rZXlzPjxyZWYtdHlwZSBuYW1lPSJKb3VybmFsIEFydGljbGUiPjE3PC9yZWYtdHlwZT48
Y29udHJpYnV0b3JzPjxhdXRob3JzPjxhdXRob3I+UHJpY2UsIFMuPC9hdXRob3I+PGF1dGhvcj5Q
bGF0eiwgRS48L2F1dGhvcj48YXV0aG9yPkN1bGxlbiwgTC48L2F1dGhvcj48YXV0aG9yPlRhdmF6
emksIEcuPC9hdXRob3I+PGF1dGhvcj5DaHJpc3QsIE0uPC9hdXRob3I+PGF1dGhvcj5Db3dpZSwg
TS4gUi48L2F1dGhvcj48YXV0aG9yPk1haXNlbCwgQS4gUy48L2F1dGhvcj48YXV0aG9yPk1hc2lw
LCBKLjwvYXV0aG9yPjxhdXRob3I+TWlybywgTy48L2F1dGhvcj48YXV0aG9yPk1jTXVycmF5LCBK
LiBKLjwvYXV0aG9yPjxhdXRob3I+UGVhY29jaywgVy4gRi48L2F1dGhvcj48YXV0aG9yPk1hcnRp
bi1TYW5jaGV6LCBGLiBKLjwvYXV0aG9yPjxhdXRob3I+RGkgU29tbWEsIFMuPC9hdXRob3I+PGF1
dGhvcj5CdWVubywgSC48L2F1dGhvcj48YXV0aG9yPlpleW1lciwgVS48L2F1dGhvcj48YXV0aG9y
Pk11ZWxsZXIsIEMuPC9hdXRob3I+PC9hdXRob3JzPjwvY29udHJpYnV0b3JzPjxhdXRoLWFkZHJl
c3M+Um95YWwgQnJvbXB0b24gJmFtcDtIYXJlZmllbGQgTkhTIEZvdW5kYXRpb24gVHJ1c3QsIFJv
eWFsIEJyb21wdG9uIEhvc3BpdGFsLCBTeWRuZXkgU3RyZWV0LCBMb25kb24gU1czIDZOUCwgVUsu
JiN4RDtEZXBhcnRtZW50IG9mIEVtZXJnZW5jeSBNZWRpY2luZSwgQnJpZ2hhbSBhbmQgV29tZW4m
YXBvcztzIEhvc3BpdGFsLCBIYXJ2YXJkIE1lZGljYWwgU2Nob29sLCA3NSBGcmFuY2lzIFN0cmVl
dCwgQm9zdG9uLCBNYXNzYWNodXNldHRzIDAyMTE1LCBVU0EuJiN4RDtEZXBhcnRtZW50IG9mIEVt
ZXJnZW5jeSBNZWRpY2luZSwgUm95YWwgQnJpc2JhbmUgYW5kIFdvbWVuJmFwb3M7cyBIb3NwaXRh
bCwgQnV0dGVyZmllbGQgU3QgJmFtcDtCb3dlbiBCcmlkZ2UgUm9hZCwgSGVyc3RvbiwgUXVlZW5z
bGFuZCA0MDI5LCBBdXN0cmFsaWEuJiN4RDtVbml2ZXJzaXR5IG9mIFBhdmlhIEludGVuc2l2ZSBD
YXJlIFVuaXQgMXN0IERlcGFydG1lbnQsIEZvbmRhemlvbmUgUG9saWNsaW5pY28gSVJDQ1MgU2Fu
IE1hdHRlbywgVmlhbGUgQ2FtaWxsbyBHb2xnaSAxOSwgMjcxMDAgUGF2aWEsIEl0YWx5LiYjeEQ7
RGVwYXJ0bWVudCBvZiBFbWVyZ2VuY3kgYW5kIENyaXRpY2FsIENhcmUgTWVkaWNpbmUsIEtsaW5p
a3VtIE7DvHJuYmVyZywgUHJvZi4tRXJuc3QtTmF0aGFuLVN0cmHDn2UgMSwgOTA0MTkgTsO8cm5i
ZXJnLCBHZXJtYW55LiYjeEQ7RGVwYXJ0bWVudCBvZiBDYXJkaW9sb2d5LCBJbXBlcmlhbCBDb2xs
ZWdlIExvbmRvbiwgUm95YWwgQnJvbXB0b24gSG9zcGl0YWwsIFN5ZG5leSBTdHJlZXQsIExvbmRv
biBTVzMgNk5QLCBVSy4mI3hEO0Nvcm9uYXJ5IENhcmUgVW5pdCBhbmQgSGVhcnQgRmFpbHVyZSBQ
cm9ncmFtLCBWZXRlcmFucyBBZmZhaXJzIFNhbiBEaWVnbyBIZWFsdGhjYXJlIFN5c3RlbSwgMzM1
MCBMYSBKb2xsYSBWaWxsYWdlIERyaXZlLCBTYW4gRGllZ28sIENhbGlmb3JuaWEgOTIxNjEsIFVT
QS4mI3hEO0NyaXRpY2FsIENhcmUgRGVwYXJ0bWVudCwgQ29uc29yY2kgU2FuaXRhcmkgSW50ZWdy
YWwsIEhvc3BpdGFsIFNhbnQgSm9hbiBEZXNww60gTW9pc8OocyBCcm9nZ2kgYW5kIEhvc3BpdGFs
IEdlbmVyYWwgZGUgbCZhcG9zO0hvc3BpdGFsZXQsIFVuaXZlcnNpdHkgb2YgQmFyY2Vsb25hLCBH
cmFuZCBWaWEgZGUgbGFzIENvcnRzIENhdGFsYW5lcyA1ODUsIDA4MDA3IEJhcmNlbG9uYSwgU3Bh
aW4uJiN4RDtFbWVyZ2VuY3kgRGVwYXJ0bWVudCwgSG9zcGl0YWwgQ2zDrW5pYyBkZSBCYXJjZWxv
bmEsIENhcnJlciBkZSBWaWxsYXJyb2VsIDE3MCwgMDgwMzYgQmFyY2Vsb25hLCBTcGFpbi4mI3hE
O0JIRiBDYXJkaW92YXNjdWxhciBSZXNlYXJjaCBDZW50cmUsIFVuaXZlcnNpdHkgb2YgR2xhc2dv
dywgMTI2IFVuaXZlcnNpdHkgUGxhY2UsIEdsYXNnb3cgRzEyIDhUQSwgVUsuJiN4RDtFbWVyZ2Vu
Y3kgTWVkaWNpbmUsIEJheWxvciBDb2xsZWdlIG9mIE1lZGljaW5lLCBTY3VybG9jayBUb3dlciwg
MSBCYXlsb3IgUGxhemEsIEhvdXN0b24sIFRleGFzIDc3MDMwLCBVU0EuJiN4RDtFbWVyZ2VuY3kg
RGVwYXJ0bWVudCwgSG9zcGl0YWwgQ2xpbmljbyBTYW4gQ2FybG9zLCBJbnN0aXR1dG8gZGUgSW52
ZXN0aWdhY2lvbiBTYW5pdGFyaWEgZGVsIEhvc3BpdGFsIENsaW5pY28gU2FuIENhcmxvcywgQ2Fs
bGUgZGVsIFByb2YgTWFydMOtbiBMYWdvcywgMjgwNDAgTWFkcmlkLCBTcGFpbi4mI3hEO0VtZXJn
ZW5jeSBEZXBhcnRtZW50LCBTYW50JmFwb3M7QW5kcmVhIEhvc3BpdGFsLCBGYWN1bHR5IG9mIE1l
ZGljaW5lIGFuZCBQc3ljaG9sb2d5LCBMYVNhcGllbnphIFVuaXZlcnNpdHkgb2YgUm9tZSwgUGlh
enphbGUgQWxkbyBNb3JvIDUsIDAwMTg1IFJvbWUsIEl0YWx5LiYjeEQ7Q2VudHJvIE5hY2lvbmFs
IGRlIEludmVzdGlnYWNpb25lcyBDYXJkaW92YXNjdWxhcmVzIGFuZCBEZXBhcnRtZW50IG9mIENh
cmRpb2xvZ3ksIEhvc3BpdGFsIDEyIGRlIE9jdHVicmUsIEF2ZW5pZGEgZGUgQ8OzcmRvYmEsIDI4
MDQxIE1hZHJpZCwgU3BhaW4uJiN4RDtLbGluaWt1bSBMdWR3aWdzaGFmZW4sIEluc3RpdHV0IGbD
vHIgSGVyemluZmFya3Rmb3JzY2h1bmcgTHVkd2lnc2hhZmVuLCBCcmVtc2Vyc3RyYcOfZSA3OSwg
NjcwNjMgTHVkd2lnc2hhZmVuIGFtIFJoZWluLCBHZXJtYW55LiYjeEQ7RGVwYXJ0bWVudCBvZiBD
YXJkaW9sb2d5IGFuZCBDYXJkaW92YXNjdWxhciBSZXNlYXJjaCBJbnN0aXR1dGUgQmFzZWwsIFVu
aXZlcnNpdHkgSG9zcGl0YWwgQmFzZWwsIFBldGVyc2dyYWJlbiA0LCBDSC00MDMxIEJhc2VsLCBT
d2l0emVybGFuZC48L2F1dGgtYWRkcmVzcz48dGl0bGVzPjx0aXRsZT5FeHBlcnQgY29uc2Vuc3Vz
IGRvY3VtZW50OiBFY2hvY2FyZGlvZ3JhcGh5IGFuZCBsdW5nIHVsdHJhc29ub2dyYXBoeSBmb3Ig
dGhlIGFzc2Vzc21lbnQgYW5kIG1hbmFnZW1lbnQgb2YgYWN1dGUgaGVhcnQgZmFpbHVyZTwvdGl0
bGU+PHNlY29uZGFyeS10aXRsZT5OYXQgUmV2IENhcmRpb2w8L3NlY29uZGFyeS10aXRsZT48L3Rp
dGxlcz48cGVyaW9kaWNhbD48ZnVsbC10aXRsZT5OYXQgUmV2IENhcmRpb2w8L2Z1bGwtdGl0bGU+
PC9wZXJpb2RpY2FsPjxwYWdlcz40MjctNDQwPC9wYWdlcz48dm9sdW1lPjE0PC92b2x1bWU+PG51
bWJlcj43PC9udW1iZXI+PGVkaXRpb24+MjAxNy8wNC8yODwvZWRpdGlvbj48a2V5d29yZHM+PGtl
eXdvcmQ+Q29uc2Vuc3VzPC9rZXl3b3JkPjxrZXl3b3JkPkRpc2Vhc2UgTWFuYWdlbWVudDwva2V5
d29yZD48a2V5d29yZD5FY2hvY2FyZGlvZ3JhcGh5LyptZXRob2RzPC9rZXl3b3JkPjxrZXl3b3Jk
PipIZWFydCBGYWlsdXJlL2RpYWdub3Npcy90aGVyYXB5PC9rZXl3b3JkPjxrZXl3b3JkPkh1bWFu
czwva2V5d29yZD48a2V5d29yZD5MdW5nL2RpYWdub3N0aWMgaW1hZ2luZzwva2V5d29yZD48a2V5
d29yZD5Qcm9nbm9zaXM8L2tleXdvcmQ+PGtleXdvcmQ+VWx0cmFzb25vZ3JhcGh5LyptZXRob2Rz
PC9rZXl3b3JkPjwva2V5d29yZHM+PGRhdGVzPjx5ZWFyPjIwMTc8L3llYXI+PHB1Yi1kYXRlcz48
ZGF0ZT5KdWw8L2RhdGU+PC9wdWItZGF0ZXM+PC9kYXRlcz48aXNibj4xNzU5LTUwMDIgKFByaW50
KSYjeEQ7MTc1OS01MDAyPC9pc2JuPjxhY2Nlc3Npb24tbnVtPjI4NDQ3NjYyPC9hY2Nlc3Npb24t
bnVtPjx1cmxzPjwvdXJscz48Y3VzdG9tMj5QTUM1NzY3MDgwPC9jdXN0b20yPjxjdXN0b202Pk5J
SE1TOTI0OTYzPC9jdXN0b202PjxlbGVjdHJvbmljLXJlc291cmNlLW51bT4xMC4xMDM4L25yY2Fy
ZGlvLjIwMTcuNTY8L2VsZWN0cm9uaWMtcmVzb3VyY2UtbnVtPjxyZW1vdGUtZGF0YWJhc2UtcHJv
dmlkZXI+TkxNPC9yZW1vdGUtZGF0YWJhc2UtcHJvdmlkZXI+PGxhbmd1YWdlPmVuZzwvbGFuZ3Vh
Z2U+PC9yZWNvcmQ+PC9DaXRlPjwvRW5kTm90ZT4A
</w:fldData>
        </w:fldChar>
      </w:r>
      <w:r w:rsidRPr="00363EBA">
        <w:rPr>
          <w:rFonts w:ascii="Times New Roman" w:hAnsi="Times New Roman"/>
          <w:sz w:val="22"/>
        </w:rPr>
        <w:instrText xml:space="preserve"> ADDIN EN.CITE </w:instrText>
      </w:r>
      <w:r w:rsidRPr="00363EBA">
        <w:rPr>
          <w:rFonts w:ascii="Times New Roman" w:hAnsi="Times New Roman"/>
          <w:sz w:val="22"/>
        </w:rPr>
        <w:fldChar w:fldCharType="begin">
          <w:fldData xml:space="preserve">PEVuZE5vdGU+PENpdGU+PEF1dGhvcj5QcmljZTwvQXV0aG9yPjxZZWFyPjIwMTc8L1llYXI+PFJl
Y051bT4xMDk8L1JlY051bT48RGlzcGxheVRleHQ+PHN0eWxlIGZhY2U9InN1cGVyc2NyaXB0Ij5b
NThdPC9zdHlsZT48L0Rpc3BsYXlUZXh0PjxyZWNvcmQ+PHJlYy1udW1iZXI+MTA5PC9yZWMtbnVt
YmVyPjxmb3JlaWduLWtleXM+PGtleSBhcHA9IkVOIiBkYi1pZD0iZnNmcmVzcjA4dHd6dzdlenZl
a3BmZnRtZmE1OXd3Mnd0MDAyIiB0aW1lc3RhbXA9IjE3MjQ1ODkyMzMiPjEwOTwva2V5PjwvZm9y
ZWlnbi1rZXlzPjxyZWYtdHlwZSBuYW1lPSJKb3VybmFsIEFydGljbGUiPjE3PC9yZWYtdHlwZT48
Y29udHJpYnV0b3JzPjxhdXRob3JzPjxhdXRob3I+UHJpY2UsIFMuPC9hdXRob3I+PGF1dGhvcj5Q
bGF0eiwgRS48L2F1dGhvcj48YXV0aG9yPkN1bGxlbiwgTC48L2F1dGhvcj48YXV0aG9yPlRhdmF6
emksIEcuPC9hdXRob3I+PGF1dGhvcj5DaHJpc3QsIE0uPC9hdXRob3I+PGF1dGhvcj5Db3dpZSwg
TS4gUi48L2F1dGhvcj48YXV0aG9yPk1haXNlbCwgQS4gUy48L2F1dGhvcj48YXV0aG9yPk1hc2lw
LCBKLjwvYXV0aG9yPjxhdXRob3I+TWlybywgTy48L2F1dGhvcj48YXV0aG9yPk1jTXVycmF5LCBK
LiBKLjwvYXV0aG9yPjxhdXRob3I+UGVhY29jaywgVy4gRi48L2F1dGhvcj48YXV0aG9yPk1hcnRp
bi1TYW5jaGV6LCBGLiBKLjwvYXV0aG9yPjxhdXRob3I+RGkgU29tbWEsIFMuPC9hdXRob3I+PGF1
dGhvcj5CdWVubywgSC48L2F1dGhvcj48YXV0aG9yPlpleW1lciwgVS48L2F1dGhvcj48YXV0aG9y
Pk11ZWxsZXIsIEMuPC9hdXRob3I+PC9hdXRob3JzPjwvY29udHJpYnV0b3JzPjxhdXRoLWFkZHJl
c3M+Um95YWwgQnJvbXB0b24gJmFtcDtIYXJlZmllbGQgTkhTIEZvdW5kYXRpb24gVHJ1c3QsIFJv
eWFsIEJyb21wdG9uIEhvc3BpdGFsLCBTeWRuZXkgU3RyZWV0LCBMb25kb24gU1czIDZOUCwgVUsu
JiN4RDtEZXBhcnRtZW50IG9mIEVtZXJnZW5jeSBNZWRpY2luZSwgQnJpZ2hhbSBhbmQgV29tZW4m
YXBvcztzIEhvc3BpdGFsLCBIYXJ2YXJkIE1lZGljYWwgU2Nob29sLCA3NSBGcmFuY2lzIFN0cmVl
dCwgQm9zdG9uLCBNYXNzYWNodXNldHRzIDAyMTE1LCBVU0EuJiN4RDtEZXBhcnRtZW50IG9mIEVt
ZXJnZW5jeSBNZWRpY2luZSwgUm95YWwgQnJpc2JhbmUgYW5kIFdvbWVuJmFwb3M7cyBIb3NwaXRh
bCwgQnV0dGVyZmllbGQgU3QgJmFtcDtCb3dlbiBCcmlkZ2UgUm9hZCwgSGVyc3RvbiwgUXVlZW5z
bGFuZCA0MDI5LCBBdXN0cmFsaWEuJiN4RDtVbml2ZXJzaXR5IG9mIFBhdmlhIEludGVuc2l2ZSBD
YXJlIFVuaXQgMXN0IERlcGFydG1lbnQsIEZvbmRhemlvbmUgUG9saWNsaW5pY28gSVJDQ1MgU2Fu
IE1hdHRlbywgVmlhbGUgQ2FtaWxsbyBHb2xnaSAxOSwgMjcxMDAgUGF2aWEsIEl0YWx5LiYjeEQ7
RGVwYXJ0bWVudCBvZiBFbWVyZ2VuY3kgYW5kIENyaXRpY2FsIENhcmUgTWVkaWNpbmUsIEtsaW5p
a3VtIE7DvHJuYmVyZywgUHJvZi4tRXJuc3QtTmF0aGFuLVN0cmHDn2UgMSwgOTA0MTkgTsO8cm5i
ZXJnLCBHZXJtYW55LiYjeEQ7RGVwYXJ0bWVudCBvZiBDYXJkaW9sb2d5LCBJbXBlcmlhbCBDb2xs
ZWdlIExvbmRvbiwgUm95YWwgQnJvbXB0b24gSG9zcGl0YWwsIFN5ZG5leSBTdHJlZXQsIExvbmRv
biBTVzMgNk5QLCBVSy4mI3hEO0Nvcm9uYXJ5IENhcmUgVW5pdCBhbmQgSGVhcnQgRmFpbHVyZSBQ
cm9ncmFtLCBWZXRlcmFucyBBZmZhaXJzIFNhbiBEaWVnbyBIZWFsdGhjYXJlIFN5c3RlbSwgMzM1
MCBMYSBKb2xsYSBWaWxsYWdlIERyaXZlLCBTYW4gRGllZ28sIENhbGlmb3JuaWEgOTIxNjEsIFVT
QS4mI3hEO0NyaXRpY2FsIENhcmUgRGVwYXJ0bWVudCwgQ29uc29yY2kgU2FuaXRhcmkgSW50ZWdy
YWwsIEhvc3BpdGFsIFNhbnQgSm9hbiBEZXNww60gTW9pc8OocyBCcm9nZ2kgYW5kIEhvc3BpdGFs
IEdlbmVyYWwgZGUgbCZhcG9zO0hvc3BpdGFsZXQsIFVuaXZlcnNpdHkgb2YgQmFyY2Vsb25hLCBH
cmFuZCBWaWEgZGUgbGFzIENvcnRzIENhdGFsYW5lcyA1ODUsIDA4MDA3IEJhcmNlbG9uYSwgU3Bh
aW4uJiN4RDtFbWVyZ2VuY3kgRGVwYXJ0bWVudCwgSG9zcGl0YWwgQ2zDrW5pYyBkZSBCYXJjZWxv
bmEsIENhcnJlciBkZSBWaWxsYXJyb2VsIDE3MCwgMDgwMzYgQmFyY2Vsb25hLCBTcGFpbi4mI3hE
O0JIRiBDYXJkaW92YXNjdWxhciBSZXNlYXJjaCBDZW50cmUsIFVuaXZlcnNpdHkgb2YgR2xhc2dv
dywgMTI2IFVuaXZlcnNpdHkgUGxhY2UsIEdsYXNnb3cgRzEyIDhUQSwgVUsuJiN4RDtFbWVyZ2Vu
Y3kgTWVkaWNpbmUsIEJheWxvciBDb2xsZWdlIG9mIE1lZGljaW5lLCBTY3VybG9jayBUb3dlciwg
MSBCYXlsb3IgUGxhemEsIEhvdXN0b24sIFRleGFzIDc3MDMwLCBVU0EuJiN4RDtFbWVyZ2VuY3kg
RGVwYXJ0bWVudCwgSG9zcGl0YWwgQ2xpbmljbyBTYW4gQ2FybG9zLCBJbnN0aXR1dG8gZGUgSW52
ZXN0aWdhY2lvbiBTYW5pdGFyaWEgZGVsIEhvc3BpdGFsIENsaW5pY28gU2FuIENhcmxvcywgQ2Fs
bGUgZGVsIFByb2YgTWFydMOtbiBMYWdvcywgMjgwNDAgTWFkcmlkLCBTcGFpbi4mI3hEO0VtZXJn
ZW5jeSBEZXBhcnRtZW50LCBTYW50JmFwb3M7QW5kcmVhIEhvc3BpdGFsLCBGYWN1bHR5IG9mIE1l
ZGljaW5lIGFuZCBQc3ljaG9sb2d5LCBMYVNhcGllbnphIFVuaXZlcnNpdHkgb2YgUm9tZSwgUGlh
enphbGUgQWxkbyBNb3JvIDUsIDAwMTg1IFJvbWUsIEl0YWx5LiYjeEQ7Q2VudHJvIE5hY2lvbmFs
IGRlIEludmVzdGlnYWNpb25lcyBDYXJkaW92YXNjdWxhcmVzIGFuZCBEZXBhcnRtZW50IG9mIENh
cmRpb2xvZ3ksIEhvc3BpdGFsIDEyIGRlIE9jdHVicmUsIEF2ZW5pZGEgZGUgQ8OzcmRvYmEsIDI4
MDQxIE1hZHJpZCwgU3BhaW4uJiN4RDtLbGluaWt1bSBMdWR3aWdzaGFmZW4sIEluc3RpdHV0IGbD
vHIgSGVyemluZmFya3Rmb3JzY2h1bmcgTHVkd2lnc2hhZmVuLCBCcmVtc2Vyc3RyYcOfZSA3OSwg
NjcwNjMgTHVkd2lnc2hhZmVuIGFtIFJoZWluLCBHZXJtYW55LiYjeEQ7RGVwYXJ0bWVudCBvZiBD
YXJkaW9sb2d5IGFuZCBDYXJkaW92YXNjdWxhciBSZXNlYXJjaCBJbnN0aXR1dGUgQmFzZWwsIFVu
aXZlcnNpdHkgSG9zcGl0YWwgQmFzZWwsIFBldGVyc2dyYWJlbiA0LCBDSC00MDMxIEJhc2VsLCBT
d2l0emVybGFuZC48L2F1dGgtYWRkcmVzcz48dGl0bGVzPjx0aXRsZT5FeHBlcnQgY29uc2Vuc3Vz
IGRvY3VtZW50OiBFY2hvY2FyZGlvZ3JhcGh5IGFuZCBsdW5nIHVsdHJhc29ub2dyYXBoeSBmb3Ig
dGhlIGFzc2Vzc21lbnQgYW5kIG1hbmFnZW1lbnQgb2YgYWN1dGUgaGVhcnQgZmFpbHVyZTwvdGl0
bGU+PHNlY29uZGFyeS10aXRsZT5OYXQgUmV2IENhcmRpb2w8L3NlY29uZGFyeS10aXRsZT48L3Rp
dGxlcz48cGVyaW9kaWNhbD48ZnVsbC10aXRsZT5OYXQgUmV2IENhcmRpb2w8L2Z1bGwtdGl0bGU+
PC9wZXJpb2RpY2FsPjxwYWdlcz40MjctNDQwPC9wYWdlcz48dm9sdW1lPjE0PC92b2x1bWU+PG51
bWJlcj43PC9udW1iZXI+PGVkaXRpb24+MjAxNy8wNC8yODwvZWRpdGlvbj48a2V5d29yZHM+PGtl
eXdvcmQ+Q29uc2Vuc3VzPC9rZXl3b3JkPjxrZXl3b3JkPkRpc2Vhc2UgTWFuYWdlbWVudDwva2V5
d29yZD48a2V5d29yZD5FY2hvY2FyZGlvZ3JhcGh5LyptZXRob2RzPC9rZXl3b3JkPjxrZXl3b3Jk
PipIZWFydCBGYWlsdXJlL2RpYWdub3Npcy90aGVyYXB5PC9rZXl3b3JkPjxrZXl3b3JkPkh1bWFu
czwva2V5d29yZD48a2V5d29yZD5MdW5nL2RpYWdub3N0aWMgaW1hZ2luZzwva2V5d29yZD48a2V5
d29yZD5Qcm9nbm9zaXM8L2tleXdvcmQ+PGtleXdvcmQ+VWx0cmFzb25vZ3JhcGh5LyptZXRob2Rz
PC9rZXl3b3JkPjwva2V5d29yZHM+PGRhdGVzPjx5ZWFyPjIwMTc8L3llYXI+PHB1Yi1kYXRlcz48
ZGF0ZT5KdWw8L2RhdGU+PC9wdWItZGF0ZXM+PC9kYXRlcz48aXNibj4xNzU5LTUwMDIgKFByaW50
KSYjeEQ7MTc1OS01MDAyPC9pc2JuPjxhY2Nlc3Npb24tbnVtPjI4NDQ3NjYyPC9hY2Nlc3Npb24t
bnVtPjx1cmxzPjwvdXJscz48Y3VzdG9tMj5QTUM1NzY3MDgwPC9jdXN0b20yPjxjdXN0b202Pk5J
SE1TOTI0OTYzPC9jdXN0b202PjxlbGVjdHJvbmljLXJlc291cmNlLW51bT4xMC4xMDM4L25yY2Fy
ZGlvLjIwMTcuNTY8L2VsZWN0cm9uaWMtcmVzb3VyY2UtbnVtPjxyZW1vdGUtZGF0YWJhc2UtcHJv
dmlkZXI+TkxNPC9yZW1vdGUtZGF0YWJhc2UtcHJvdmlkZXI+PGxhbmd1YWdlPmVuZzwvbGFuZ3Vh
Z2U+PC9yZWNvcmQ+PC9DaXRlPjwvRW5kTm90ZT4A
</w:fldData>
        </w:fldChar>
      </w:r>
      <w:r w:rsidRPr="00363EBA">
        <w:rPr>
          <w:rFonts w:ascii="Times New Roman" w:hAnsi="Times New Roman"/>
          <w:sz w:val="22"/>
        </w:rPr>
        <w:instrText xml:space="preserve"> ADDIN EN.CITE.DATA </w:instrText>
      </w:r>
      <w:r w:rsidRPr="00363EBA">
        <w:rPr>
          <w:rFonts w:ascii="Times New Roman" w:hAnsi="Times New Roman"/>
          <w:sz w:val="22"/>
        </w:rPr>
      </w:r>
      <w:r w:rsidRPr="00363EBA">
        <w:rPr>
          <w:rFonts w:ascii="Times New Roman" w:hAnsi="Times New Roman"/>
          <w:sz w:val="22"/>
        </w:rPr>
        <w:fldChar w:fldCharType="end"/>
      </w:r>
      <w:r w:rsidRPr="00363EBA">
        <w:rPr>
          <w:rFonts w:ascii="Times New Roman" w:hAnsi="Times New Roman"/>
          <w:sz w:val="22"/>
        </w:rPr>
      </w:r>
      <w:r w:rsidRPr="00363EBA">
        <w:rPr>
          <w:rFonts w:ascii="Times New Roman" w:hAnsi="Times New Roman"/>
          <w:sz w:val="22"/>
        </w:rPr>
        <w:fldChar w:fldCharType="separate"/>
      </w:r>
      <w:r w:rsidRPr="00363EBA">
        <w:rPr>
          <w:rFonts w:ascii="Times New Roman" w:hAnsi="Times New Roman"/>
          <w:noProof/>
          <w:sz w:val="22"/>
          <w:vertAlign w:val="superscript"/>
        </w:rPr>
        <w:t>[58]</w:t>
      </w:r>
      <w:r w:rsidRPr="00363EBA">
        <w:rPr>
          <w:rFonts w:ascii="Times New Roman" w:hAnsi="Times New Roman"/>
          <w:sz w:val="22"/>
        </w:rPr>
        <w:fldChar w:fldCharType="end"/>
      </w:r>
      <w:r w:rsidRPr="00363EBA">
        <w:rPr>
          <w:rFonts w:ascii="Times New Roman" w:hAnsi="Times New Roman"/>
          <w:sz w:val="22"/>
        </w:rPr>
        <w:t>, acute kidney failure</w:t>
      </w:r>
      <w:r w:rsidRPr="00363EBA">
        <w:rPr>
          <w:rFonts w:ascii="Times New Roman" w:hAnsi="Times New Roman"/>
          <w:sz w:val="22"/>
        </w:rPr>
        <w:fldChar w:fldCharType="begin"/>
      </w:r>
      <w:r w:rsidRPr="00363EBA">
        <w:rPr>
          <w:rFonts w:ascii="Times New Roman" w:hAnsi="Times New Roman"/>
          <w:sz w:val="22"/>
        </w:rPr>
        <w:instrText xml:space="preserve"> ADDIN EN.CITE &lt;EndNote&gt;&lt;Cite&gt;&lt;Author&gt;Khwaja&lt;/Author&gt;&lt;Year&gt;2012&lt;/Year&gt;&lt;RecNum&gt;110&lt;/RecNum&gt;&lt;DisplayText&gt;&lt;style face="superscript"&gt;[59]&lt;/style&gt;&lt;/DisplayText&gt;&lt;record&gt;&lt;rec-number&gt;110&lt;/rec-number&gt;&lt;foreign-keys&gt;&lt;key app="EN" db-id="fsfresr08twzw7ezvekpfftmfa59ww2wt002" timestamp="1724589274"&gt;110&lt;/key&gt;&lt;/foreign-keys&gt;&lt;ref-type name="Journal Article"&gt;17&lt;/ref-type&gt;&lt;contributors&gt;&lt;authors&gt;&lt;author&gt;Khwaja, A.&lt;/author&gt;&lt;/authors&gt;&lt;/contributors&gt;&lt;auth-address&gt;Sheffield Kidney Institute, Northern General Hospital, Sheffield, UK.&lt;/auth-address&gt;&lt;titles&gt;&lt;title&gt;KDIGO clinical practice guidelines for acute kidney injury&lt;/title&gt;&lt;secondary-title&gt;Nephron Clin Pract&lt;/secondary-title&gt;&lt;/titles&gt;&lt;periodical&gt;&lt;full-title&gt;Nephron Clin Pract&lt;/full-title&gt;&lt;/periodical&gt;&lt;pages&gt;c179-84&lt;/pages&gt;&lt;volume&gt;120&lt;/volume&gt;&lt;number&gt;4&lt;/number&gt;&lt;edition&gt;2012/08/15&lt;/edition&gt;&lt;keywords&gt;&lt;keyword&gt;Acute Kidney Injury/*therapy&lt;/keyword&gt;&lt;keyword&gt;Critical Care/methods/*standards&lt;/keyword&gt;&lt;keyword&gt;Humans&lt;/keyword&gt;&lt;keyword&gt;Nephrology/methods/*standards&lt;/keyword&gt;&lt;keyword&gt;*Quality Assurance, Health Care&lt;/keyword&gt;&lt;keyword&gt;United States&lt;/keyword&gt;&lt;/keywords&gt;&lt;dates&gt;&lt;year&gt;2012&lt;/year&gt;&lt;/dates&gt;&lt;isbn&gt;1660-2110&lt;/isbn&gt;&lt;accession-num&gt;22890468&lt;/accession-num&gt;&lt;urls&gt;&lt;/urls&gt;&lt;electronic-resource-num&gt;10.1159/000339789&lt;/electronic-resource-num&gt;&lt;remote-database-provider&gt;NLM&lt;/remote-database-provider&gt;&lt;language&gt;eng&lt;/language&gt;&lt;/record&gt;&lt;/Cite&gt;&lt;/EndNote&gt;</w:instrText>
      </w:r>
      <w:r w:rsidRPr="00363EBA">
        <w:rPr>
          <w:rFonts w:ascii="Times New Roman" w:hAnsi="Times New Roman"/>
          <w:sz w:val="22"/>
        </w:rPr>
        <w:fldChar w:fldCharType="separate"/>
      </w:r>
      <w:r w:rsidRPr="00363EBA">
        <w:rPr>
          <w:rFonts w:ascii="Times New Roman" w:hAnsi="Times New Roman"/>
          <w:noProof/>
          <w:sz w:val="22"/>
          <w:vertAlign w:val="superscript"/>
        </w:rPr>
        <w:t>[59]</w:t>
      </w:r>
      <w:r w:rsidRPr="00363EBA">
        <w:rPr>
          <w:rFonts w:ascii="Times New Roman" w:hAnsi="Times New Roman"/>
          <w:sz w:val="22"/>
        </w:rPr>
        <w:fldChar w:fldCharType="end"/>
      </w:r>
      <w:r w:rsidRPr="00363EBA">
        <w:rPr>
          <w:rFonts w:ascii="Times New Roman" w:hAnsi="Times New Roman"/>
          <w:sz w:val="22"/>
        </w:rPr>
        <w:t xml:space="preserve"> or acute lung injury</w:t>
      </w:r>
      <w:r w:rsidRPr="00363EBA">
        <w:rPr>
          <w:rFonts w:ascii="Times New Roman" w:hAnsi="Times New Roman"/>
          <w:sz w:val="22"/>
        </w:rPr>
        <w:fldChar w:fldCharType="begin"/>
      </w:r>
      <w:r w:rsidRPr="00363EBA">
        <w:rPr>
          <w:rFonts w:ascii="Times New Roman" w:hAnsi="Times New Roman"/>
          <w:sz w:val="22"/>
        </w:rPr>
        <w:instrText xml:space="preserve"> ADDIN EN.CITE &lt;EndNote&gt;&lt;Cite&gt;&lt;Author&gt;Nava&lt;/Author&gt;&lt;Year&gt;2009&lt;/Year&gt;&lt;RecNum&gt;111&lt;/RecNum&gt;&lt;DisplayText&gt;&lt;style face="superscript"&gt;[60]&lt;/style&gt;&lt;/DisplayText&gt;&lt;record&gt;&lt;rec-number&gt;111&lt;/rec-number&gt;&lt;foreign-keys&gt;&lt;key app="EN" db-id="fsfresr08twzw7ezvekpfftmfa59ww2wt002" timestamp="1724589326"&gt;111&lt;/key&gt;&lt;/foreign-keys&gt;&lt;ref-type name="Journal Article"&gt;17&lt;/ref-type&gt;&lt;contributors&gt;&lt;authors&gt;&lt;author&gt;Nava, S.&lt;/author&gt;&lt;author&gt;Hill, N.&lt;/author&gt;&lt;/authors&gt;&lt;/contributors&gt;&lt;auth-address&gt;Respiratory Intensive Care Unit, Fondazione S Maugeri Istituto Scientifico di Pavia, IRCCS, Pavia, Italy. stefano.nava@fsm.it&lt;/auth-address&gt;&lt;titles&gt;&lt;title&gt;Non-invasive ventilation in acute respiratory failure&lt;/title&gt;&lt;secondary-title&gt;Lancet&lt;/secondary-title&gt;&lt;/titles&gt;&lt;periodical&gt;&lt;full-title&gt;Lancet&lt;/full-title&gt;&lt;/periodical&gt;&lt;pages&gt;250-9&lt;/pages&gt;&lt;volume&gt;374&lt;/volume&gt;&lt;number&gt;9685&lt;/number&gt;&lt;edition&gt;2009/07/21&lt;/edition&gt;&lt;keywords&gt;&lt;keyword&gt;Acute Disease&lt;/keyword&gt;&lt;keyword&gt;Adult&lt;/keyword&gt;&lt;keyword&gt;Contraindications&lt;/keyword&gt;&lt;keyword&gt;Critical Care/methods&lt;/keyword&gt;&lt;keyword&gt;Equipment Design&lt;/keyword&gt;&lt;keyword&gt;Evidence-Based Medicine&lt;/keyword&gt;&lt;keyword&gt;Humans&lt;/keyword&gt;&lt;keyword&gt;Immunocompromised Host&lt;/keyword&gt;&lt;keyword&gt;Intubation, Intratracheal/adverse effects&lt;/keyword&gt;&lt;keyword&gt;*Masks&lt;/keyword&gt;&lt;keyword&gt;*Patient Selection&lt;/keyword&gt;&lt;keyword&gt;Personnel Staffing and Scheduling&lt;/keyword&gt;&lt;keyword&gt;Positive-Pressure Respiration/economics/*instrumentation/*methods&lt;/keyword&gt;&lt;keyword&gt;Pulmonary Disease, Chronic Obstructive/complications&lt;/keyword&gt;&lt;keyword&gt;Pulmonary Edema/complications&lt;/keyword&gt;&lt;keyword&gt;Respiratory Insufficiency/etiology/*therapy&lt;/keyword&gt;&lt;/keywords&gt;&lt;dates&gt;&lt;year&gt;2009&lt;/year&gt;&lt;pub-dates&gt;&lt;date&gt;Jul 18&lt;/date&gt;&lt;/pub-dates&gt;&lt;/dates&gt;&lt;isbn&gt;0140-6736 (Print)&amp;#xD;0140-6736&lt;/isbn&gt;&lt;accession-num&gt;19616722&lt;/accession-num&gt;&lt;urls&gt;&lt;/urls&gt;&lt;custom2&gt;PMC7138083&lt;/custom2&gt;&lt;electronic-resource-num&gt;10.1016/s0140-6736(09)60496-7&lt;/electronic-resource-num&gt;&lt;remote-database-provider&gt;NLM&lt;/remote-database-provider&gt;&lt;language&gt;eng&lt;/language&gt;&lt;/record&gt;&lt;/Cite&gt;&lt;/EndNote&gt;</w:instrText>
      </w:r>
      <w:r w:rsidRPr="00363EBA">
        <w:rPr>
          <w:rFonts w:ascii="Times New Roman" w:hAnsi="Times New Roman"/>
          <w:sz w:val="22"/>
        </w:rPr>
        <w:fldChar w:fldCharType="separate"/>
      </w:r>
      <w:r w:rsidRPr="00363EBA">
        <w:rPr>
          <w:rFonts w:ascii="Times New Roman" w:hAnsi="Times New Roman"/>
          <w:noProof/>
          <w:sz w:val="22"/>
          <w:vertAlign w:val="superscript"/>
        </w:rPr>
        <w:t>[60]</w:t>
      </w:r>
      <w:r w:rsidRPr="00363EBA">
        <w:rPr>
          <w:rFonts w:ascii="Times New Roman" w:hAnsi="Times New Roman"/>
          <w:sz w:val="22"/>
        </w:rPr>
        <w:fldChar w:fldCharType="end"/>
      </w:r>
      <w:r w:rsidRPr="00363EBA">
        <w:rPr>
          <w:rFonts w:ascii="Times New Roman" w:hAnsi="Times New Roman"/>
          <w:sz w:val="22"/>
        </w:rPr>
        <w:t xml:space="preserve">. Diagnostic criteria for these conditions are shown in </w:t>
      </w:r>
      <w:r w:rsidRPr="00363EBA">
        <w:rPr>
          <w:rFonts w:ascii="Times New Roman" w:hAnsi="Times New Roman"/>
          <w:b/>
          <w:bCs/>
          <w:sz w:val="22"/>
        </w:rPr>
        <w:t>Table S</w:t>
      </w:r>
      <w:r w:rsidR="00893CE2" w:rsidRPr="00363EBA">
        <w:rPr>
          <w:rFonts w:ascii="Times New Roman" w:hAnsi="Times New Roman" w:hint="eastAsia"/>
          <w:b/>
          <w:bCs/>
          <w:sz w:val="22"/>
        </w:rPr>
        <w:t>5</w:t>
      </w:r>
      <w:r w:rsidRPr="00363EBA">
        <w:rPr>
          <w:rFonts w:ascii="Times New Roman" w:hAnsi="Times New Roman"/>
          <w:sz w:val="22"/>
        </w:rPr>
        <w:t>.</w:t>
      </w:r>
    </w:p>
    <w:p w14:paraId="30D9C620" w14:textId="4C1412B7" w:rsidR="00AE6408" w:rsidRPr="00363EBA" w:rsidRDefault="00001087" w:rsidP="00AE6408">
      <w:pPr>
        <w:adjustRightInd w:val="0"/>
        <w:snapToGrid w:val="0"/>
        <w:spacing w:line="480" w:lineRule="auto"/>
        <w:jc w:val="left"/>
        <w:rPr>
          <w:rFonts w:ascii="Times New Roman" w:hAnsi="Times New Roman"/>
          <w:sz w:val="22"/>
        </w:rPr>
      </w:pPr>
      <w:r w:rsidRPr="00363EBA">
        <w:rPr>
          <w:rFonts w:ascii="Times New Roman" w:hAnsi="Times New Roman" w:hint="eastAsia"/>
          <w:b/>
          <w:bCs/>
          <w:sz w:val="22"/>
        </w:rPr>
        <w:t>1</w:t>
      </w:r>
      <w:r w:rsidR="00AE6408" w:rsidRPr="00363EBA">
        <w:rPr>
          <w:rFonts w:ascii="Times New Roman" w:hAnsi="Times New Roman" w:hint="eastAsia"/>
          <w:b/>
          <w:bCs/>
          <w:sz w:val="22"/>
        </w:rPr>
        <w:t>.4 Data collection</w:t>
      </w:r>
    </w:p>
    <w:p w14:paraId="2D929471" w14:textId="07823FAF" w:rsidR="00AE6408" w:rsidRPr="00363EBA" w:rsidRDefault="00AE6408" w:rsidP="00AE6408">
      <w:pPr>
        <w:widowControl/>
        <w:adjustRightInd w:val="0"/>
        <w:snapToGrid w:val="0"/>
        <w:spacing w:line="480" w:lineRule="auto"/>
        <w:jc w:val="left"/>
        <w:rPr>
          <w:rFonts w:ascii="Times New Roman" w:hAnsi="Times New Roman"/>
          <w:b/>
          <w:bCs/>
          <w:sz w:val="22"/>
        </w:rPr>
      </w:pPr>
      <w:r w:rsidRPr="00363EBA">
        <w:rPr>
          <w:rFonts w:ascii="Times New Roman" w:hAnsi="Times New Roman"/>
          <w:sz w:val="22"/>
        </w:rPr>
        <w:t>Demographic and clinical data at baseline were collected for all four groups. Scores on the Sequential Organ Failure Assessment</w:t>
      </w:r>
      <w:r w:rsidRPr="00363EBA">
        <w:rPr>
          <w:rFonts w:ascii="Times New Roman" w:hAnsi="Times New Roman"/>
          <w:sz w:val="22"/>
        </w:rPr>
        <w:fldChar w:fldCharType="begin">
          <w:fldData xml:space="preserve">PEVuZE5vdGU+PENpdGU+PEF1dGhvcj5TaW5nZXI8L0F1dGhvcj48WWVhcj4yMDE2PC9ZZWFyPjxS
ZWNOdW0+OTA8L1JlY051bT48RGlzcGxheVRleHQ+PHN0eWxlIGZhY2U9InN1cGVyc2NyaXB0Ij5b
NjFdPC9zdHlsZT48L0Rpc3BsYXlUZXh0PjxyZWNvcmQ+PHJlYy1udW1iZXI+OTA8L3JlYy1udW1i
ZXI+PGZvcmVpZ24ta2V5cz48a2V5IGFwcD0iRU4iIGRiLWlkPSJmc2ZyZXNyMDh0d3p3N2V6dmVr
cGZmdG1mYTU5d3cyd3QwMDIiIHRpbWVzdGFtcD0iMTcyMTgwNzE0MSI+OTA8L2tleT48L2ZvcmVp
Z24ta2V5cz48cmVmLXR5cGUgbmFtZT0iSm91cm5hbCBBcnRpY2xlIj4xNzwvcmVmLXR5cGU+PGNv
bnRyaWJ1dG9ycz48YXV0aG9ycz48YXV0aG9yPlNpbmdlciwgTS48L2F1dGhvcj48YXV0aG9yPkRl
dXRzY2htYW4sIEMuIFMuPC9hdXRob3I+PGF1dGhvcj5TZXltb3VyLCBDLiBXLjwvYXV0aG9yPjxh
dXRob3I+U2hhbmthci1IYXJpLCBNLjwvYXV0aG9yPjxhdXRob3I+QW5uYW5lLCBELjwvYXV0aG9y
PjxhdXRob3I+QmF1ZXIsIE0uPC9hdXRob3I+PGF1dGhvcj5CZWxsb21vLCBSLjwvYXV0aG9yPjxh
dXRob3I+QmVybmFyZCwgRy4gUi48L2F1dGhvcj48YXV0aG9yPkNoaWNoZSwgSi4gRC48L2F1dGhv
cj48YXV0aG9yPkNvb3BlcnNtaXRoLCBDLiBNLjwvYXV0aG9yPjxhdXRob3I+SG90Y2hraXNzLCBS
LiBTLjwvYXV0aG9yPjxhdXRob3I+TGV2eSwgTS4gTS48L2F1dGhvcj48YXV0aG9yPk1hcnNoYWxs
LCBKLiBDLjwvYXV0aG9yPjxhdXRob3I+TWFydGluLCBHLiBTLjwvYXV0aG9yPjxhdXRob3I+T3Bh
bCwgUy4gTS48L2F1dGhvcj48YXV0aG9yPlJ1YmVuZmVsZCwgRy4gRC48L2F1dGhvcj48YXV0aG9y
PnZhbiBkZXIgUG9sbCwgVC48L2F1dGhvcj48YXV0aG9yPlZpbmNlbnQsIEouIEwuPC9hdXRob3I+
PGF1dGhvcj5Bbmd1cywgRC4gQy48L2F1dGhvcj48L2F1dGhvcnM+PC9jb250cmlidXRvcnM+PGF1
dGgtYWRkcmVzcz5CbG9vbXNidXJ5IEluc3RpdHV0ZSBvZiBJbnRlbnNpdmUgQ2FyZSBNZWRpY2lu
ZSwgVW5pdmVyc2l0eSBDb2xsZWdlIExvbmRvbiwgTG9uZG9uLCBVbml0ZWQgS2luZ2RvbS4mI3hE
O0hvZnN0cmEtTm9ydGh3ZWxsIFNjaG9vbCBvZiBNZWRpY2luZSwgRmVpbnN0ZWluIEluc3RpdHV0
ZSBmb3IgTWVkaWNhbCBSZXNlYXJjaCwgTmV3IEh5ZGUgUGFyaywgTmV3IFlvcmsuJiN4RDtEZXBh
cnRtZW50IG9mIENyaXRpY2FsIENhcmUgYW5kIEVtZXJnZW5jeSBNZWRpY2luZSwgVW5pdmVyc2l0
eSBvZiBQaXR0c2J1cmdoIFNjaG9vbCBvZiBNZWRpY2luZSwgUGl0dHNidXJnaCwgUGVubnN5bHZh
bmlhLiYjeEQ7RGVwYXJ0bWVudCBvZiBDcml0aWNhbCBDYXJlIE1lZGljaW5lLCBHdXkmYXBvcztz
IGFuZCBTdCBUaG9tYXMmYXBvczsgTkhTIEZvdW5kYXRpb24gVHJ1c3QsIExvbmRvbiwgVW5pdGVk
IEtpbmdkb20uJiN4RDtEZXBhcnRtZW50IG9mIENyaXRpY2FsIENhcmUgTWVkaWNpbmUsIFVuaXZl
cnNpdHkgb2YgVmVyc2FpbGxlcywgRnJhbmNlLiYjeEQ7Q2VudGVyIGZvciBTZXBzaXMgQ29udHJv
bCBhbmQgQ2FyZSwgVW5pdmVyc2l0eSBIb3NwaXRhbCwgSmVuYSwgR2VybWFueS4mI3hEO0F1c3Ry
YWxpYW4gYW5kIE5ldyBaZWFsYW5kIEludGVuc2l2ZSBDYXJlIFJlc2VhcmNoIENlbnRyZSwgU2No
b29sIG9mIFB1YmxpYyBIZWFsdGggYW5kIFByZXZlbnRpdmUgTWVkaWNpbmUsIE1vbmFzaCBVbml2
ZXJzaXR5LCBNZWxib3VybmUsIGFuZCBBdXN0aW4gSG9zcGl0YWwsIE1lbGJvdXJuZSwgVmljdG9y
aWEsIEF1c3RyYWxpYS4mI3hEO1ZhbmRlcmJpbHQgSW5zdGl0dXRlIGZvciBDbGluaWNhbCBhbmQg
VHJhbnNsYXRpb25hbCBSZXNlYXJjaCwgVmFuZGVyYmlsdCBVbml2ZXJzaXR5LCBOYXNodmlsbGUs
IFRlbm5lc3NlZS4mI3hEO1LDqWFuaW1hdGlvbiBNw6lkaWNhbGUtSMO0cGl0YWwgQ29jaGluLCBE
ZXNjYXJ0ZXMgVW5pdmVyc2l0eSwgQ29jaGluIEluc3RpdHV0ZSwgUGFyaXMsIEZyYW5jZS4mI3hE
O0NyaXRpY2FsIENhcmUgQ2VudGVyLCBFbW9yeSBVbml2ZXJzaXR5IFNjaG9vbCBvZiBNZWRpY2lu
ZSwgQXRsYW50YSwgR2VvcmdpYS4mI3hEO1dhc2hpbmd0b24gVW5pdmVyc2l0eSBTY2hvb2wgb2Yg
TWVkaWNpbmUsIFN0IExvdWlzLCBNaXNzb3VyaS4mI3hEO0luZmVjdGlvdXMgRGlzZWFzZSBTZWN0
aW9uLCBEaXZpc2lvbiBvZiBQdWxtb25hcnkgYW5kIENyaXRpY2FsIENhcmUgTWVkaWNpbmUsIEJy
b3duIFVuaXZlcnNpdHkgU2Nob29sIG9mIE1lZGljaW5lLCBQcm92aWRlbmNlLCBSaG9kZSBJc2xh
bmQuJiN4RDtEZXBhcnRtZW50IG9mIFN1cmdlcnksIFVuaXZlcnNpdHkgb2YgVG9yb250bywgVG9y
b250bywgT250YXJpbywgQ2FuYWRhLiYjeEQ7RW1vcnkgVW5pdmVyc2l0eSBTY2hvb2wgb2YgTWVk
aWNpbmUgYW5kIEdyYWR5IE1lbW9yaWFsIEhvc3BpdGFsLCBBdGxhbnRhLCBHZW9yZ2lhLiYjeEQ7
VHJhdW1hLCBFbWVyZ2VuY3kgJmFtcDsgQ3JpdGljYWwgQ2FyZSBQcm9ncmFtLCBTdW5ueWJyb29r
IEhlYWx0aCBTY2llbmNlcyBDZW50cmUsIFRvcm9udG8sIE9udGFyaW8sIENhbmFkYTE2SW50ZXJk
ZXBhcnRtZW50YWwgRGl2aXNpb24gb2YgQ3JpdGljYWwgQ2FyZSwgVW5pdmVyc2l0eSBvZiBUb3Jv
bnRvLiYjeEQ7RGVwYXJ0bWVudCBvZiBJbmZlY3Rpb3VzIERpc2Vhc2VzLCBBY2FkZW1pc2NoIE1l
ZGlzY2ggQ2VudHJ1bSwgQW1zdGVyZGFtLCB0aGUgTmV0aGVybGFuZHMuJiN4RDtEZXBhcnRtZW50
IG9mIEludGVuc2l2ZSBDYXJlLCBFcmFzbWUgVW5pdmVyc2l0eSBIb3NwaXRhbCwgQnJ1c3NlbHMs
IEJlbGdpdW0uJiN4RDtEZXBhcnRtZW50IG9mIENyaXRpY2FsIENhcmUgTWVkaWNpbmUsIFVuaXZl
cnNpdHkgb2YgUGl0dHNidXJnaCBhbmQgVVBNQyBIZWFsdGggU3lzdGVtLCBQaXR0c2J1cmdoLCBQ
ZW5uc3lsdmFuaWEyMEFzc29jaWF0ZSBFZGl0b3IsIEpBTUEuPC9hdXRoLWFkZHJlc3M+PHRpdGxl
cz48dGl0bGU+VGhlIFRoaXJkIEludGVybmF0aW9uYWwgQ29uc2Vuc3VzIERlZmluaXRpb25zIGZv
ciBTZXBzaXMgYW5kIFNlcHRpYyBTaG9jayAoU2Vwc2lzLTMpPC90aXRsZT48c2Vjb25kYXJ5LXRp
dGxlPkphbWE8L3NlY29uZGFyeS10aXRsZT48L3RpdGxlcz48cGVyaW9kaWNhbD48ZnVsbC10aXRs
ZT5KYW1hPC9mdWxsLXRpdGxlPjwvcGVyaW9kaWNhbD48cGFnZXM+ODAxLTEwPC9wYWdlcz48dm9s
dW1lPjMxNTwvdm9sdW1lPjxudW1iZXI+ODwvbnVtYmVyPjxlZGl0aW9uPjIwMTYvMDIvMjQ8L2Vk
aXRpb24+PGtleXdvcmRzPjxrZXl3b3JkPkFkdmlzb3J5IENvbW1pdHRlZXMvb3JnYW5pemF0aW9u
ICZhbXA7IGFkbWluaXN0cmF0aW9uPC9rZXl3b3JkPjxrZXl3b3JkPkJpb21hcmtlcnMvYmxvb2Q8
L2tleXdvcmQ+PGtleXdvcmQ+Qmxvb2QgUHJlc3N1cmUvZHJ1ZyBlZmZlY3RzPC9rZXl3b3JkPjxr
ZXl3b3JkPkRlbHBoaSBUZWNobmlxdWU8L2tleXdvcmQ+PGtleXdvcmQ+SG9zcGl0YWwgTW9ydGFs
aXR5PC9rZXl3b3JkPjxrZXl3b3JkPkh1bWFuczwva2V5d29yZD48a2V5d29yZD5JbnRlcm5hdGlv
bmFsIENsYXNzaWZpY2F0aW9uIG9mIERpc2Vhc2VzPC9rZXl3b3JkPjxrZXl3b3JkPkxhY3RhdGVz
L2Jsb29kPC9rZXl3b3JkPjxrZXl3b3JkPipPcmdhbiBEeXNmdW5jdGlvbiBTY29yZXM8L2tleXdv
cmQ+PGtleXdvcmQ+UGVlciBSZXZpZXcsIFJlc2VhcmNoPC9rZXl3b3JkPjxrZXl3b3JkPlJlc3Bp
cmF0b3J5IFJhdGU8L2tleXdvcmQ+PGtleXdvcmQ+U2Vuc2l0aXZpdHkgYW5kIFNwZWNpZmljaXR5
PC9rZXl3b3JkPjxrZXl3b3JkPlNlcHNpcy9ibG9vZC9jbGFzc2lmaWNhdGlvbi9jb21wbGljYXRp
b25zLypkaWFnbm9zaXMvbW9ydGFsaXR5PC9rZXl3b3JkPjxrZXl3b3JkPlNob2NrLCBTZXB0aWMv
Ymxvb2QvY2xhc3NpZmljYXRpb24vZGlhZ25vc2lzL2RydWcgdGhlcmFweS9tb3J0YWxpdHk8L2tl
eXdvcmQ+PGtleXdvcmQ+U3lzdGVtaWMgSW5mbGFtbWF0b3J5IFJlc3BvbnNlIFN5bmRyb21lL2Rp
YWdub3Npczwva2V5d29yZD48a2V5d29yZD5UZXJtaW5vbG9neSBhcyBUb3BpYzwva2V5d29yZD48
a2V5d29yZD5WYXNvY29uc3RyaWN0b3IgQWdlbnRzL3RoZXJhcGV1dGljIHVzZTwva2V5d29yZD48
L2tleXdvcmRzPjxkYXRlcz48eWVhcj4yMDE2PC95ZWFyPjxwdWItZGF0ZXM+PGRhdGU+RmViIDIz
PC9kYXRlPjwvcHViLWRhdGVzPjwvZGF0ZXM+PGlzYm4+MDA5OC03NDg0IChQcmludCkmI3hEOzAw
OTgtNzQ4NDwvaXNibj48YWNjZXNzaW9uLW51bT4yNjkwMzMzODwvYWNjZXNzaW9uLW51bT48dXJs
cz48L3VybHM+PGN1c3RvbTI+UE1DNDk2ODU3NDwvY3VzdG9tMj48Y3VzdG9tNj5OSUhNUzc5NDA4
NyBJQ01KRSBGb3JtIGZvciBEaXNjbG9zdXJlIG9mIFBvdGVudGlhbCBDb25mbGljdHMgb2YgSW50
ZXJlc3QuIE5vIG90aGVyIGRpc2Nsb3N1cmVzIHdlcmUgcmVwb3J0ZWQuPC9jdXN0b202PjxlbGVj
dHJvbmljLXJlc291cmNlLW51bT4xMC4xMDAxL2phbWEuMjAxNi4wMjg3PC9lbGVjdHJvbmljLXJl
c291cmNlLW51bT48cmVtb3RlLWRhdGFiYXNlLXByb3ZpZGVyPk5MTTwvcmVtb3RlLWRhdGFiYXNl
LXByb3ZpZGVyPjxsYW5ndWFnZT5lbmc8L2xhbmd1YWdlPjwvcmVjb3JkPjwvQ2l0ZT48L0VuZE5v
dGU+
</w:fldData>
        </w:fldChar>
      </w:r>
      <w:r w:rsidRPr="00363EBA">
        <w:rPr>
          <w:rFonts w:ascii="Times New Roman" w:hAnsi="Times New Roman"/>
          <w:sz w:val="22"/>
        </w:rPr>
        <w:instrText xml:space="preserve"> ADDIN EN.CITE </w:instrText>
      </w:r>
      <w:r w:rsidRPr="00363EBA">
        <w:rPr>
          <w:rFonts w:ascii="Times New Roman" w:hAnsi="Times New Roman"/>
          <w:sz w:val="22"/>
        </w:rPr>
        <w:fldChar w:fldCharType="begin">
          <w:fldData xml:space="preserve">PEVuZE5vdGU+PENpdGU+PEF1dGhvcj5TaW5nZXI8L0F1dGhvcj48WWVhcj4yMDE2PC9ZZWFyPjxS
ZWNOdW0+OTA8L1JlY051bT48RGlzcGxheVRleHQ+PHN0eWxlIGZhY2U9InN1cGVyc2NyaXB0Ij5b
NjFdPC9zdHlsZT48L0Rpc3BsYXlUZXh0PjxyZWNvcmQ+PHJlYy1udW1iZXI+OTA8L3JlYy1udW1i
ZXI+PGZvcmVpZ24ta2V5cz48a2V5IGFwcD0iRU4iIGRiLWlkPSJmc2ZyZXNyMDh0d3p3N2V6dmVr
cGZmdG1mYTU5d3cyd3QwMDIiIHRpbWVzdGFtcD0iMTcyMTgwNzE0MSI+OTA8L2tleT48L2ZvcmVp
Z24ta2V5cz48cmVmLXR5cGUgbmFtZT0iSm91cm5hbCBBcnRpY2xlIj4xNzwvcmVmLXR5cGU+PGNv
bnRyaWJ1dG9ycz48YXV0aG9ycz48YXV0aG9yPlNpbmdlciwgTS48L2F1dGhvcj48YXV0aG9yPkRl
dXRzY2htYW4sIEMuIFMuPC9hdXRob3I+PGF1dGhvcj5TZXltb3VyLCBDLiBXLjwvYXV0aG9yPjxh
dXRob3I+U2hhbmthci1IYXJpLCBNLjwvYXV0aG9yPjxhdXRob3I+QW5uYW5lLCBELjwvYXV0aG9y
PjxhdXRob3I+QmF1ZXIsIE0uPC9hdXRob3I+PGF1dGhvcj5CZWxsb21vLCBSLjwvYXV0aG9yPjxh
dXRob3I+QmVybmFyZCwgRy4gUi48L2F1dGhvcj48YXV0aG9yPkNoaWNoZSwgSi4gRC48L2F1dGhv
cj48YXV0aG9yPkNvb3BlcnNtaXRoLCBDLiBNLjwvYXV0aG9yPjxhdXRob3I+SG90Y2hraXNzLCBS
LiBTLjwvYXV0aG9yPjxhdXRob3I+TGV2eSwgTS4gTS48L2F1dGhvcj48YXV0aG9yPk1hcnNoYWxs
LCBKLiBDLjwvYXV0aG9yPjxhdXRob3I+TWFydGluLCBHLiBTLjwvYXV0aG9yPjxhdXRob3I+T3Bh
bCwgUy4gTS48L2F1dGhvcj48YXV0aG9yPlJ1YmVuZmVsZCwgRy4gRC48L2F1dGhvcj48YXV0aG9y
PnZhbiBkZXIgUG9sbCwgVC48L2F1dGhvcj48YXV0aG9yPlZpbmNlbnQsIEouIEwuPC9hdXRob3I+
PGF1dGhvcj5Bbmd1cywgRC4gQy48L2F1dGhvcj48L2F1dGhvcnM+PC9jb250cmlidXRvcnM+PGF1
dGgtYWRkcmVzcz5CbG9vbXNidXJ5IEluc3RpdHV0ZSBvZiBJbnRlbnNpdmUgQ2FyZSBNZWRpY2lu
ZSwgVW5pdmVyc2l0eSBDb2xsZWdlIExvbmRvbiwgTG9uZG9uLCBVbml0ZWQgS2luZ2RvbS4mI3hE
O0hvZnN0cmEtTm9ydGh3ZWxsIFNjaG9vbCBvZiBNZWRpY2luZSwgRmVpbnN0ZWluIEluc3RpdHV0
ZSBmb3IgTWVkaWNhbCBSZXNlYXJjaCwgTmV3IEh5ZGUgUGFyaywgTmV3IFlvcmsuJiN4RDtEZXBh
cnRtZW50IG9mIENyaXRpY2FsIENhcmUgYW5kIEVtZXJnZW5jeSBNZWRpY2luZSwgVW5pdmVyc2l0
eSBvZiBQaXR0c2J1cmdoIFNjaG9vbCBvZiBNZWRpY2luZSwgUGl0dHNidXJnaCwgUGVubnN5bHZh
bmlhLiYjeEQ7RGVwYXJ0bWVudCBvZiBDcml0aWNhbCBDYXJlIE1lZGljaW5lLCBHdXkmYXBvcztz
IGFuZCBTdCBUaG9tYXMmYXBvczsgTkhTIEZvdW5kYXRpb24gVHJ1c3QsIExvbmRvbiwgVW5pdGVk
IEtpbmdkb20uJiN4RDtEZXBhcnRtZW50IG9mIENyaXRpY2FsIENhcmUgTWVkaWNpbmUsIFVuaXZl
cnNpdHkgb2YgVmVyc2FpbGxlcywgRnJhbmNlLiYjeEQ7Q2VudGVyIGZvciBTZXBzaXMgQ29udHJv
bCBhbmQgQ2FyZSwgVW5pdmVyc2l0eSBIb3NwaXRhbCwgSmVuYSwgR2VybWFueS4mI3hEO0F1c3Ry
YWxpYW4gYW5kIE5ldyBaZWFsYW5kIEludGVuc2l2ZSBDYXJlIFJlc2VhcmNoIENlbnRyZSwgU2No
b29sIG9mIFB1YmxpYyBIZWFsdGggYW5kIFByZXZlbnRpdmUgTWVkaWNpbmUsIE1vbmFzaCBVbml2
ZXJzaXR5LCBNZWxib3VybmUsIGFuZCBBdXN0aW4gSG9zcGl0YWwsIE1lbGJvdXJuZSwgVmljdG9y
aWEsIEF1c3RyYWxpYS4mI3hEO1ZhbmRlcmJpbHQgSW5zdGl0dXRlIGZvciBDbGluaWNhbCBhbmQg
VHJhbnNsYXRpb25hbCBSZXNlYXJjaCwgVmFuZGVyYmlsdCBVbml2ZXJzaXR5LCBOYXNodmlsbGUs
IFRlbm5lc3NlZS4mI3hEO1LDqWFuaW1hdGlvbiBNw6lkaWNhbGUtSMO0cGl0YWwgQ29jaGluLCBE
ZXNjYXJ0ZXMgVW5pdmVyc2l0eSwgQ29jaGluIEluc3RpdHV0ZSwgUGFyaXMsIEZyYW5jZS4mI3hE
O0NyaXRpY2FsIENhcmUgQ2VudGVyLCBFbW9yeSBVbml2ZXJzaXR5IFNjaG9vbCBvZiBNZWRpY2lu
ZSwgQXRsYW50YSwgR2VvcmdpYS4mI3hEO1dhc2hpbmd0b24gVW5pdmVyc2l0eSBTY2hvb2wgb2Yg
TWVkaWNpbmUsIFN0IExvdWlzLCBNaXNzb3VyaS4mI3hEO0luZmVjdGlvdXMgRGlzZWFzZSBTZWN0
aW9uLCBEaXZpc2lvbiBvZiBQdWxtb25hcnkgYW5kIENyaXRpY2FsIENhcmUgTWVkaWNpbmUsIEJy
b3duIFVuaXZlcnNpdHkgU2Nob29sIG9mIE1lZGljaW5lLCBQcm92aWRlbmNlLCBSaG9kZSBJc2xh
bmQuJiN4RDtEZXBhcnRtZW50IG9mIFN1cmdlcnksIFVuaXZlcnNpdHkgb2YgVG9yb250bywgVG9y
b250bywgT250YXJpbywgQ2FuYWRhLiYjeEQ7RW1vcnkgVW5pdmVyc2l0eSBTY2hvb2wgb2YgTWVk
aWNpbmUgYW5kIEdyYWR5IE1lbW9yaWFsIEhvc3BpdGFsLCBBdGxhbnRhLCBHZW9yZ2lhLiYjeEQ7
VHJhdW1hLCBFbWVyZ2VuY3kgJmFtcDsgQ3JpdGljYWwgQ2FyZSBQcm9ncmFtLCBTdW5ueWJyb29r
IEhlYWx0aCBTY2llbmNlcyBDZW50cmUsIFRvcm9udG8sIE9udGFyaW8sIENhbmFkYTE2SW50ZXJk
ZXBhcnRtZW50YWwgRGl2aXNpb24gb2YgQ3JpdGljYWwgQ2FyZSwgVW5pdmVyc2l0eSBvZiBUb3Jv
bnRvLiYjeEQ7RGVwYXJ0bWVudCBvZiBJbmZlY3Rpb3VzIERpc2Vhc2VzLCBBY2FkZW1pc2NoIE1l
ZGlzY2ggQ2VudHJ1bSwgQW1zdGVyZGFtLCB0aGUgTmV0aGVybGFuZHMuJiN4RDtEZXBhcnRtZW50
IG9mIEludGVuc2l2ZSBDYXJlLCBFcmFzbWUgVW5pdmVyc2l0eSBIb3NwaXRhbCwgQnJ1c3NlbHMs
IEJlbGdpdW0uJiN4RDtEZXBhcnRtZW50IG9mIENyaXRpY2FsIENhcmUgTWVkaWNpbmUsIFVuaXZl
cnNpdHkgb2YgUGl0dHNidXJnaCBhbmQgVVBNQyBIZWFsdGggU3lzdGVtLCBQaXR0c2J1cmdoLCBQ
ZW5uc3lsdmFuaWEyMEFzc29jaWF0ZSBFZGl0b3IsIEpBTUEuPC9hdXRoLWFkZHJlc3M+PHRpdGxl
cz48dGl0bGU+VGhlIFRoaXJkIEludGVybmF0aW9uYWwgQ29uc2Vuc3VzIERlZmluaXRpb25zIGZv
ciBTZXBzaXMgYW5kIFNlcHRpYyBTaG9jayAoU2Vwc2lzLTMpPC90aXRsZT48c2Vjb25kYXJ5LXRp
dGxlPkphbWE8L3NlY29uZGFyeS10aXRsZT48L3RpdGxlcz48cGVyaW9kaWNhbD48ZnVsbC10aXRs
ZT5KYW1hPC9mdWxsLXRpdGxlPjwvcGVyaW9kaWNhbD48cGFnZXM+ODAxLTEwPC9wYWdlcz48dm9s
dW1lPjMxNTwvdm9sdW1lPjxudW1iZXI+ODwvbnVtYmVyPjxlZGl0aW9uPjIwMTYvMDIvMjQ8L2Vk
aXRpb24+PGtleXdvcmRzPjxrZXl3b3JkPkFkdmlzb3J5IENvbW1pdHRlZXMvb3JnYW5pemF0aW9u
ICZhbXA7IGFkbWluaXN0cmF0aW9uPC9rZXl3b3JkPjxrZXl3b3JkPkJpb21hcmtlcnMvYmxvb2Q8
L2tleXdvcmQ+PGtleXdvcmQ+Qmxvb2QgUHJlc3N1cmUvZHJ1ZyBlZmZlY3RzPC9rZXl3b3JkPjxr
ZXl3b3JkPkRlbHBoaSBUZWNobmlxdWU8L2tleXdvcmQ+PGtleXdvcmQ+SG9zcGl0YWwgTW9ydGFs
aXR5PC9rZXl3b3JkPjxrZXl3b3JkPkh1bWFuczwva2V5d29yZD48a2V5d29yZD5JbnRlcm5hdGlv
bmFsIENsYXNzaWZpY2F0aW9uIG9mIERpc2Vhc2VzPC9rZXl3b3JkPjxrZXl3b3JkPkxhY3RhdGVz
L2Jsb29kPC9rZXl3b3JkPjxrZXl3b3JkPipPcmdhbiBEeXNmdW5jdGlvbiBTY29yZXM8L2tleXdv
cmQ+PGtleXdvcmQ+UGVlciBSZXZpZXcsIFJlc2VhcmNoPC9rZXl3b3JkPjxrZXl3b3JkPlJlc3Bp
cmF0b3J5IFJhdGU8L2tleXdvcmQ+PGtleXdvcmQ+U2Vuc2l0aXZpdHkgYW5kIFNwZWNpZmljaXR5
PC9rZXl3b3JkPjxrZXl3b3JkPlNlcHNpcy9ibG9vZC9jbGFzc2lmaWNhdGlvbi9jb21wbGljYXRp
b25zLypkaWFnbm9zaXMvbW9ydGFsaXR5PC9rZXl3b3JkPjxrZXl3b3JkPlNob2NrLCBTZXB0aWMv
Ymxvb2QvY2xhc3NpZmljYXRpb24vZGlhZ25vc2lzL2RydWcgdGhlcmFweS9tb3J0YWxpdHk8L2tl
eXdvcmQ+PGtleXdvcmQ+U3lzdGVtaWMgSW5mbGFtbWF0b3J5IFJlc3BvbnNlIFN5bmRyb21lL2Rp
YWdub3Npczwva2V5d29yZD48a2V5d29yZD5UZXJtaW5vbG9neSBhcyBUb3BpYzwva2V5d29yZD48
a2V5d29yZD5WYXNvY29uc3RyaWN0b3IgQWdlbnRzL3RoZXJhcGV1dGljIHVzZTwva2V5d29yZD48
L2tleXdvcmRzPjxkYXRlcz48eWVhcj4yMDE2PC95ZWFyPjxwdWItZGF0ZXM+PGRhdGU+RmViIDIz
PC9kYXRlPjwvcHViLWRhdGVzPjwvZGF0ZXM+PGlzYm4+MDA5OC03NDg0IChQcmludCkmI3hEOzAw
OTgtNzQ4NDwvaXNibj48YWNjZXNzaW9uLW51bT4yNjkwMzMzODwvYWNjZXNzaW9uLW51bT48dXJs
cz48L3VybHM+PGN1c3RvbTI+UE1DNDk2ODU3NDwvY3VzdG9tMj48Y3VzdG9tNj5OSUhNUzc5NDA4
NyBJQ01KRSBGb3JtIGZvciBEaXNjbG9zdXJlIG9mIFBvdGVudGlhbCBDb25mbGljdHMgb2YgSW50
ZXJlc3QuIE5vIG90aGVyIGRpc2Nsb3N1cmVzIHdlcmUgcmVwb3J0ZWQuPC9jdXN0b202PjxlbGVj
dHJvbmljLXJlc291cmNlLW51bT4xMC4xMDAxL2phbWEuMjAxNi4wMjg3PC9lbGVjdHJvbmljLXJl
c291cmNlLW51bT48cmVtb3RlLWRhdGFiYXNlLXByb3ZpZGVyPk5MTTwvcmVtb3RlLWRhdGFiYXNl
LXByb3ZpZGVyPjxsYW5ndWFnZT5lbmc8L2xhbmd1YWdlPjwvcmVjb3JkPjwvQ2l0ZT48L0VuZE5v
dGU+
</w:fldData>
        </w:fldChar>
      </w:r>
      <w:r w:rsidRPr="00363EBA">
        <w:rPr>
          <w:rFonts w:ascii="Times New Roman" w:hAnsi="Times New Roman"/>
          <w:sz w:val="22"/>
        </w:rPr>
        <w:instrText xml:space="preserve"> ADDIN EN.CITE.DATA </w:instrText>
      </w:r>
      <w:r w:rsidRPr="00363EBA">
        <w:rPr>
          <w:rFonts w:ascii="Times New Roman" w:hAnsi="Times New Roman"/>
          <w:sz w:val="22"/>
        </w:rPr>
      </w:r>
      <w:r w:rsidRPr="00363EBA">
        <w:rPr>
          <w:rFonts w:ascii="Times New Roman" w:hAnsi="Times New Roman"/>
          <w:sz w:val="22"/>
        </w:rPr>
        <w:fldChar w:fldCharType="end"/>
      </w:r>
      <w:r w:rsidRPr="00363EBA">
        <w:rPr>
          <w:rFonts w:ascii="Times New Roman" w:hAnsi="Times New Roman"/>
          <w:sz w:val="22"/>
        </w:rPr>
      </w:r>
      <w:r w:rsidRPr="00363EBA">
        <w:rPr>
          <w:rFonts w:ascii="Times New Roman" w:hAnsi="Times New Roman"/>
          <w:sz w:val="22"/>
        </w:rPr>
        <w:fldChar w:fldCharType="separate"/>
      </w:r>
      <w:r w:rsidRPr="00363EBA">
        <w:rPr>
          <w:rFonts w:ascii="Times New Roman" w:hAnsi="Times New Roman"/>
          <w:noProof/>
          <w:sz w:val="22"/>
          <w:vertAlign w:val="superscript"/>
        </w:rPr>
        <w:t>[61]</w:t>
      </w:r>
      <w:r w:rsidRPr="00363EBA">
        <w:rPr>
          <w:rFonts w:ascii="Times New Roman" w:hAnsi="Times New Roman"/>
          <w:sz w:val="22"/>
        </w:rPr>
        <w:fldChar w:fldCharType="end"/>
      </w:r>
      <w:r w:rsidRPr="00363EBA">
        <w:rPr>
          <w:rFonts w:ascii="Times New Roman" w:hAnsi="Times New Roman"/>
          <w:sz w:val="22"/>
        </w:rPr>
        <w:t xml:space="preserve"> and Glasgow Coma Scale</w:t>
      </w:r>
      <w:r w:rsidRPr="00363EBA">
        <w:rPr>
          <w:rFonts w:ascii="Times New Roman" w:hAnsi="Times New Roman"/>
          <w:sz w:val="22"/>
        </w:rPr>
        <w:fldChar w:fldCharType="begin"/>
      </w:r>
      <w:r w:rsidRPr="00363EBA">
        <w:rPr>
          <w:rFonts w:ascii="Times New Roman" w:hAnsi="Times New Roman"/>
          <w:sz w:val="22"/>
        </w:rPr>
        <w:instrText xml:space="preserve"> ADDIN EN.CITE &lt;EndNote&gt;&lt;Cite&gt;&lt;Author&gt;Mehta&lt;/Author&gt;&lt;Year&gt;2019&lt;/Year&gt;&lt;RecNum&gt;93&lt;/RecNum&gt;&lt;DisplayText&gt;&lt;style face="superscript"&gt;[62]&lt;/style&gt;&lt;/DisplayText&gt;&lt;record&gt;&lt;rec-number&gt;93&lt;/rec-number&gt;&lt;foreign-keys&gt;&lt;key app="EN" db-id="fsfresr08twzw7ezvekpfftmfa59ww2wt002" timestamp="1721810553"&gt;93&lt;/key&gt;&lt;/foreign-keys&gt;&lt;ref-type name="Journal Article"&gt;17&lt;/ref-type&gt;&lt;contributors&gt;&lt;authors&gt;&lt;author&gt;Mehta, R.&lt;/author&gt;&lt;author&gt;Chinthapalli, K.&lt;/author&gt;&lt;/authors&gt;&lt;/contributors&gt;&lt;auth-address&gt;East Surrey Hospital, Redhill, UK.&amp;#xD;National Hospital for Neurology and Neurosurgery, London, UK.&lt;/auth-address&gt;&lt;titles&gt;&lt;title&gt;Glasgow coma scale explained&lt;/title&gt;&lt;secondary-title&gt;Bmj&lt;/secondary-title&gt;&lt;/titles&gt;&lt;periodical&gt;&lt;full-title&gt;Bmj&lt;/full-title&gt;&lt;/periodical&gt;&lt;pages&gt;l1296&lt;/pages&gt;&lt;volume&gt;365&lt;/volume&gt;&lt;edition&gt;2019/05/03&lt;/edition&gt;&lt;keywords&gt;&lt;keyword&gt;Consciousness Disorders/*classification/etiology&lt;/keyword&gt;&lt;keyword&gt;Craniocerebral Trauma/*classification/diagnosis&lt;/keyword&gt;&lt;keyword&gt;Glasgow Coma Scale/*history&lt;/keyword&gt;&lt;keyword&gt;History, 20th Century&lt;/keyword&gt;&lt;keyword&gt;Humans&lt;/keyword&gt;&lt;keyword&gt;Intensive Care Units&lt;/keyword&gt;&lt;keyword&gt;Neurosurgeons&lt;/keyword&gt;&lt;keyword&gt;Prognosis&lt;/keyword&gt;&lt;keyword&gt;Trauma Severity Indices&lt;/keyword&gt;&lt;/keywords&gt;&lt;dates&gt;&lt;year&gt;2019&lt;/year&gt;&lt;pub-dates&gt;&lt;date&gt;May 2&lt;/date&gt;&lt;/pub-dates&gt;&lt;/dates&gt;&lt;isbn&gt;0959-8138&lt;/isbn&gt;&lt;accession-num&gt;31048343&lt;/accession-num&gt;&lt;urls&gt;&lt;/urls&gt;&lt;electronic-resource-num&gt;10.1136/bmj.l1296&lt;/electronic-resource-num&gt;&lt;remote-database-provider&gt;NLM&lt;/remote-database-provider&gt;&lt;language&gt;eng&lt;/language&gt;&lt;/record&gt;&lt;/Cite&gt;&lt;/EndNote&gt;</w:instrText>
      </w:r>
      <w:r w:rsidRPr="00363EBA">
        <w:rPr>
          <w:rFonts w:ascii="Times New Roman" w:hAnsi="Times New Roman"/>
          <w:sz w:val="22"/>
        </w:rPr>
        <w:fldChar w:fldCharType="separate"/>
      </w:r>
      <w:r w:rsidRPr="00363EBA">
        <w:rPr>
          <w:rFonts w:ascii="Times New Roman" w:hAnsi="Times New Roman"/>
          <w:noProof/>
          <w:sz w:val="22"/>
          <w:vertAlign w:val="superscript"/>
        </w:rPr>
        <w:t>[62]</w:t>
      </w:r>
      <w:r w:rsidRPr="00363EBA">
        <w:rPr>
          <w:rFonts w:ascii="Times New Roman" w:hAnsi="Times New Roman"/>
          <w:sz w:val="22"/>
        </w:rPr>
        <w:fldChar w:fldCharType="end"/>
      </w:r>
      <w:r w:rsidRPr="00363EBA">
        <w:rPr>
          <w:rFonts w:ascii="Times New Roman" w:hAnsi="Times New Roman"/>
          <w:sz w:val="22"/>
        </w:rPr>
        <w:t xml:space="preserve"> were determined for patients with heatstroke or sepsis as described in </w:t>
      </w:r>
      <w:r w:rsidRPr="00363EBA">
        <w:rPr>
          <w:rFonts w:ascii="Times New Roman" w:hAnsi="Times New Roman"/>
          <w:b/>
          <w:bCs/>
          <w:sz w:val="22"/>
        </w:rPr>
        <w:t>Table</w:t>
      </w:r>
      <w:r w:rsidRPr="00363EBA">
        <w:rPr>
          <w:rFonts w:ascii="Times New Roman" w:hAnsi="Times New Roman" w:hint="eastAsia"/>
          <w:b/>
          <w:bCs/>
          <w:sz w:val="22"/>
        </w:rPr>
        <w:t xml:space="preserve"> S</w:t>
      </w:r>
      <w:r w:rsidR="00893CE2" w:rsidRPr="00363EBA">
        <w:rPr>
          <w:rFonts w:ascii="Times New Roman" w:hAnsi="Times New Roman" w:hint="eastAsia"/>
          <w:b/>
          <w:bCs/>
          <w:sz w:val="22"/>
        </w:rPr>
        <w:t>6</w:t>
      </w:r>
      <w:r w:rsidRPr="00363EBA">
        <w:rPr>
          <w:rFonts w:ascii="Times New Roman" w:hAnsi="Times New Roman"/>
          <w:b/>
          <w:bCs/>
          <w:sz w:val="22"/>
        </w:rPr>
        <w:t>-</w:t>
      </w:r>
      <w:r w:rsidR="00893CE2" w:rsidRPr="00363EBA">
        <w:rPr>
          <w:rFonts w:ascii="Times New Roman" w:hAnsi="Times New Roman" w:hint="eastAsia"/>
          <w:b/>
          <w:bCs/>
          <w:sz w:val="22"/>
        </w:rPr>
        <w:t>7</w:t>
      </w:r>
      <w:r w:rsidRPr="00363EBA">
        <w:rPr>
          <w:rFonts w:ascii="Times New Roman" w:hAnsi="Times New Roman"/>
          <w:sz w:val="22"/>
        </w:rPr>
        <w:t xml:space="preserve">. </w:t>
      </w:r>
      <w:r w:rsidRPr="00363EBA">
        <w:rPr>
          <w:rFonts w:ascii="Times New Roman" w:hAnsi="Times New Roman" w:hint="eastAsia"/>
          <w:sz w:val="22"/>
        </w:rPr>
        <w:t>L</w:t>
      </w:r>
      <w:r w:rsidRPr="00363EBA">
        <w:rPr>
          <w:rFonts w:ascii="Times New Roman" w:hAnsi="Times New Roman"/>
          <w:sz w:val="22"/>
        </w:rPr>
        <w:t>ymphopenia was</w:t>
      </w:r>
      <w:r w:rsidRPr="00363EBA">
        <w:rPr>
          <w:rFonts w:ascii="Times New Roman" w:hAnsi="Times New Roman" w:hint="eastAsia"/>
          <w:sz w:val="22"/>
        </w:rPr>
        <w:t xml:space="preserve"> </w:t>
      </w:r>
      <w:r w:rsidRPr="00363EBA">
        <w:rPr>
          <w:rFonts w:ascii="Times New Roman" w:hAnsi="Times New Roman"/>
          <w:sz w:val="22"/>
        </w:rPr>
        <w:t>defined as absolute lymphocyte counts ≤ 1.1 × 10^9 cells/liter</w:t>
      </w:r>
      <w:r w:rsidRPr="00363EBA">
        <w:rPr>
          <w:rFonts w:ascii="Times New Roman" w:hAnsi="Times New Roman" w:hint="eastAsia"/>
          <w:sz w:val="22"/>
        </w:rPr>
        <w:t xml:space="preserve"> </w:t>
      </w:r>
      <w:r w:rsidRPr="00363EBA">
        <w:rPr>
          <w:rFonts w:ascii="Times New Roman" w:hAnsi="Times New Roman"/>
          <w:sz w:val="22"/>
        </w:rPr>
        <w:fldChar w:fldCharType="begin">
          <w:fldData xml:space="preserve">PEVuZE5vdGU+PENpdGU+PEF1dGhvcj5Ib3RjaGtpc3M8L0F1dGhvcj48WWVhcj4yMDE5PC9ZZWFy
PjxSZWNOdW0+NzA8L1JlY051bT48RGlzcGxheVRleHQ+PHN0eWxlIGZhY2U9InN1cGVyc2NyaXB0
Ij5bNDldPC9zdHlsZT48L0Rpc3BsYXlUZXh0PjxyZWNvcmQ+PHJlYy1udW1iZXI+NzA8L3JlYy1u
dW1iZXI+PGZvcmVpZ24ta2V5cz48a2V5IGFwcD0iRU4iIGRiLWlkPSJmc2ZyZXNyMDh0d3p3N2V6
dmVrcGZmdG1mYTU5d3cyd3QwMDIiIHRpbWVzdGFtcD0iMTcyMTI5MTc1OSI+NzA8L2tleT48L2Zv
cmVpZ24ta2V5cz48cmVmLXR5cGUgbmFtZT0iSm91cm5hbCBBcnRpY2xlIj4xNzwvcmVmLXR5cGU+
PGNvbnRyaWJ1dG9ycz48YXV0aG9ycz48YXV0aG9yPkhvdGNoa2lzcywgUi4gUy48L2F1dGhvcj48
YXV0aG9yPkNvbHN0b24sIEUuPC9hdXRob3I+PGF1dGhvcj5ZZW5kZSwgUy48L2F1dGhvcj48YXV0
aG9yPkNyb3VzZXIsIEUuIEQuPC9hdXRob3I+PGF1dGhvcj5NYXJ0aW4sIEcuIFMuPC9hdXRob3I+
PGF1dGhvcj5BbGJlcnRzb24sIFQuPC9hdXRob3I+PGF1dGhvcj5CYXJ0eiwgUi4gUi48L2F1dGhv
cj48YXV0aG9yPkJyYWtlbnJpZGdlLCBTLiBDLjwvYXV0aG9yPjxhdXRob3I+RGVsYW5vLCBNLiBK
LjwvYXV0aG9yPjxhdXRob3I+UGFyaywgUC4gSy48L2F1dGhvcj48YXV0aG9yPkRvbm5pbm8sIE0u
IFcuPC9hdXRob3I+PGF1dGhvcj5UaWRzd2VsbCwgTS48L2F1dGhvcj48YXV0aG9yPk1heXIsIEYu
IEIuPC9hdXRob3I+PGF1dGhvcj5Bbmd1cywgRC4gQy48L2F1dGhvcj48YXV0aG9yPkNvb3BlcnNt
aXRoLCBDLiBNLjwvYXV0aG9yPjxhdXRob3I+TW9sZGF3ZXIsIEwuIEwuPC9hdXRob3I+PGF1dGhv
cj5DYXRsZXR0LCBJLiBNLjwvYXV0aG9yPjxhdXRob3I+R2lyZ2lzLCBJLiBHLjwvYXV0aG9yPjxh
dXRob3I+WWUsIEouPC9hdXRob3I+PGF1dGhvcj5HcmFzZWxhLCBELiBNLjwvYXV0aG9yPjwvYXV0
aG9ycz48L2NvbnRyaWJ1dG9ycz48YXV0aC1hZGRyZXNzPkRlcGFydG1lbnRzIG9mIEFuZXN0aGVz
aW9sb2d5LCBNZWRpY2luZSwgYW5kIFN1cmdlcnksIFdhc2hpbmd0b24gVW5pdmVyc2l0eSBTY2hv
b2wgb2YgTWVkaWNpbmUsIFN0IExvdWlzLCA2NjAgU291dGggRXVjbGlkIEF2ZW51ZSwgU3QgTG91
aXMsIE1PLCA2MzExMC0xMDkzLCBVU0EuIHJpY2hhcmRzaG90Y2hraXNzQHd1c3RsLmVkdS4mI3hE
O0lubm92YXRpdmUgTWVkaWNpbmVzIERldmVsb3BtZW50LCBCcmlzdG9sLU15ZXJzIFNxdWliYiwg
UHJpbmNldG9uLCBOSiwgVVNBLiYjeEQ7VmV0ZXJhbnMgQWZmYWlycyBQaXR0c2J1cmdoIEhlYWx0
aGNhcmUgU3lzdGVtLCBQaXR0c2J1cmdoLCBQQSwgVVNBLiYjeEQ7VGhlIENSSVNNQSBDZW50ZXIs
IERlcGFydG1lbnQgb2YgQ3JpdGljYWwgQ2FyZSBNZWRpY2luZSwgVW5pdmVyc2l0eSBvZiBQaXR0
c2J1cmdoIFNjaG9vbCBvZiBNZWRpY2luZSwgUGl0dHNidXJnaCwgUEEsIFVTQS4mI3hEO1RoZSBP
aGlvIFN0YXRlIFVuaXZlcnNpdHksIENvbHVtYnVzLCBPSCwgVVNBLiYjeEQ7RGVwYXJ0bWVudCBv
ZiBNZWRpY2luZSwgRGl2aXNpb24gb2YgUHVsbW9uYXJ5LCBBbGxlcmd5LCBDcml0aWNhbCBDYXJl
IGFuZCBTbGVlcCBNZWRpY2luZSwgRW1vcnkgVW5pdmVyc2l0eSwgQXRsYW50YSwgR0EsIFVTQS4m
I3hEO0RlcGFydG1lbnQgb2YgSW50ZXJuYWwgTWVkaWNpbmUsIFVuaXZlcnNpdHkgb2YgQ2FsaWZv
cm5pYSwgRGF2aXMsIERhdmlzLCBDQSwgVVNBLiYjeEQ7Tm9ydGhlcm4gQ2FsaWZvcm5pYSBWZXRl
cmFucyBBZG1pbmlzdHJhdGlvbiBIZWFsdGggQ2FyZSBTeXN0ZW0sIE1hdGhlciwgQ0EsIFVTQS4m
I3hEO0RlcGFydG1lbnQgb2YgQW5lc3RoZXNpb2xvZ3kgYW5kIE1lZGljaW5lLCBEdWtlIFVuaXZl
cnNpdHkgU2Nob29sIG9mIE1lZGljaW5lLCBEdXJoYW0sIE5DLCBVU0EuJiN4RDtEZXBhcnRtZW50
IG9mIFN1cmdlcnksIFVuaXZlcnNpdHkgb2YgRmxvcmlkYSBDb2xsZWdlIG9mIE1lZGljaW5lLCBH
YWluZXN2aWxsZSwgRkwsIFVTQS4mI3hEO0RlcGFydG1lbnQgb2YgU3VyZ2VyeSwgVW5pdmVyc2l0
eSBvZiBNaWNoaWdhbiwgQW5uIEFyYm9yLCBNSSwgVVNBLiYjeEQ7RGVwYXJ0bWVudCBvZiBFbWVy
Z2VuY3kgTWVkaWNpbmUgYW5kIERlcGFydG1lbnQgb2YgTWVkaWNpbmUgKERpdmlzaW9uIG9mIFB1
bG1vbmFyeSBhbmQgQ3JpdGljYWwgQ2FyZSksIEJldGggSXNyYWVsIERlYWNvbmVzcyBNZWRpY2Fs
IENlbnRlciwgSGFydmFyZCBNZWRpY2FsIFNjaG9vbCwgQm9zdG9uLCBNQSwgVVNBLiYjeEQ7RGl2
aXNpb24gb2YgUHVsbW9uYXJ5IGFuZCBDcml0aWNhbCBDYXJlIE1lZGljaW5lLCBCYXlzdGF0ZSBN
ZWRpY2FsIENlbnRlciwgU3ByaW5nZmllbGQsIE1BLCBVU0EuJiN4RDtEZXBhcnRtZW50IG9mIFN1
cmdlcnkgYW5kIEVtb3J5IENyaXRpY2FsIENhcmUgQ2VudGVyLCBFbW9yeSBVbml2ZXJzaXR5LCBB
dGxhbnRhLCBHQSwgVVNBLjwvYXV0aC1hZGRyZXNzPjx0aXRsZXM+PHRpdGxlPkltbXVuZSBjaGVj
a3BvaW50IGluaGliaXRpb24gaW4gc2Vwc2lzOiBhIFBoYXNlIDFiIHJhbmRvbWl6ZWQgc3R1ZHkg
dG8gZXZhbHVhdGUgdGhlIHNhZmV0eSwgdG9sZXJhYmlsaXR5LCBwaGFybWFjb2tpbmV0aWNzLCBh
bmQgcGhhcm1hY29keW5hbWljcyBvZiBuaXZvbHVtYWI8L3RpdGxlPjxzZWNvbmRhcnktdGl0bGU+
SW50ZW5zaXZlIENhcmUgTWVkPC9zZWNvbmRhcnktdGl0bGU+PC90aXRsZXM+PHBlcmlvZGljYWw+
PGZ1bGwtdGl0bGU+SW50ZW5zaXZlIENhcmUgTWVkPC9mdWxsLXRpdGxlPjwvcGVyaW9kaWNhbD48
cGFnZXM+MTM2MC0xMzcxPC9wYWdlcz48dm9sdW1lPjQ1PC92b2x1bWU+PG51bWJlcj4xMDwvbnVt
YmVyPjxlZGl0aW9uPjIwMTkvMTAvMDM8L2VkaXRpb24+PGtleXdvcmRzPjxrZXl3b3JkPkFkdWx0
PC9rZXl3b3JkPjxrZXl3b3JkPkFnZWQ8L2tleXdvcmQ+PGtleXdvcmQ+QmlvbWFya2Vycy9hbmFs
eXNpczwva2V5d29yZD48a2V5d29yZD5Eb3VibGUtQmxpbmQgTWV0aG9kPC9rZXl3b3JkPjxrZXl3
b3JkPkZlbWFsZTwva2V5d29yZD48a2V5d29yZD5ITEEtRFIgQW50aWdlbnMvYW5hbHlzaXMvYmxv
b2Q8L2tleXdvcmQ+PGtleXdvcmQ+SHVtYW5zPC9rZXl3b3JkPjxrZXl3b3JkPkltbXVub2xvZ2lj
IEZhY3RvcnMvcGhhcm1hY29raW5ldGljcy9waGFybWFjb2xvZ3kvdGhlcmFwZXV0aWMgdXNlPC9r
ZXl3b3JkPjxrZXl3b3JkPk1hbGU8L2tleXdvcmQ+PGtleXdvcmQ+TWlkZGxlIEFnZWQ8L2tleXdv
cmQ+PGtleXdvcmQ+Tml2b2x1bWFiLypwaGFybWFjb2tpbmV0aWNzLypwaGFybWFjb2xvZ3kvKnRo
ZXJhcGV1dGljIHVzZTwva2V5d29yZD48a2V5d29yZD5Qcm9ncmFtbWVkIENlbGwgRGVhdGggMSBS
ZWNlcHRvci9hbmFseXNpcy9ibG9vZDwva2V5d29yZD48a2V5d29yZD5TZXBzaXMvKmRydWcgdGhl
cmFweS9pbW11bm9sb2d5L3BoeXNpb3BhdGhvbG9neTwva2V5d29yZD48a2V5d29yZD5BbnRpLVBE
LTE8L2tleXdvcmQ+PGtleXdvcmQ+SW1tdW5lIGNoZWNrcG9pbnQgaW5oaWJpdGlvbjwva2V5d29y
ZD48a2V5d29yZD5JbW11bm9zdXBwcmVzc2lvbjwva2V5d29yZD48a2V5d29yZD5OaXZvbHVtYWI8
L2tleXdvcmQ+PGtleXdvcmQ+UGhhc2UgMTwva2V5d29yZD48a2V5d29yZD5TZXBzaXM8L2tleXdv
cmQ+PGtleXdvcmQ+ZW1wbG95ZWVzPC9rZXl3b3JkPjxrZXl3b3JkPkVDLCBJTUMsIGFuZCBETUcg
YXJlIEJyaXN0b2wtTXllcnMgU3F1aWJiIHNoYXJlaG9sZGVycy4gUlNIIHJlY2VpdmVzPC9rZXl3
b3JkPjxrZXl3b3JkPnJlc2VhcmNoIGdyYW50IHN1cHBvcnQgYW5kIHNlcnZlcyBvbiBhZHZpc29y
eSBib2FyZHMgZm9yIEJyaXN0b2wtTXllcnMgU3F1aWJiLiBTWTwva2V5d29yZD48a2V5d29yZD5y
ZWNlaXZlZCBncmFudCBzdXBwb3J0IGZyb20gQnJpc3RvbC1NeWVycyBTcXVpYmIgZm9yIHRoZSBk
ZXNpZ24gb2YgdGhpcyBzdHVkeS48L2tleXdvcmQ+PGtleXdvcmQ+R1NNIHJlcG9ydHMgZ3JhbnQg
c3VwcG9ydCBwcm92aWRlZCB0byBFbW9yeSBVbml2ZXJzaXR5IGZyb20gQnJpc3RvbCBNeWVycyBT
cXVpYmI8L2tleXdvcmQ+PGtleXdvcmQ+Zm9yIHRoZSBjb25kdWN0IG9mIHRoZSBzdHVkeS4gUEtQ
4oCZcyBpbnN0aXR1dGlvbiByZWNlaXZlZCBmdW5kaW5nIGZyb20gdGhlPC9rZXl3b3JkPjxrZXl3
b3JkPk5hdGlvbmFsIEluc3RpdHV0ZXMgb2YgSGVhbHRoIChOSUgpIGFuZCBvdGhlciBzdXBwb3J0
IGZyb20gdGhlIFUuUy4gRm9vZCBhbmQgRHJ1Zzwva2V5d29yZD48a2V5d29yZD5BZG1pbmlzdHJh
dGlvbi9CaW9tZWRpY2FsIEFkdmFuY2VkIFJlc2VhcmNoIGFuZCBEZXZlbG9wbWVudCBBdXRob3Jp
dHksIEF0b3ggQmlvLDwva2V5d29yZD48a2V5d29yZD5hbmQgdGhlIE1hcmN1cyBGb3VuZGF0aW9u
LiBNV0QgcmVjZWl2ZXMgZnVuZGluZyBmcm9tIHRoZSBOSUgsIEFtZXJpY2FuIEhlYXJ0PC9rZXl3
b3JkPjxrZXl3b3JkPkFzc29jaWF0aW9uLCBPcGVuIFBoaWxhbnRocm9weSBQcm9qZWN0LCBHZW5l
cmFsIEVsZWN0cmljLCBhbmQgS2FuZWthLiBEQ0E8L2tleXdvcmQ+PGtleXdvcmQ+cmVjZWl2ZWQg
Y29uc3VsdGluZyBmZWVzIGZyb20gQnJpc3RvbC1NeWVycyBTcXVpYmIgZm9yIGFkdmljZSBvbiBz
dHVkeSBkZXNpZ24uPC9rZXl3b3JkPjxrZXl3b3JkPlRoZSByZW1haW5pbmcgYXV0aG9ycyAoTExN
LCBFREMsIFRBLCBDTUMsIFNDQiwgTVQsIEZCTSwgUlJCLCBhbmQgTUpEKSBkZWNsYXJlPC9rZXl3
b3JkPjxrZXl3b3JkPnRoYXQgdGhleSBoYXZlIG5vIGNvbmZsaWN0IG9mIGludGVyZXN0Ljwva2V5
d29yZD48L2tleXdvcmRzPjxkYXRlcz48eWVhcj4yMDE5PC95ZWFyPjxwdWItZGF0ZXM+PGRhdGU+
T2N0PC9kYXRlPjwvcHViLWRhdGVzPjwvZGF0ZXM+PGlzYm4+MDM0Mi00NjQyIChQcmludCkmI3hE
OzAzNDItNDY0MjwvaXNibj48YWNjZXNzaW9uLW51bT4zMTU3NjQzMzwvYWNjZXNzaW9uLW51bT48
dXJscz48L3VybHM+PGN1c3RvbTI+UE1DOTAwNjM4NDwvY3VzdG9tMj48Y3VzdG9tNj5OSUhNUzE3
ODU1OTM8L2N1c3RvbTY+PGVsZWN0cm9uaWMtcmVzb3VyY2UtbnVtPjEwLjEwMDcvczAwMTM0LTAx
OS0wNTcwNC16PC9lbGVjdHJvbmljLXJlc291cmNlLW51bT48cmVtb3RlLWRhdGFiYXNlLXByb3Zp
ZGVyPk5MTTwvcmVtb3RlLWRhdGFiYXNlLXByb3ZpZGVyPjxsYW5ndWFnZT5lbmc8L2xhbmd1YWdl
PjwvcmVjb3JkPjwvQ2l0ZT48L0VuZE5vdGU+
</w:fldData>
        </w:fldChar>
      </w:r>
      <w:r w:rsidRPr="00363EBA">
        <w:rPr>
          <w:rFonts w:ascii="Times New Roman" w:hAnsi="Times New Roman"/>
          <w:sz w:val="22"/>
        </w:rPr>
        <w:instrText xml:space="preserve"> ADDIN EN.CITE </w:instrText>
      </w:r>
      <w:r w:rsidRPr="00363EBA">
        <w:rPr>
          <w:rFonts w:ascii="Times New Roman" w:hAnsi="Times New Roman"/>
          <w:sz w:val="22"/>
        </w:rPr>
        <w:fldChar w:fldCharType="begin">
          <w:fldData xml:space="preserve">PEVuZE5vdGU+PENpdGU+PEF1dGhvcj5Ib3RjaGtpc3M8L0F1dGhvcj48WWVhcj4yMDE5PC9ZZWFy
PjxSZWNOdW0+NzA8L1JlY051bT48RGlzcGxheVRleHQ+PHN0eWxlIGZhY2U9InN1cGVyc2NyaXB0
Ij5bNDldPC9zdHlsZT48L0Rpc3BsYXlUZXh0PjxyZWNvcmQ+PHJlYy1udW1iZXI+NzA8L3JlYy1u
dW1iZXI+PGZvcmVpZ24ta2V5cz48a2V5IGFwcD0iRU4iIGRiLWlkPSJmc2ZyZXNyMDh0d3p3N2V6
dmVrcGZmdG1mYTU5d3cyd3QwMDIiIHRpbWVzdGFtcD0iMTcyMTI5MTc1OSI+NzA8L2tleT48L2Zv
cmVpZ24ta2V5cz48cmVmLXR5cGUgbmFtZT0iSm91cm5hbCBBcnRpY2xlIj4xNzwvcmVmLXR5cGU+
PGNvbnRyaWJ1dG9ycz48YXV0aG9ycz48YXV0aG9yPkhvdGNoa2lzcywgUi4gUy48L2F1dGhvcj48
YXV0aG9yPkNvbHN0b24sIEUuPC9hdXRob3I+PGF1dGhvcj5ZZW5kZSwgUy48L2F1dGhvcj48YXV0
aG9yPkNyb3VzZXIsIEUuIEQuPC9hdXRob3I+PGF1dGhvcj5NYXJ0aW4sIEcuIFMuPC9hdXRob3I+
PGF1dGhvcj5BbGJlcnRzb24sIFQuPC9hdXRob3I+PGF1dGhvcj5CYXJ0eiwgUi4gUi48L2F1dGhv
cj48YXV0aG9yPkJyYWtlbnJpZGdlLCBTLiBDLjwvYXV0aG9yPjxhdXRob3I+RGVsYW5vLCBNLiBK
LjwvYXV0aG9yPjxhdXRob3I+UGFyaywgUC4gSy48L2F1dGhvcj48YXV0aG9yPkRvbm5pbm8sIE0u
IFcuPC9hdXRob3I+PGF1dGhvcj5UaWRzd2VsbCwgTS48L2F1dGhvcj48YXV0aG9yPk1heXIsIEYu
IEIuPC9hdXRob3I+PGF1dGhvcj5Bbmd1cywgRC4gQy48L2F1dGhvcj48YXV0aG9yPkNvb3BlcnNt
aXRoLCBDLiBNLjwvYXV0aG9yPjxhdXRob3I+TW9sZGF3ZXIsIEwuIEwuPC9hdXRob3I+PGF1dGhv
cj5DYXRsZXR0LCBJLiBNLjwvYXV0aG9yPjxhdXRob3I+R2lyZ2lzLCBJLiBHLjwvYXV0aG9yPjxh
dXRob3I+WWUsIEouPC9hdXRob3I+PGF1dGhvcj5HcmFzZWxhLCBELiBNLjwvYXV0aG9yPjwvYXV0
aG9ycz48L2NvbnRyaWJ1dG9ycz48YXV0aC1hZGRyZXNzPkRlcGFydG1lbnRzIG9mIEFuZXN0aGVz
aW9sb2d5LCBNZWRpY2luZSwgYW5kIFN1cmdlcnksIFdhc2hpbmd0b24gVW5pdmVyc2l0eSBTY2hv
b2wgb2YgTWVkaWNpbmUsIFN0IExvdWlzLCA2NjAgU291dGggRXVjbGlkIEF2ZW51ZSwgU3QgTG91
aXMsIE1PLCA2MzExMC0xMDkzLCBVU0EuIHJpY2hhcmRzaG90Y2hraXNzQHd1c3RsLmVkdS4mI3hE
O0lubm92YXRpdmUgTWVkaWNpbmVzIERldmVsb3BtZW50LCBCcmlzdG9sLU15ZXJzIFNxdWliYiwg
UHJpbmNldG9uLCBOSiwgVVNBLiYjeEQ7VmV0ZXJhbnMgQWZmYWlycyBQaXR0c2J1cmdoIEhlYWx0
aGNhcmUgU3lzdGVtLCBQaXR0c2J1cmdoLCBQQSwgVVNBLiYjeEQ7VGhlIENSSVNNQSBDZW50ZXIs
IERlcGFydG1lbnQgb2YgQ3JpdGljYWwgQ2FyZSBNZWRpY2luZSwgVW5pdmVyc2l0eSBvZiBQaXR0
c2J1cmdoIFNjaG9vbCBvZiBNZWRpY2luZSwgUGl0dHNidXJnaCwgUEEsIFVTQS4mI3hEO1RoZSBP
aGlvIFN0YXRlIFVuaXZlcnNpdHksIENvbHVtYnVzLCBPSCwgVVNBLiYjeEQ7RGVwYXJ0bWVudCBv
ZiBNZWRpY2luZSwgRGl2aXNpb24gb2YgUHVsbW9uYXJ5LCBBbGxlcmd5LCBDcml0aWNhbCBDYXJl
IGFuZCBTbGVlcCBNZWRpY2luZSwgRW1vcnkgVW5pdmVyc2l0eSwgQXRsYW50YSwgR0EsIFVTQS4m
I3hEO0RlcGFydG1lbnQgb2YgSW50ZXJuYWwgTWVkaWNpbmUsIFVuaXZlcnNpdHkgb2YgQ2FsaWZv
cm5pYSwgRGF2aXMsIERhdmlzLCBDQSwgVVNBLiYjeEQ7Tm9ydGhlcm4gQ2FsaWZvcm5pYSBWZXRl
cmFucyBBZG1pbmlzdHJhdGlvbiBIZWFsdGggQ2FyZSBTeXN0ZW0sIE1hdGhlciwgQ0EsIFVTQS4m
I3hEO0RlcGFydG1lbnQgb2YgQW5lc3RoZXNpb2xvZ3kgYW5kIE1lZGljaW5lLCBEdWtlIFVuaXZl
cnNpdHkgU2Nob29sIG9mIE1lZGljaW5lLCBEdXJoYW0sIE5DLCBVU0EuJiN4RDtEZXBhcnRtZW50
IG9mIFN1cmdlcnksIFVuaXZlcnNpdHkgb2YgRmxvcmlkYSBDb2xsZWdlIG9mIE1lZGljaW5lLCBH
YWluZXN2aWxsZSwgRkwsIFVTQS4mI3hEO0RlcGFydG1lbnQgb2YgU3VyZ2VyeSwgVW5pdmVyc2l0
eSBvZiBNaWNoaWdhbiwgQW5uIEFyYm9yLCBNSSwgVVNBLiYjeEQ7RGVwYXJ0bWVudCBvZiBFbWVy
Z2VuY3kgTWVkaWNpbmUgYW5kIERlcGFydG1lbnQgb2YgTWVkaWNpbmUgKERpdmlzaW9uIG9mIFB1
bG1vbmFyeSBhbmQgQ3JpdGljYWwgQ2FyZSksIEJldGggSXNyYWVsIERlYWNvbmVzcyBNZWRpY2Fs
IENlbnRlciwgSGFydmFyZCBNZWRpY2FsIFNjaG9vbCwgQm9zdG9uLCBNQSwgVVNBLiYjeEQ7RGl2
aXNpb24gb2YgUHVsbW9uYXJ5IGFuZCBDcml0aWNhbCBDYXJlIE1lZGljaW5lLCBCYXlzdGF0ZSBN
ZWRpY2FsIENlbnRlciwgU3ByaW5nZmllbGQsIE1BLCBVU0EuJiN4RDtEZXBhcnRtZW50IG9mIFN1
cmdlcnkgYW5kIEVtb3J5IENyaXRpY2FsIENhcmUgQ2VudGVyLCBFbW9yeSBVbml2ZXJzaXR5LCBB
dGxhbnRhLCBHQSwgVVNBLjwvYXV0aC1hZGRyZXNzPjx0aXRsZXM+PHRpdGxlPkltbXVuZSBjaGVj
a3BvaW50IGluaGliaXRpb24gaW4gc2Vwc2lzOiBhIFBoYXNlIDFiIHJhbmRvbWl6ZWQgc3R1ZHkg
dG8gZXZhbHVhdGUgdGhlIHNhZmV0eSwgdG9sZXJhYmlsaXR5LCBwaGFybWFjb2tpbmV0aWNzLCBh
bmQgcGhhcm1hY29keW5hbWljcyBvZiBuaXZvbHVtYWI8L3RpdGxlPjxzZWNvbmRhcnktdGl0bGU+
SW50ZW5zaXZlIENhcmUgTWVkPC9zZWNvbmRhcnktdGl0bGU+PC90aXRsZXM+PHBlcmlvZGljYWw+
PGZ1bGwtdGl0bGU+SW50ZW5zaXZlIENhcmUgTWVkPC9mdWxsLXRpdGxlPjwvcGVyaW9kaWNhbD48
cGFnZXM+MTM2MC0xMzcxPC9wYWdlcz48dm9sdW1lPjQ1PC92b2x1bWU+PG51bWJlcj4xMDwvbnVt
YmVyPjxlZGl0aW9uPjIwMTkvMTAvMDM8L2VkaXRpb24+PGtleXdvcmRzPjxrZXl3b3JkPkFkdWx0
PC9rZXl3b3JkPjxrZXl3b3JkPkFnZWQ8L2tleXdvcmQ+PGtleXdvcmQ+QmlvbWFya2Vycy9hbmFs
eXNpczwva2V5d29yZD48a2V5d29yZD5Eb3VibGUtQmxpbmQgTWV0aG9kPC9rZXl3b3JkPjxrZXl3
b3JkPkZlbWFsZTwva2V5d29yZD48a2V5d29yZD5ITEEtRFIgQW50aWdlbnMvYW5hbHlzaXMvYmxv
b2Q8L2tleXdvcmQ+PGtleXdvcmQ+SHVtYW5zPC9rZXl3b3JkPjxrZXl3b3JkPkltbXVub2xvZ2lj
IEZhY3RvcnMvcGhhcm1hY29raW5ldGljcy9waGFybWFjb2xvZ3kvdGhlcmFwZXV0aWMgdXNlPC9r
ZXl3b3JkPjxrZXl3b3JkPk1hbGU8L2tleXdvcmQ+PGtleXdvcmQ+TWlkZGxlIEFnZWQ8L2tleXdv
cmQ+PGtleXdvcmQ+Tml2b2x1bWFiLypwaGFybWFjb2tpbmV0aWNzLypwaGFybWFjb2xvZ3kvKnRo
ZXJhcGV1dGljIHVzZTwva2V5d29yZD48a2V5d29yZD5Qcm9ncmFtbWVkIENlbGwgRGVhdGggMSBS
ZWNlcHRvci9hbmFseXNpcy9ibG9vZDwva2V5d29yZD48a2V5d29yZD5TZXBzaXMvKmRydWcgdGhl
cmFweS9pbW11bm9sb2d5L3BoeXNpb3BhdGhvbG9neTwva2V5d29yZD48a2V5d29yZD5BbnRpLVBE
LTE8L2tleXdvcmQ+PGtleXdvcmQ+SW1tdW5lIGNoZWNrcG9pbnQgaW5oaWJpdGlvbjwva2V5d29y
ZD48a2V5d29yZD5JbW11bm9zdXBwcmVzc2lvbjwva2V5d29yZD48a2V5d29yZD5OaXZvbHVtYWI8
L2tleXdvcmQ+PGtleXdvcmQ+UGhhc2UgMTwva2V5d29yZD48a2V5d29yZD5TZXBzaXM8L2tleXdv
cmQ+PGtleXdvcmQ+ZW1wbG95ZWVzPC9rZXl3b3JkPjxrZXl3b3JkPkVDLCBJTUMsIGFuZCBETUcg
YXJlIEJyaXN0b2wtTXllcnMgU3F1aWJiIHNoYXJlaG9sZGVycy4gUlNIIHJlY2VpdmVzPC9rZXl3
b3JkPjxrZXl3b3JkPnJlc2VhcmNoIGdyYW50IHN1cHBvcnQgYW5kIHNlcnZlcyBvbiBhZHZpc29y
eSBib2FyZHMgZm9yIEJyaXN0b2wtTXllcnMgU3F1aWJiLiBTWTwva2V5d29yZD48a2V5d29yZD5y
ZWNlaXZlZCBncmFudCBzdXBwb3J0IGZyb20gQnJpc3RvbC1NeWVycyBTcXVpYmIgZm9yIHRoZSBk
ZXNpZ24gb2YgdGhpcyBzdHVkeS48L2tleXdvcmQ+PGtleXdvcmQ+R1NNIHJlcG9ydHMgZ3JhbnQg
c3VwcG9ydCBwcm92aWRlZCB0byBFbW9yeSBVbml2ZXJzaXR5IGZyb20gQnJpc3RvbCBNeWVycyBT
cXVpYmI8L2tleXdvcmQ+PGtleXdvcmQ+Zm9yIHRoZSBjb25kdWN0IG9mIHRoZSBzdHVkeS4gUEtQ
4oCZcyBpbnN0aXR1dGlvbiByZWNlaXZlZCBmdW5kaW5nIGZyb20gdGhlPC9rZXl3b3JkPjxrZXl3
b3JkPk5hdGlvbmFsIEluc3RpdHV0ZXMgb2YgSGVhbHRoIChOSUgpIGFuZCBvdGhlciBzdXBwb3J0
IGZyb20gdGhlIFUuUy4gRm9vZCBhbmQgRHJ1Zzwva2V5d29yZD48a2V5d29yZD5BZG1pbmlzdHJh
dGlvbi9CaW9tZWRpY2FsIEFkdmFuY2VkIFJlc2VhcmNoIGFuZCBEZXZlbG9wbWVudCBBdXRob3Jp
dHksIEF0b3ggQmlvLDwva2V5d29yZD48a2V5d29yZD5hbmQgdGhlIE1hcmN1cyBGb3VuZGF0aW9u
LiBNV0QgcmVjZWl2ZXMgZnVuZGluZyBmcm9tIHRoZSBOSUgsIEFtZXJpY2FuIEhlYXJ0PC9rZXl3
b3JkPjxrZXl3b3JkPkFzc29jaWF0aW9uLCBPcGVuIFBoaWxhbnRocm9weSBQcm9qZWN0LCBHZW5l
cmFsIEVsZWN0cmljLCBhbmQgS2FuZWthLiBEQ0E8L2tleXdvcmQ+PGtleXdvcmQ+cmVjZWl2ZWQg
Y29uc3VsdGluZyBmZWVzIGZyb20gQnJpc3RvbC1NeWVycyBTcXVpYmIgZm9yIGFkdmljZSBvbiBz
dHVkeSBkZXNpZ24uPC9rZXl3b3JkPjxrZXl3b3JkPlRoZSByZW1haW5pbmcgYXV0aG9ycyAoTExN
LCBFREMsIFRBLCBDTUMsIFNDQiwgTVQsIEZCTSwgUlJCLCBhbmQgTUpEKSBkZWNsYXJlPC9rZXl3
b3JkPjxrZXl3b3JkPnRoYXQgdGhleSBoYXZlIG5vIGNvbmZsaWN0IG9mIGludGVyZXN0Ljwva2V5
d29yZD48L2tleXdvcmRzPjxkYXRlcz48eWVhcj4yMDE5PC95ZWFyPjxwdWItZGF0ZXM+PGRhdGU+
T2N0PC9kYXRlPjwvcHViLWRhdGVzPjwvZGF0ZXM+PGlzYm4+MDM0Mi00NjQyIChQcmludCkmI3hE
OzAzNDItNDY0MjwvaXNibj48YWNjZXNzaW9uLW51bT4zMTU3NjQzMzwvYWNjZXNzaW9uLW51bT48
dXJscz48L3VybHM+PGN1c3RvbTI+UE1DOTAwNjM4NDwvY3VzdG9tMj48Y3VzdG9tNj5OSUhNUzE3
ODU1OTM8L2N1c3RvbTY+PGVsZWN0cm9uaWMtcmVzb3VyY2UtbnVtPjEwLjEwMDcvczAwMTM0LTAx
OS0wNTcwNC16PC9lbGVjdHJvbmljLXJlc291cmNlLW51bT48cmVtb3RlLWRhdGFiYXNlLXByb3Zp
ZGVyPk5MTTwvcmVtb3RlLWRhdGFiYXNlLXByb3ZpZGVyPjxsYW5ndWFnZT5lbmc8L2xhbmd1YWdl
PjwvcmVjb3JkPjwvQ2l0ZT48L0VuZE5vdGU+
</w:fldData>
        </w:fldChar>
      </w:r>
      <w:r w:rsidRPr="00363EBA">
        <w:rPr>
          <w:rFonts w:ascii="Times New Roman" w:hAnsi="Times New Roman"/>
          <w:sz w:val="22"/>
        </w:rPr>
        <w:instrText xml:space="preserve"> ADDIN EN.CITE.DATA </w:instrText>
      </w:r>
      <w:r w:rsidRPr="00363EBA">
        <w:rPr>
          <w:rFonts w:ascii="Times New Roman" w:hAnsi="Times New Roman"/>
          <w:sz w:val="22"/>
        </w:rPr>
      </w:r>
      <w:r w:rsidRPr="00363EBA">
        <w:rPr>
          <w:rFonts w:ascii="Times New Roman" w:hAnsi="Times New Roman"/>
          <w:sz w:val="22"/>
        </w:rPr>
        <w:fldChar w:fldCharType="end"/>
      </w:r>
      <w:r w:rsidRPr="00363EBA">
        <w:rPr>
          <w:rFonts w:ascii="Times New Roman" w:hAnsi="Times New Roman"/>
          <w:sz w:val="22"/>
        </w:rPr>
      </w:r>
      <w:r w:rsidRPr="00363EBA">
        <w:rPr>
          <w:rFonts w:ascii="Times New Roman" w:hAnsi="Times New Roman"/>
          <w:sz w:val="22"/>
        </w:rPr>
        <w:fldChar w:fldCharType="separate"/>
      </w:r>
      <w:r w:rsidRPr="00363EBA">
        <w:rPr>
          <w:rFonts w:ascii="Times New Roman" w:hAnsi="Times New Roman"/>
          <w:noProof/>
          <w:sz w:val="22"/>
          <w:vertAlign w:val="superscript"/>
        </w:rPr>
        <w:t>[49]</w:t>
      </w:r>
      <w:r w:rsidRPr="00363EBA">
        <w:rPr>
          <w:rFonts w:ascii="Times New Roman" w:hAnsi="Times New Roman"/>
          <w:sz w:val="22"/>
        </w:rPr>
        <w:fldChar w:fldCharType="end"/>
      </w:r>
      <w:r w:rsidRPr="00363EBA">
        <w:rPr>
          <w:rFonts w:ascii="Times New Roman" w:hAnsi="Times New Roman" w:hint="eastAsia"/>
          <w:sz w:val="22"/>
        </w:rPr>
        <w:t>.</w:t>
      </w:r>
      <w:r w:rsidRPr="00363EBA">
        <w:rPr>
          <w:rFonts w:ascii="Times New Roman" w:hAnsi="Times New Roman"/>
          <w:sz w:val="22"/>
        </w:rPr>
        <w:t xml:space="preserve"> Patients with heatstroke or sepsis were followed up for 30 days after admission, while</w:t>
      </w:r>
      <w:r w:rsidRPr="00363EBA">
        <w:rPr>
          <w:rFonts w:ascii="Times New Roman" w:hAnsi="Times New Roman" w:hint="eastAsia"/>
          <w:sz w:val="22"/>
        </w:rPr>
        <w:t xml:space="preserve"> </w:t>
      </w:r>
      <w:r w:rsidRPr="00363EBA">
        <w:rPr>
          <w:rFonts w:ascii="Times New Roman" w:hAnsi="Times New Roman"/>
          <w:sz w:val="22"/>
        </w:rPr>
        <w:t xml:space="preserve">cardiopulmonary bypass patients were followed up for 30 days after surgery as described </w:t>
      </w:r>
      <w:r w:rsidRPr="00363EBA">
        <w:rPr>
          <w:rFonts w:ascii="Times New Roman" w:hAnsi="Times New Roman"/>
          <w:sz w:val="22"/>
        </w:rPr>
        <w:fldChar w:fldCharType="begin"/>
      </w:r>
      <w:r w:rsidRPr="00363EBA">
        <w:rPr>
          <w:rFonts w:ascii="Times New Roman" w:hAnsi="Times New Roman"/>
          <w:sz w:val="22"/>
        </w:rPr>
        <w:instrText xml:space="preserve"> ADDIN EN.CITE &lt;EndNote&gt;&lt;Cite&gt;&lt;Author&gt;Wu&lt;/Author&gt;&lt;Year&gt;2023&lt;/Year&gt;&lt;RecNum&gt;102&lt;/RecNum&gt;&lt;DisplayText&gt;&lt;style face="superscript"&gt;[54]&lt;/style&gt;&lt;/DisplayText&gt;&lt;record&gt;&lt;rec-number&gt;102&lt;/rec-number&gt;&lt;foreign-keys&gt;&lt;key app="EN" db-id="fsfresr08twzw7ezvekpfftmfa59ww2wt002" timestamp="1723022003"&gt;102&lt;/key&gt;&lt;/foreign-keys&gt;&lt;ref-type name="Journal Article"&gt;17&lt;/ref-type&gt;&lt;contributors&gt;&lt;authors&gt;&lt;author&gt;Wu, J.&lt;/author&gt;&lt;author&gt;Yang, S.&lt;/author&gt;&lt;author&gt;Wang, T.&lt;/author&gt;&lt;author&gt;Wu, Q.&lt;/author&gt;&lt;author&gt;Liao, X.&lt;/author&gt;&lt;author&gt;Yao, R.&lt;/author&gt;&lt;author&gt;Du, L.&lt;/author&gt;&lt;/authors&gt;&lt;/contributors&gt;&lt;auth-address&gt;Department of Anesthesiology, West China Hospital, Sichuan University, Chengdu, China.&amp;#xD;Department of Emergency Medicine, West China Hospital, Sichuan University, Chengdu, China.&amp;#xD;Department of Anesthesiology, Second Affiliated Hospital, Zhejiang University School of Medicine, Hangzhou, China.&lt;/auth-address&gt;&lt;titles&gt;&lt;title&gt;Comparison of immune cell profiles associated with heatstroke, sepsis, or cardiopulmonary bypass: Study protocol for an exploratory, case-control study trial&lt;/title&gt;&lt;secondary-title&gt;Front Med (Lausanne)&lt;/secondary-title&gt;&lt;/titles&gt;&lt;periodical&gt;&lt;full-title&gt;Front Med (Lausanne)&lt;/full-title&gt;&lt;/periodical&gt;&lt;pages&gt;1165786&lt;/pages&gt;&lt;volume&gt;10&lt;/volume&gt;&lt;edition&gt;2023/05/04&lt;/edition&gt;&lt;keywords&gt;&lt;keyword&gt;cardiopulmonary bypass&lt;/keyword&gt;&lt;keyword&gt;flow cytometry&lt;/keyword&gt;&lt;keyword&gt;heatstroke&lt;/keyword&gt;&lt;keyword&gt;immune profile&lt;/keyword&gt;&lt;keyword&gt;sepsis&lt;/keyword&gt;&lt;keyword&gt;commercial or financial relationships that could be construed as a potential&lt;/keyword&gt;&lt;keyword&gt;conflict of interest.&lt;/keyword&gt;&lt;/keywords&gt;&lt;dates&gt;&lt;year&gt;2023&lt;/year&gt;&lt;/dates&gt;&lt;isbn&gt;2296-858X (Print)&amp;#xD;2296-858x&lt;/isbn&gt;&lt;accession-num&gt;37138748&lt;/accession-num&gt;&lt;urls&gt;&lt;/urls&gt;&lt;custom2&gt;PMC10149687&lt;/custom2&gt;&lt;electronic-resource-num&gt;10.3389/fmed.2023.1165786&lt;/electronic-resource-num&gt;&lt;remote-database-provider&gt;NLM&lt;/remote-database-provider&gt;&lt;language&gt;eng&lt;/language&gt;&lt;/record&gt;&lt;/Cite&gt;&lt;/EndNote&gt;</w:instrText>
      </w:r>
      <w:r w:rsidRPr="00363EBA">
        <w:rPr>
          <w:rFonts w:ascii="Times New Roman" w:hAnsi="Times New Roman"/>
          <w:sz w:val="22"/>
        </w:rPr>
        <w:fldChar w:fldCharType="separate"/>
      </w:r>
      <w:r w:rsidRPr="00363EBA">
        <w:rPr>
          <w:rFonts w:ascii="Times New Roman" w:hAnsi="Times New Roman"/>
          <w:noProof/>
          <w:sz w:val="22"/>
          <w:vertAlign w:val="superscript"/>
        </w:rPr>
        <w:t>[54]</w:t>
      </w:r>
      <w:r w:rsidRPr="00363EBA">
        <w:rPr>
          <w:rFonts w:ascii="Times New Roman" w:hAnsi="Times New Roman"/>
          <w:sz w:val="22"/>
        </w:rPr>
        <w:fldChar w:fldCharType="end"/>
      </w:r>
      <w:r w:rsidRPr="00363EBA">
        <w:rPr>
          <w:rFonts w:ascii="Times New Roman" w:hAnsi="Times New Roman"/>
          <w:sz w:val="22"/>
        </w:rPr>
        <w:t>.</w:t>
      </w:r>
      <w:r w:rsidRPr="00363EBA">
        <w:rPr>
          <w:rFonts w:ascii="Times New Roman" w:hAnsi="Times New Roman"/>
          <w:b/>
          <w:bCs/>
          <w:sz w:val="22"/>
        </w:rPr>
        <w:t xml:space="preserve"> </w:t>
      </w:r>
    </w:p>
    <w:p w14:paraId="7FDBA306" w14:textId="6CE8B9F1" w:rsidR="00AE6408" w:rsidRPr="00363EBA" w:rsidRDefault="00001087" w:rsidP="00AE6408">
      <w:pPr>
        <w:adjustRightInd w:val="0"/>
        <w:snapToGrid w:val="0"/>
        <w:spacing w:line="480" w:lineRule="auto"/>
        <w:jc w:val="left"/>
        <w:rPr>
          <w:rFonts w:ascii="Times New Roman" w:hAnsi="Times New Roman"/>
          <w:sz w:val="22"/>
        </w:rPr>
      </w:pPr>
      <w:r w:rsidRPr="00363EBA">
        <w:rPr>
          <w:rFonts w:ascii="Times New Roman" w:hAnsi="Times New Roman" w:hint="eastAsia"/>
          <w:b/>
          <w:bCs/>
          <w:sz w:val="22"/>
        </w:rPr>
        <w:t>1</w:t>
      </w:r>
      <w:r w:rsidR="00AE6408" w:rsidRPr="00363EBA">
        <w:rPr>
          <w:rFonts w:ascii="Times New Roman" w:hAnsi="Times New Roman" w:hint="eastAsia"/>
          <w:b/>
          <w:bCs/>
          <w:sz w:val="22"/>
        </w:rPr>
        <w:t>.5 Lab</w:t>
      </w:r>
      <w:r w:rsidR="00747093" w:rsidRPr="00363EBA">
        <w:rPr>
          <w:rFonts w:ascii="Times New Roman" w:hAnsi="Times New Roman" w:hint="eastAsia"/>
          <w:b/>
          <w:bCs/>
          <w:sz w:val="22"/>
        </w:rPr>
        <w:t>o</w:t>
      </w:r>
      <w:r w:rsidR="00AE6408" w:rsidRPr="00363EBA">
        <w:rPr>
          <w:rFonts w:ascii="Times New Roman" w:hAnsi="Times New Roman" w:hint="eastAsia"/>
          <w:b/>
          <w:bCs/>
          <w:sz w:val="22"/>
        </w:rPr>
        <w:t>ratory m</w:t>
      </w:r>
      <w:r w:rsidR="00AE6408" w:rsidRPr="00363EBA">
        <w:rPr>
          <w:rFonts w:ascii="Times New Roman" w:hAnsi="Times New Roman"/>
          <w:b/>
          <w:bCs/>
          <w:sz w:val="22"/>
        </w:rPr>
        <w:t>easurements</w:t>
      </w:r>
    </w:p>
    <w:p w14:paraId="3868DF88" w14:textId="20BA4692" w:rsidR="00AE6408" w:rsidRPr="00363EBA" w:rsidRDefault="00001087" w:rsidP="00AE6408">
      <w:pPr>
        <w:widowControl/>
        <w:adjustRightInd w:val="0"/>
        <w:snapToGrid w:val="0"/>
        <w:spacing w:line="480" w:lineRule="auto"/>
        <w:jc w:val="left"/>
        <w:rPr>
          <w:rFonts w:ascii="Times New Roman" w:hAnsi="Times New Roman"/>
          <w:b/>
          <w:bCs/>
          <w:sz w:val="22"/>
        </w:rPr>
      </w:pPr>
      <w:r w:rsidRPr="00363EBA">
        <w:rPr>
          <w:rFonts w:ascii="Times New Roman" w:hAnsi="Times New Roman" w:hint="eastAsia"/>
          <w:b/>
          <w:bCs/>
          <w:sz w:val="22"/>
        </w:rPr>
        <w:t>1</w:t>
      </w:r>
      <w:r w:rsidR="00AE6408" w:rsidRPr="00363EBA">
        <w:rPr>
          <w:rFonts w:ascii="Times New Roman" w:hAnsi="Times New Roman" w:hint="eastAsia"/>
          <w:b/>
          <w:bCs/>
          <w:sz w:val="22"/>
        </w:rPr>
        <w:t>.5</w:t>
      </w:r>
      <w:r w:rsidR="00747093" w:rsidRPr="00363EBA">
        <w:rPr>
          <w:rFonts w:ascii="Times New Roman" w:hAnsi="Times New Roman" w:hint="eastAsia"/>
          <w:b/>
          <w:bCs/>
          <w:sz w:val="22"/>
        </w:rPr>
        <w:t>.1</w:t>
      </w:r>
      <w:r w:rsidR="00AE6408" w:rsidRPr="00363EBA">
        <w:rPr>
          <w:rFonts w:ascii="Times New Roman" w:hAnsi="Times New Roman" w:hint="eastAsia"/>
          <w:b/>
          <w:bCs/>
          <w:sz w:val="22"/>
        </w:rPr>
        <w:t xml:space="preserve"> Blood collection </w:t>
      </w:r>
    </w:p>
    <w:p w14:paraId="2A5425D2" w14:textId="3F653525" w:rsidR="00AE6408" w:rsidRPr="00363EBA" w:rsidRDefault="00747093" w:rsidP="00AE6408">
      <w:pPr>
        <w:widowControl/>
        <w:adjustRightInd w:val="0"/>
        <w:snapToGrid w:val="0"/>
        <w:spacing w:line="480" w:lineRule="auto"/>
        <w:jc w:val="left"/>
        <w:rPr>
          <w:rFonts w:ascii="Times New Roman" w:hAnsi="Times New Roman"/>
          <w:sz w:val="22"/>
        </w:rPr>
      </w:pPr>
      <w:r w:rsidRPr="00363EBA">
        <w:rPr>
          <w:rFonts w:ascii="Times New Roman" w:hAnsi="Times New Roman"/>
          <w:sz w:val="22"/>
        </w:rPr>
        <w:t>Venous blood (10 mL) was collected into EDTA-coated tubes within 24 h after screening in the case of patients with heatstroke or sepsis, at the end of cardiopulmonary bypass in the case of patients</w:t>
      </w:r>
      <w:r w:rsidRPr="00363EBA">
        <w:rPr>
          <w:rFonts w:ascii="Times New Roman" w:hAnsi="Times New Roman" w:hint="eastAsia"/>
          <w:sz w:val="22"/>
        </w:rPr>
        <w:t xml:space="preserve"> with a</w:t>
      </w:r>
      <w:r w:rsidRPr="00363EBA">
        <w:rPr>
          <w:rFonts w:ascii="Times New Roman" w:hAnsi="Times New Roman"/>
          <w:sz w:val="22"/>
        </w:rPr>
        <w:t xml:space="preserve">septic inflammation, or during health check-ups in the case of healthy controls. </w:t>
      </w:r>
      <w:r w:rsidR="00AE6408" w:rsidRPr="00363EBA">
        <w:rPr>
          <w:rFonts w:ascii="Times New Roman" w:hAnsi="Times New Roman" w:hint="eastAsia"/>
          <w:sz w:val="22"/>
        </w:rPr>
        <w:t>The blood was analyzed using multi-channel spectral flow cytometry,</w:t>
      </w:r>
      <w:r w:rsidRPr="00363EBA">
        <w:rPr>
          <w:rFonts w:ascii="Times New Roman" w:hAnsi="Times New Roman" w:hint="eastAsia"/>
          <w:sz w:val="22"/>
        </w:rPr>
        <w:t xml:space="preserve"> protein arrays to detect cytokines in plasma,</w:t>
      </w:r>
      <w:r w:rsidR="00AE6408" w:rsidRPr="00363EBA">
        <w:rPr>
          <w:rFonts w:ascii="Times New Roman" w:hAnsi="Times New Roman" w:hint="eastAsia"/>
          <w:sz w:val="22"/>
        </w:rPr>
        <w:t xml:space="preserve"> and</w:t>
      </w:r>
      <w:r w:rsidRPr="00363EBA">
        <w:rPr>
          <w:rFonts w:ascii="Times New Roman" w:hAnsi="Times New Roman" w:hint="eastAsia"/>
          <w:sz w:val="22"/>
        </w:rPr>
        <w:t xml:space="preserve"> </w:t>
      </w:r>
      <w:proofErr w:type="spellStart"/>
      <w:r w:rsidRPr="00363EBA">
        <w:rPr>
          <w:rFonts w:ascii="Times New Roman" w:hAnsi="Times New Roman" w:hint="eastAsia"/>
          <w:sz w:val="22"/>
        </w:rPr>
        <w:t>sc</w:t>
      </w:r>
      <w:proofErr w:type="spellEnd"/>
      <w:r w:rsidRPr="00363EBA">
        <w:rPr>
          <w:rFonts w:ascii="Times New Roman" w:hAnsi="Times New Roman" w:hint="eastAsia"/>
          <w:sz w:val="22"/>
        </w:rPr>
        <w:t>-RNA seq (10x Genomics 5' platform)</w:t>
      </w:r>
      <w:r w:rsidR="00AE6408" w:rsidRPr="00363EBA">
        <w:rPr>
          <w:rFonts w:ascii="Times New Roman" w:hAnsi="Times New Roman" w:hint="eastAsia"/>
          <w:sz w:val="22"/>
        </w:rPr>
        <w:t xml:space="preserve">. </w:t>
      </w:r>
    </w:p>
    <w:p w14:paraId="4FF2DDB7" w14:textId="0B242D4B" w:rsidR="00747093" w:rsidRPr="00363EBA" w:rsidRDefault="00001087" w:rsidP="00AE6408">
      <w:pPr>
        <w:widowControl/>
        <w:adjustRightInd w:val="0"/>
        <w:snapToGrid w:val="0"/>
        <w:spacing w:line="480" w:lineRule="auto"/>
        <w:jc w:val="left"/>
        <w:rPr>
          <w:rFonts w:ascii="Times New Roman" w:hAnsi="Times New Roman"/>
          <w:b/>
          <w:bCs/>
          <w:sz w:val="22"/>
        </w:rPr>
      </w:pPr>
      <w:r w:rsidRPr="00363EBA">
        <w:rPr>
          <w:rFonts w:ascii="Times New Roman" w:hAnsi="Times New Roman" w:hint="eastAsia"/>
          <w:b/>
          <w:bCs/>
          <w:sz w:val="22"/>
        </w:rPr>
        <w:t>1</w:t>
      </w:r>
      <w:r w:rsidR="00AE6408" w:rsidRPr="00363EBA">
        <w:rPr>
          <w:rFonts w:ascii="Times New Roman" w:hAnsi="Times New Roman" w:hint="eastAsia"/>
          <w:b/>
          <w:bCs/>
          <w:sz w:val="22"/>
        </w:rPr>
        <w:t>.5.</w:t>
      </w:r>
      <w:r w:rsidR="00747093" w:rsidRPr="00363EBA">
        <w:rPr>
          <w:rFonts w:ascii="Times New Roman" w:hAnsi="Times New Roman" w:hint="eastAsia"/>
          <w:b/>
          <w:bCs/>
          <w:sz w:val="22"/>
        </w:rPr>
        <w:t>2</w:t>
      </w:r>
      <w:r w:rsidR="00AE6408" w:rsidRPr="00363EBA">
        <w:rPr>
          <w:rFonts w:ascii="Times New Roman" w:hAnsi="Times New Roman" w:hint="eastAsia"/>
          <w:b/>
          <w:bCs/>
          <w:sz w:val="22"/>
        </w:rPr>
        <w:t xml:space="preserve"> Multichannel spectral flow cytometry </w:t>
      </w:r>
    </w:p>
    <w:p w14:paraId="093288CF" w14:textId="4D1EE04B" w:rsidR="00AE6408" w:rsidRPr="00363EBA" w:rsidRDefault="00747093" w:rsidP="00AE6408">
      <w:pPr>
        <w:widowControl/>
        <w:adjustRightInd w:val="0"/>
        <w:snapToGrid w:val="0"/>
        <w:spacing w:line="480" w:lineRule="auto"/>
        <w:jc w:val="left"/>
        <w:rPr>
          <w:rFonts w:ascii="Times New Roman" w:hAnsi="Times New Roman" w:cs="Times New Roman"/>
          <w:sz w:val="22"/>
        </w:rPr>
      </w:pPr>
      <w:r w:rsidRPr="00363EBA">
        <w:rPr>
          <w:rFonts w:ascii="Times New Roman" w:hAnsi="Times New Roman" w:cs="Times New Roman"/>
          <w:sz w:val="22"/>
        </w:rPr>
        <w:t>V</w:t>
      </w:r>
      <w:r w:rsidR="00AE6408" w:rsidRPr="00363EBA">
        <w:rPr>
          <w:rFonts w:ascii="Times New Roman" w:hAnsi="Times New Roman" w:cs="Times New Roman"/>
          <w:sz w:val="22"/>
        </w:rPr>
        <w:t>enous blood (8 mL) was collected into tubes coated with EDTA and, within 4 h, treated with an in-house buffer [8.02 g NH4Cl, 0.84 g NaHCO3 and 0.37 g sodium EDTA per 1 L of phosphate-buffered saline (PBS); all reagents from Sigma-Aldrich (USA)]. The procedure was conducted as described</w:t>
      </w:r>
      <w:r w:rsidRPr="00363EBA">
        <w:rPr>
          <w:rFonts w:ascii="Times New Roman" w:hAnsi="Times New Roman" w:cs="Times New Roman"/>
          <w:sz w:val="22"/>
        </w:rPr>
        <w:t xml:space="preserve"> </w:t>
      </w:r>
      <w:r w:rsidRPr="00363EBA">
        <w:rPr>
          <w:rFonts w:ascii="Times New Roman" w:hAnsi="Times New Roman" w:cs="Times New Roman"/>
          <w:sz w:val="22"/>
        </w:rPr>
        <w:fldChar w:fldCharType="begin"/>
      </w:r>
      <w:r w:rsidRPr="00363EBA">
        <w:rPr>
          <w:rFonts w:ascii="Times New Roman" w:hAnsi="Times New Roman" w:cs="Times New Roman"/>
          <w:sz w:val="22"/>
        </w:rPr>
        <w:instrText xml:space="preserve"> ADDIN EN.CITE &lt;EndNote&gt;&lt;Cite&gt;&lt;Author&gt;Wu&lt;/Author&gt;&lt;Year&gt;2023&lt;/Year&gt;&lt;RecNum&gt;102&lt;/RecNum&gt;&lt;DisplayText&gt;&lt;style face="superscript"&gt;[54]&lt;/style&gt;&lt;/DisplayText&gt;&lt;record&gt;&lt;rec-number&gt;102&lt;/rec-number&gt;&lt;foreign-keys&gt;&lt;key app="EN" db-id="fsfresr08twzw7ezvekpfftmfa59ww2wt002" timestamp="1723022003"&gt;102&lt;/key&gt;&lt;/foreign-keys&gt;&lt;ref-type name="Journal Article"&gt;17&lt;/ref-type&gt;&lt;contributors&gt;&lt;authors&gt;&lt;author&gt;Wu, J.&lt;/author&gt;&lt;author&gt;Yang, S.&lt;/author&gt;&lt;author&gt;Wang, T.&lt;/author&gt;&lt;author&gt;Wu, Q.&lt;/author&gt;&lt;author&gt;Liao, X.&lt;/author&gt;&lt;author&gt;Yao, R.&lt;/author&gt;&lt;author&gt;Du, L.&lt;/author&gt;&lt;/authors&gt;&lt;/contributors&gt;&lt;auth-address&gt;Department of Anesthesiology, West China Hospital, Sichuan University, Chengdu, China.&amp;#xD;Department of Emergency Medicine, West China Hospital, Sichuan University, Chengdu, China.&amp;#xD;Department of Anesthesiology, Second Affiliated Hospital, Zhejiang University School of Medicine, Hangzhou, China.&lt;/auth-address&gt;&lt;titles&gt;&lt;title&gt;Comparison of immune cell profiles associated with heatstroke, sepsis, or cardiopulmonary bypass: Study protocol for an exploratory, case-control study trial&lt;/title&gt;&lt;secondary-title&gt;Front Med (Lausanne)&lt;/secondary-title&gt;&lt;/titles&gt;&lt;periodical&gt;&lt;full-title&gt;Front Med (Lausanne)&lt;/full-title&gt;&lt;/periodical&gt;&lt;pages&gt;1165786&lt;/pages&gt;&lt;volume&gt;10&lt;/volume&gt;&lt;edition&gt;2023/05/04&lt;/edition&gt;&lt;keywords&gt;&lt;keyword&gt;cardiopulmonary bypass&lt;/keyword&gt;&lt;keyword&gt;flow cytometry&lt;/keyword&gt;&lt;keyword&gt;heatstroke&lt;/keyword&gt;&lt;keyword&gt;immune profile&lt;/keyword&gt;&lt;keyword&gt;sepsis&lt;/keyword&gt;&lt;keyword&gt;commercial or financial relationships that could be construed as a potential&lt;/keyword&gt;&lt;keyword&gt;conflict of interest.&lt;/keyword&gt;&lt;/keywords&gt;&lt;dates&gt;&lt;year&gt;2023&lt;/year&gt;&lt;/dates&gt;&lt;isbn&gt;2296-858X (Print)&amp;#xD;2296-858x&lt;/isbn&gt;&lt;accession-num&gt;37138748&lt;/accession-num&gt;&lt;urls&gt;&lt;/urls&gt;&lt;custom2&gt;PMC10149687&lt;/custom2&gt;&lt;electronic-resource-num&gt;10.3389/fmed.2023.1165786&lt;/electronic-resource-num&gt;&lt;remote-database-provider&gt;NLM&lt;/remote-database-provider&gt;&lt;language&gt;eng&lt;/language&gt;&lt;/record&gt;&lt;/Cite&gt;&lt;/EndNote&gt;</w:instrText>
      </w:r>
      <w:r w:rsidRPr="00363EBA">
        <w:rPr>
          <w:rFonts w:ascii="Times New Roman" w:hAnsi="Times New Roman" w:cs="Times New Roman"/>
          <w:sz w:val="22"/>
        </w:rPr>
        <w:fldChar w:fldCharType="separate"/>
      </w:r>
      <w:r w:rsidRPr="00363EBA">
        <w:rPr>
          <w:rFonts w:ascii="Times New Roman" w:hAnsi="Times New Roman" w:cs="Times New Roman"/>
          <w:noProof/>
          <w:sz w:val="22"/>
          <w:vertAlign w:val="superscript"/>
        </w:rPr>
        <w:t>[54]</w:t>
      </w:r>
      <w:r w:rsidRPr="00363EBA">
        <w:rPr>
          <w:rFonts w:ascii="Times New Roman" w:hAnsi="Times New Roman" w:cs="Times New Roman"/>
          <w:sz w:val="22"/>
        </w:rPr>
        <w:fldChar w:fldCharType="end"/>
      </w:r>
      <w:r w:rsidR="00AE6408" w:rsidRPr="00363EBA">
        <w:rPr>
          <w:rFonts w:ascii="Times New Roman" w:hAnsi="Times New Roman" w:cs="Times New Roman"/>
          <w:sz w:val="22"/>
        </w:rPr>
        <w:t>.</w:t>
      </w:r>
      <w:r w:rsidRPr="00363EBA">
        <w:rPr>
          <w:rFonts w:ascii="Times New Roman" w:hAnsi="Times New Roman" w:cs="Times New Roman"/>
          <w:sz w:val="22"/>
        </w:rPr>
        <w:t xml:space="preserve"> Briefly, a</w:t>
      </w:r>
      <w:r w:rsidR="00AE6408" w:rsidRPr="00363EBA">
        <w:rPr>
          <w:rFonts w:ascii="Times New Roman" w:hAnsi="Times New Roman" w:cs="Times New Roman"/>
          <w:sz w:val="22"/>
        </w:rPr>
        <w:t xml:space="preserve">liquots of the resulting leukocyte suspension (100 </w:t>
      </w:r>
      <w:proofErr w:type="spellStart"/>
      <w:r w:rsidR="00AE6408" w:rsidRPr="00363EBA">
        <w:rPr>
          <w:rFonts w:ascii="Times New Roman" w:hAnsi="Times New Roman" w:cs="Times New Roman"/>
          <w:sz w:val="22"/>
        </w:rPr>
        <w:t>μL</w:t>
      </w:r>
      <w:proofErr w:type="spellEnd"/>
      <w:r w:rsidR="00AE6408" w:rsidRPr="00363EBA">
        <w:rPr>
          <w:rFonts w:ascii="Times New Roman" w:hAnsi="Times New Roman" w:cs="Times New Roman"/>
          <w:sz w:val="22"/>
        </w:rPr>
        <w:t>) were labelled separately with antibodies against markers</w:t>
      </w:r>
      <w:r w:rsidRPr="00363EBA">
        <w:rPr>
          <w:rFonts w:ascii="Times New Roman" w:hAnsi="Times New Roman" w:cs="Times New Roman"/>
          <w:sz w:val="22"/>
        </w:rPr>
        <w:t xml:space="preserve"> (</w:t>
      </w:r>
      <w:r w:rsidRPr="00363EBA">
        <w:rPr>
          <w:rFonts w:ascii="Times New Roman" w:hAnsi="Times New Roman" w:cs="Times New Roman"/>
          <w:b/>
          <w:bCs/>
          <w:sz w:val="22"/>
        </w:rPr>
        <w:t>Table S</w:t>
      </w:r>
      <w:r w:rsidR="00893CE2" w:rsidRPr="00363EBA">
        <w:rPr>
          <w:rFonts w:ascii="Times New Roman" w:hAnsi="Times New Roman" w:cs="Times New Roman" w:hint="eastAsia"/>
          <w:b/>
          <w:bCs/>
          <w:sz w:val="22"/>
        </w:rPr>
        <w:t>8</w:t>
      </w:r>
      <w:r w:rsidRPr="00363EBA">
        <w:rPr>
          <w:rFonts w:ascii="Times New Roman" w:hAnsi="Times New Roman" w:cs="Times New Roman"/>
          <w:sz w:val="22"/>
        </w:rPr>
        <w:t>)</w:t>
      </w:r>
      <w:r w:rsidR="00AE6408" w:rsidRPr="00363EBA">
        <w:rPr>
          <w:rFonts w:ascii="Times New Roman" w:hAnsi="Times New Roman" w:cs="Times New Roman"/>
          <w:sz w:val="22"/>
        </w:rPr>
        <w:t xml:space="preserve"> on the surface of immune cells for 30 min at room temperature in the dark, and one leukocyte suspension tube without antibodies for blank control. Then samples were centrifuged at 300 g at 4 °C for 5 min, the supernatant was discarded, the pellet was resuspended in 300 </w:t>
      </w:r>
      <w:proofErr w:type="spellStart"/>
      <w:r w:rsidR="00AE6408" w:rsidRPr="00363EBA">
        <w:rPr>
          <w:rFonts w:ascii="Times New Roman" w:hAnsi="Times New Roman" w:cs="Times New Roman"/>
          <w:sz w:val="22"/>
        </w:rPr>
        <w:t>μL</w:t>
      </w:r>
      <w:proofErr w:type="spellEnd"/>
      <w:r w:rsidR="00AE6408" w:rsidRPr="00363EBA">
        <w:rPr>
          <w:rFonts w:ascii="Times New Roman" w:hAnsi="Times New Roman" w:cs="Times New Roman"/>
          <w:sz w:val="22"/>
        </w:rPr>
        <w:t xml:space="preserve"> PBS, and the suspension was analyzed using </w:t>
      </w:r>
      <w:proofErr w:type="spellStart"/>
      <w:r w:rsidR="00AE6408" w:rsidRPr="00363EBA">
        <w:rPr>
          <w:rFonts w:ascii="Times New Roman" w:hAnsi="Times New Roman" w:cs="Times New Roman"/>
          <w:sz w:val="22"/>
        </w:rPr>
        <w:t>FACSLyric</w:t>
      </w:r>
      <w:proofErr w:type="spellEnd"/>
      <w:r w:rsidR="00AE6408" w:rsidRPr="00363EBA">
        <w:rPr>
          <w:rFonts w:ascii="Times New Roman" w:hAnsi="Times New Roman" w:cs="Times New Roman"/>
          <w:sz w:val="22"/>
        </w:rPr>
        <w:t xml:space="preserve"> ™ flow cytometer (BD Bioscience). We run quality control program in </w:t>
      </w:r>
      <w:proofErr w:type="spellStart"/>
      <w:r w:rsidR="00AE6408" w:rsidRPr="00363EBA">
        <w:rPr>
          <w:rFonts w:ascii="Times New Roman" w:hAnsi="Times New Roman" w:cs="Times New Roman"/>
          <w:sz w:val="22"/>
        </w:rPr>
        <w:t>FACSLyric</w:t>
      </w:r>
      <w:proofErr w:type="spellEnd"/>
      <w:r w:rsidR="00AE6408" w:rsidRPr="00363EBA">
        <w:rPr>
          <w:rFonts w:ascii="Times New Roman" w:hAnsi="Times New Roman" w:cs="Times New Roman"/>
          <w:sz w:val="22"/>
        </w:rPr>
        <w:t xml:space="preserve"> ™ flow cytometer before detecting samples, and samples were detected after passing it. Samples of staining single antibody were used for regulating compensation. Data were analyzed using </w:t>
      </w:r>
      <w:proofErr w:type="spellStart"/>
      <w:r w:rsidR="00AE6408" w:rsidRPr="00363EBA">
        <w:rPr>
          <w:rFonts w:ascii="Times New Roman" w:hAnsi="Times New Roman" w:cs="Times New Roman"/>
          <w:sz w:val="22"/>
        </w:rPr>
        <w:t>FlowJo</w:t>
      </w:r>
      <w:proofErr w:type="spellEnd"/>
      <w:r w:rsidR="00AE6408" w:rsidRPr="00363EBA">
        <w:rPr>
          <w:rFonts w:ascii="Times New Roman" w:hAnsi="Times New Roman" w:cs="Times New Roman"/>
          <w:sz w:val="22"/>
        </w:rPr>
        <w:t xml:space="preserve"> software (</w:t>
      </w:r>
      <w:proofErr w:type="spellStart"/>
      <w:r w:rsidR="00AE6408" w:rsidRPr="00363EBA">
        <w:rPr>
          <w:rFonts w:ascii="Times New Roman" w:hAnsi="Times New Roman" w:cs="Times New Roman"/>
          <w:sz w:val="22"/>
        </w:rPr>
        <w:t>Treestar</w:t>
      </w:r>
      <w:proofErr w:type="spellEnd"/>
      <w:r w:rsidR="00AE6408" w:rsidRPr="00363EBA">
        <w:rPr>
          <w:rFonts w:ascii="Times New Roman" w:hAnsi="Times New Roman" w:cs="Times New Roman"/>
          <w:sz w:val="22"/>
        </w:rPr>
        <w:t>, USA), which was gated to exclude debris, dead cells and doublets while retaining single live cells. The technician performing flow cytometry was blinded to sample identity.</w:t>
      </w:r>
    </w:p>
    <w:p w14:paraId="72B716B6" w14:textId="0685C21E" w:rsidR="00AE6408" w:rsidRPr="00363EBA" w:rsidRDefault="00001087" w:rsidP="00AE6408">
      <w:pPr>
        <w:widowControl/>
        <w:adjustRightInd w:val="0"/>
        <w:snapToGrid w:val="0"/>
        <w:spacing w:line="480" w:lineRule="auto"/>
        <w:jc w:val="left"/>
        <w:rPr>
          <w:rFonts w:ascii="Times New Roman" w:hAnsi="Times New Roman"/>
          <w:b/>
          <w:bCs/>
          <w:sz w:val="22"/>
        </w:rPr>
      </w:pPr>
      <w:r w:rsidRPr="00363EBA">
        <w:rPr>
          <w:rFonts w:ascii="Times New Roman" w:hAnsi="Times New Roman" w:hint="eastAsia"/>
          <w:b/>
          <w:bCs/>
          <w:sz w:val="22"/>
        </w:rPr>
        <w:t>1</w:t>
      </w:r>
      <w:r w:rsidR="00AE6408" w:rsidRPr="00363EBA">
        <w:rPr>
          <w:rFonts w:ascii="Times New Roman" w:hAnsi="Times New Roman" w:hint="eastAsia"/>
          <w:b/>
          <w:bCs/>
          <w:sz w:val="22"/>
        </w:rPr>
        <w:t>.5.</w:t>
      </w:r>
      <w:r w:rsidR="00747093" w:rsidRPr="00363EBA">
        <w:rPr>
          <w:rFonts w:ascii="Times New Roman" w:hAnsi="Times New Roman" w:hint="eastAsia"/>
          <w:b/>
          <w:bCs/>
          <w:sz w:val="22"/>
        </w:rPr>
        <w:t>3</w:t>
      </w:r>
      <w:r w:rsidR="00AE6408" w:rsidRPr="00363EBA">
        <w:rPr>
          <w:rFonts w:ascii="Times New Roman" w:hAnsi="Times New Roman" w:hint="eastAsia"/>
          <w:b/>
          <w:bCs/>
          <w:sz w:val="22"/>
        </w:rPr>
        <w:t xml:space="preserve"> Cytokine levels in plasma based on protein arrays</w:t>
      </w:r>
    </w:p>
    <w:p w14:paraId="0B183615" w14:textId="7E1AA132" w:rsidR="00AE6408" w:rsidRPr="00363EBA" w:rsidRDefault="00AE6408" w:rsidP="00AE6408">
      <w:pPr>
        <w:widowControl/>
        <w:adjustRightInd w:val="0"/>
        <w:snapToGrid w:val="0"/>
        <w:spacing w:line="480" w:lineRule="auto"/>
        <w:jc w:val="left"/>
        <w:rPr>
          <w:rFonts w:ascii="Times New Roman" w:hAnsi="Times New Roman"/>
          <w:sz w:val="22"/>
        </w:rPr>
      </w:pPr>
      <w:r w:rsidRPr="00363EBA">
        <w:rPr>
          <w:rFonts w:ascii="Times New Roman" w:hAnsi="Times New Roman" w:hint="eastAsia"/>
          <w:sz w:val="22"/>
        </w:rPr>
        <w:t xml:space="preserve">We assayed levels of 40 cytokines in blood using the </w:t>
      </w:r>
      <w:proofErr w:type="spellStart"/>
      <w:r w:rsidRPr="00363EBA">
        <w:rPr>
          <w:rFonts w:ascii="Times New Roman" w:hAnsi="Times New Roman" w:hint="eastAsia"/>
          <w:sz w:val="22"/>
        </w:rPr>
        <w:t>Quantibody</w:t>
      </w:r>
      <w:proofErr w:type="spellEnd"/>
      <w:r w:rsidRPr="00363EBA">
        <w:rPr>
          <w:rFonts w:ascii="Times New Roman" w:hAnsi="Times New Roman" w:hint="eastAsia"/>
          <w:sz w:val="22"/>
        </w:rPr>
        <w:t xml:space="preserve"> Human Inflammation Array 3 kit (catalog no. OAH-INF-3, </w:t>
      </w:r>
      <w:proofErr w:type="spellStart"/>
      <w:r w:rsidRPr="00363EBA">
        <w:rPr>
          <w:rFonts w:ascii="Times New Roman" w:hAnsi="Times New Roman" w:hint="eastAsia"/>
          <w:sz w:val="22"/>
        </w:rPr>
        <w:t>RayBioTech</w:t>
      </w:r>
      <w:proofErr w:type="spellEnd"/>
      <w:r w:rsidRPr="00363EBA">
        <w:rPr>
          <w:rFonts w:ascii="Times New Roman" w:hAnsi="Times New Roman" w:hint="eastAsia"/>
          <w:sz w:val="22"/>
        </w:rPr>
        <w:t>, USA). The procedure was performed based on the manufacturer</w:t>
      </w:r>
      <w:proofErr w:type="gramStart"/>
      <w:r w:rsidRPr="00363EBA">
        <w:rPr>
          <w:rFonts w:ascii="Times New Roman" w:hAnsi="Times New Roman" w:hint="eastAsia"/>
          <w:sz w:val="22"/>
        </w:rPr>
        <w:t>’</w:t>
      </w:r>
      <w:proofErr w:type="gramEnd"/>
      <w:r w:rsidRPr="00363EBA">
        <w:rPr>
          <w:rFonts w:ascii="Times New Roman" w:hAnsi="Times New Roman" w:hint="eastAsia"/>
          <w:sz w:val="22"/>
        </w:rPr>
        <w:t xml:space="preserve">s instructions. Briefly, blood was centrifuged at 4000 rpm at 4 </w:t>
      </w:r>
      <w:r w:rsidRPr="00363EBA">
        <w:rPr>
          <w:rFonts w:ascii="Times New Roman" w:hAnsi="Times New Roman" w:hint="eastAsia"/>
          <w:sz w:val="22"/>
        </w:rPr>
        <w:t>°</w:t>
      </w:r>
      <w:r w:rsidRPr="00363EBA">
        <w:rPr>
          <w:rFonts w:ascii="Times New Roman" w:hAnsi="Times New Roman" w:hint="eastAsia"/>
          <w:sz w:val="22"/>
        </w:rPr>
        <w:t xml:space="preserve">C for 15 min, plasma was collected, and 100 </w:t>
      </w:r>
      <w:r w:rsidRPr="00363EBA">
        <w:rPr>
          <w:rFonts w:ascii="Times New Roman" w:hAnsi="Times New Roman" w:hint="eastAsia"/>
          <w:sz w:val="22"/>
        </w:rPr>
        <w:t>μ</w:t>
      </w:r>
      <w:r w:rsidRPr="00363EBA">
        <w:rPr>
          <w:rFonts w:ascii="Times New Roman" w:hAnsi="Times New Roman" w:hint="eastAsia"/>
          <w:sz w:val="22"/>
        </w:rPr>
        <w:t xml:space="preserve">L plasma was incubated on the array overnight at 4 </w:t>
      </w:r>
      <w:r w:rsidRPr="00363EBA">
        <w:rPr>
          <w:rFonts w:ascii="Times New Roman" w:hAnsi="Times New Roman" w:hint="eastAsia"/>
          <w:sz w:val="22"/>
        </w:rPr>
        <w:t>°</w:t>
      </w:r>
      <w:r w:rsidRPr="00363EBA">
        <w:rPr>
          <w:rFonts w:ascii="Times New Roman" w:hAnsi="Times New Roman" w:hint="eastAsia"/>
          <w:sz w:val="22"/>
        </w:rPr>
        <w:t xml:space="preserve">C. The array was washed at room temperature five times with wash buffer I and twice with wash buffer II, incubated at room temperature with the biotinylated antibody cocktail for 2 h, again washed at room temperature five times with wash buffer I and two times with wash buffer II, and incubated with Cy3-conjugated streptavidin in the dark at room temperature for 1 h. The array was washed at room temperature five times with wash buffer I and two times with wash buffer II, then allowed to dry in the dark. Cy3 signal at 532 nm was measured using an </w:t>
      </w:r>
      <w:proofErr w:type="spellStart"/>
      <w:r w:rsidRPr="00363EBA">
        <w:rPr>
          <w:rFonts w:ascii="Times New Roman" w:hAnsi="Times New Roman" w:hint="eastAsia"/>
          <w:sz w:val="22"/>
        </w:rPr>
        <w:t>InnoScan</w:t>
      </w:r>
      <w:proofErr w:type="spellEnd"/>
      <w:r w:rsidRPr="00363EBA">
        <w:rPr>
          <w:rFonts w:ascii="Times New Roman" w:hAnsi="Times New Roman" w:hint="eastAsia"/>
          <w:sz w:val="22"/>
        </w:rPr>
        <w:t xml:space="preserve"> 300 system (</w:t>
      </w:r>
      <w:proofErr w:type="spellStart"/>
      <w:r w:rsidRPr="00363EBA">
        <w:rPr>
          <w:rFonts w:ascii="Times New Roman" w:hAnsi="Times New Roman" w:hint="eastAsia"/>
          <w:sz w:val="22"/>
        </w:rPr>
        <w:t>Innopsys</w:t>
      </w:r>
      <w:proofErr w:type="spellEnd"/>
      <w:r w:rsidRPr="00363EBA">
        <w:rPr>
          <w:rFonts w:ascii="Times New Roman" w:hAnsi="Times New Roman" w:hint="eastAsia"/>
          <w:sz w:val="22"/>
        </w:rPr>
        <w:t>, France) at a spatial resolution of 10 µm. Signals were normalized to cell number. Antibodies were arranged on the array, in quadruplicate rows, as shown in</w:t>
      </w:r>
      <w:r w:rsidR="00747093" w:rsidRPr="00363EBA">
        <w:rPr>
          <w:rFonts w:ascii="Times New Roman" w:hAnsi="Times New Roman" w:hint="eastAsia"/>
          <w:sz w:val="22"/>
        </w:rPr>
        <w:t xml:space="preserve"> </w:t>
      </w:r>
      <w:r w:rsidR="00747093" w:rsidRPr="00363EBA">
        <w:rPr>
          <w:rFonts w:ascii="Times New Roman" w:hAnsi="Times New Roman"/>
          <w:b/>
          <w:bCs/>
          <w:sz w:val="22"/>
        </w:rPr>
        <w:t>Table S</w:t>
      </w:r>
      <w:r w:rsidR="00893CE2" w:rsidRPr="00363EBA">
        <w:rPr>
          <w:rFonts w:ascii="Times New Roman" w:hAnsi="Times New Roman" w:hint="eastAsia"/>
          <w:b/>
          <w:bCs/>
          <w:sz w:val="22"/>
        </w:rPr>
        <w:t>9</w:t>
      </w:r>
      <w:r w:rsidRPr="00363EBA">
        <w:rPr>
          <w:rFonts w:ascii="Times New Roman" w:hAnsi="Times New Roman" w:hint="eastAsia"/>
          <w:sz w:val="22"/>
        </w:rPr>
        <w:t>.</w:t>
      </w:r>
    </w:p>
    <w:p w14:paraId="073427B7" w14:textId="1BCC07A0" w:rsidR="00AE6408" w:rsidRPr="00363EBA" w:rsidRDefault="00001087" w:rsidP="00AE6408">
      <w:pPr>
        <w:adjustRightInd w:val="0"/>
        <w:snapToGrid w:val="0"/>
        <w:spacing w:line="480" w:lineRule="auto"/>
        <w:jc w:val="left"/>
        <w:rPr>
          <w:rFonts w:ascii="Times New Roman" w:hAnsi="Times New Roman"/>
          <w:b/>
          <w:sz w:val="22"/>
        </w:rPr>
      </w:pPr>
      <w:bookmarkStart w:id="3" w:name="OLE_LINK14"/>
      <w:r w:rsidRPr="00363EBA">
        <w:rPr>
          <w:rFonts w:ascii="Times New Roman" w:hAnsi="Times New Roman" w:hint="eastAsia"/>
          <w:b/>
          <w:sz w:val="22"/>
        </w:rPr>
        <w:t>1</w:t>
      </w:r>
      <w:r w:rsidR="00AE6408" w:rsidRPr="00363EBA">
        <w:rPr>
          <w:rFonts w:ascii="Times New Roman" w:hAnsi="Times New Roman" w:hint="eastAsia"/>
          <w:b/>
          <w:sz w:val="22"/>
        </w:rPr>
        <w:t>.</w:t>
      </w:r>
      <w:r w:rsidRPr="00363EBA">
        <w:rPr>
          <w:rFonts w:ascii="Times New Roman" w:hAnsi="Times New Roman" w:hint="eastAsia"/>
          <w:b/>
          <w:sz w:val="22"/>
        </w:rPr>
        <w:t>5</w:t>
      </w:r>
      <w:r w:rsidR="00AE6408" w:rsidRPr="00363EBA">
        <w:rPr>
          <w:rFonts w:ascii="Times New Roman" w:hAnsi="Times New Roman" w:hint="eastAsia"/>
          <w:b/>
          <w:sz w:val="22"/>
        </w:rPr>
        <w:t>.</w:t>
      </w:r>
      <w:r w:rsidRPr="00363EBA">
        <w:rPr>
          <w:rFonts w:ascii="Times New Roman" w:hAnsi="Times New Roman" w:hint="eastAsia"/>
          <w:b/>
          <w:sz w:val="22"/>
        </w:rPr>
        <w:t>4</w:t>
      </w:r>
      <w:r w:rsidR="00AE6408" w:rsidRPr="00363EBA">
        <w:rPr>
          <w:rFonts w:ascii="Times New Roman" w:hAnsi="Times New Roman" w:hint="eastAsia"/>
          <w:b/>
          <w:sz w:val="22"/>
        </w:rPr>
        <w:t xml:space="preserve"> </w:t>
      </w:r>
      <w:r w:rsidR="00AE6408" w:rsidRPr="00363EBA">
        <w:rPr>
          <w:rFonts w:ascii="Times New Roman" w:hAnsi="Times New Roman"/>
          <w:b/>
          <w:sz w:val="22"/>
        </w:rPr>
        <w:t>Single-cell RNA sequencing</w:t>
      </w:r>
    </w:p>
    <w:bookmarkEnd w:id="3"/>
    <w:p w14:paraId="76E44363" w14:textId="77777777" w:rsidR="00AE6408" w:rsidRPr="00363EBA" w:rsidRDefault="00AE6408" w:rsidP="00AE6408">
      <w:pPr>
        <w:adjustRightInd w:val="0"/>
        <w:snapToGrid w:val="0"/>
        <w:spacing w:line="480" w:lineRule="auto"/>
        <w:ind w:leftChars="-14" w:left="-29" w:firstLineChars="200" w:firstLine="440"/>
        <w:jc w:val="left"/>
        <w:rPr>
          <w:rFonts w:ascii="Times New Roman" w:hAnsi="Times New Roman"/>
          <w:sz w:val="22"/>
        </w:rPr>
      </w:pPr>
      <w:r w:rsidRPr="00363EBA">
        <w:rPr>
          <w:rFonts w:ascii="Times New Roman" w:eastAsia="宋体" w:hAnsi="Times New Roman"/>
          <w:kern w:val="0"/>
          <w:sz w:val="22"/>
        </w:rPr>
        <w:t xml:space="preserve">Venous blood (5 mL) from two individuals in each of the four groups was sampled into </w:t>
      </w:r>
      <w:r w:rsidRPr="00363EBA">
        <w:rPr>
          <w:rFonts w:ascii="Times New Roman" w:hAnsi="Times New Roman"/>
          <w:sz w:val="22"/>
        </w:rPr>
        <w:t xml:space="preserve">EDTA-coated tubes, and the eight samples were transferred to the clinical laboratory on ice, then subjected within 8 h after sampling to centrifugation through a </w:t>
      </w:r>
      <w:proofErr w:type="spellStart"/>
      <w:r w:rsidRPr="00363EBA">
        <w:rPr>
          <w:rFonts w:ascii="Times New Roman" w:hAnsi="Times New Roman"/>
          <w:sz w:val="22"/>
        </w:rPr>
        <w:t>Ficoll</w:t>
      </w:r>
      <w:r w:rsidRPr="00363EBA">
        <w:rPr>
          <w:rFonts w:ascii="Times New Roman" w:hAnsi="Times New Roman" w:hint="eastAsia"/>
          <w:sz w:val="22"/>
        </w:rPr>
        <w:t>-</w:t>
      </w:r>
      <w:r w:rsidRPr="00363EBA">
        <w:rPr>
          <w:rFonts w:ascii="Times New Roman" w:hAnsi="Times New Roman"/>
          <w:sz w:val="22"/>
        </w:rPr>
        <w:t>Hypaque</w:t>
      </w:r>
      <w:proofErr w:type="spellEnd"/>
      <w:r w:rsidRPr="00363EBA">
        <w:rPr>
          <w:rFonts w:ascii="Times New Roman" w:hAnsi="Times New Roman"/>
          <w:sz w:val="22"/>
        </w:rPr>
        <w:t xml:space="preserve"> density gradient in order to isolate peripheral blood mononuclear cells. Samples in which the viability of mononuclear cells exceeded 80% were subjected to </w:t>
      </w:r>
      <w:proofErr w:type="spellStart"/>
      <w:r w:rsidRPr="00363EBA">
        <w:rPr>
          <w:rFonts w:ascii="Times New Roman" w:hAnsi="Times New Roman"/>
          <w:sz w:val="22"/>
        </w:rPr>
        <w:t>sc</w:t>
      </w:r>
      <w:proofErr w:type="spellEnd"/>
      <w:r w:rsidRPr="00363EBA">
        <w:rPr>
          <w:rFonts w:ascii="Times New Roman" w:hAnsi="Times New Roman"/>
          <w:sz w:val="22"/>
        </w:rPr>
        <w:t>-RNA seq on a Chromium instrument using the Chromium Single-Cell 3′ kit (version 3;</w:t>
      </w:r>
      <w:r w:rsidRPr="00363EBA">
        <w:rPr>
          <w:rFonts w:ascii="Times New Roman" w:hAnsi="Times New Roman" w:hint="eastAsia"/>
          <w:sz w:val="22"/>
        </w:rPr>
        <w:t xml:space="preserve"> </w:t>
      </w:r>
      <w:r w:rsidRPr="00363EBA">
        <w:rPr>
          <w:rFonts w:ascii="Times New Roman" w:hAnsi="Times New Roman"/>
          <w:sz w:val="22"/>
        </w:rPr>
        <w:t>10X Genomics, Pleasanton, CA</w:t>
      </w:r>
      <w:r w:rsidRPr="00363EBA">
        <w:rPr>
          <w:rFonts w:ascii="Times New Roman" w:hAnsi="Times New Roman" w:hint="eastAsia"/>
          <w:sz w:val="22"/>
        </w:rPr>
        <w:t xml:space="preserve">, </w:t>
      </w:r>
      <w:r w:rsidRPr="00363EBA">
        <w:rPr>
          <w:rFonts w:ascii="Times New Roman" w:hAnsi="Times New Roman"/>
          <w:sz w:val="22"/>
        </w:rPr>
        <w:t xml:space="preserve">USA). Libraries from 8000 single cells per group were prepared according to the manufacturer's procedure and sequenced on an </w:t>
      </w:r>
      <w:proofErr w:type="spellStart"/>
      <w:r w:rsidRPr="00363EBA">
        <w:rPr>
          <w:rFonts w:ascii="Times New Roman" w:hAnsi="Times New Roman"/>
          <w:sz w:val="22"/>
        </w:rPr>
        <w:t>NovaSeq</w:t>
      </w:r>
      <w:proofErr w:type="spellEnd"/>
      <w:r w:rsidRPr="00363EBA">
        <w:rPr>
          <w:rFonts w:ascii="Times New Roman" w:hAnsi="Times New Roman"/>
          <w:sz w:val="22"/>
        </w:rPr>
        <w:t xml:space="preserve"> 6000 sequencing system (Illumina, San Diego, CA</w:t>
      </w:r>
      <w:r w:rsidRPr="00363EBA">
        <w:rPr>
          <w:rFonts w:ascii="Times New Roman" w:hAnsi="Times New Roman" w:hint="eastAsia"/>
          <w:sz w:val="22"/>
        </w:rPr>
        <w:t xml:space="preserve">, </w:t>
      </w:r>
      <w:r w:rsidRPr="00363EBA">
        <w:rPr>
          <w:rFonts w:ascii="Times New Roman" w:hAnsi="Times New Roman"/>
          <w:sz w:val="22"/>
        </w:rPr>
        <w:t xml:space="preserve">USA) using paired-end 150-bp multiplexing at LC-Bio Technology </w:t>
      </w:r>
      <w:r w:rsidRPr="00363EBA">
        <w:rPr>
          <w:rFonts w:ascii="Times New Roman" w:hAnsi="Times New Roman" w:hint="eastAsia"/>
          <w:sz w:val="22"/>
        </w:rPr>
        <w:t>(</w:t>
      </w:r>
      <w:r w:rsidRPr="00363EBA">
        <w:rPr>
          <w:rFonts w:ascii="Times New Roman" w:hAnsi="Times New Roman"/>
          <w:sz w:val="22"/>
        </w:rPr>
        <w:t>Hangzhou, China) to a depth of at least 20,000 reads per cell.</w:t>
      </w:r>
    </w:p>
    <w:bookmarkEnd w:id="2"/>
    <w:p w14:paraId="2DFA17BD" w14:textId="77777777" w:rsidR="00AE6408" w:rsidRPr="00363EBA" w:rsidRDefault="00AE6408" w:rsidP="00AE6408">
      <w:pPr>
        <w:pStyle w:val="ab"/>
        <w:numPr>
          <w:ilvl w:val="0"/>
          <w:numId w:val="17"/>
        </w:numPr>
        <w:adjustRightInd w:val="0"/>
        <w:snapToGrid w:val="0"/>
        <w:spacing w:line="480" w:lineRule="auto"/>
        <w:ind w:firstLineChars="0"/>
        <w:jc w:val="left"/>
        <w:rPr>
          <w:rFonts w:ascii="Times New Roman" w:hAnsi="Times New Roman"/>
          <w:i/>
          <w:iCs/>
          <w:sz w:val="22"/>
        </w:rPr>
      </w:pPr>
      <w:r w:rsidRPr="00363EBA">
        <w:rPr>
          <w:rFonts w:ascii="Times New Roman" w:hAnsi="Times New Roman" w:hint="eastAsia"/>
          <w:i/>
          <w:iCs/>
          <w:sz w:val="22"/>
        </w:rPr>
        <w:t>Quality control</w:t>
      </w:r>
    </w:p>
    <w:p w14:paraId="6E6D815A" w14:textId="77777777" w:rsidR="00AE6408" w:rsidRPr="00363EBA" w:rsidRDefault="00AE6408" w:rsidP="00AE6408">
      <w:pPr>
        <w:adjustRightInd w:val="0"/>
        <w:snapToGrid w:val="0"/>
        <w:spacing w:line="480" w:lineRule="auto"/>
        <w:ind w:leftChars="-14" w:left="-29" w:firstLineChars="150" w:firstLine="330"/>
        <w:jc w:val="left"/>
        <w:rPr>
          <w:rFonts w:ascii="Times New Roman" w:hAnsi="Times New Roman"/>
          <w:sz w:val="22"/>
        </w:rPr>
      </w:pPr>
      <w:r w:rsidRPr="00363EBA">
        <w:rPr>
          <w:rFonts w:ascii="Times New Roman" w:hAnsi="Times New Roman"/>
          <w:sz w:val="22"/>
        </w:rPr>
        <w:t xml:space="preserve">Sequences were analyzed by </w:t>
      </w:r>
      <w:proofErr w:type="spellStart"/>
      <w:r w:rsidRPr="00363EBA">
        <w:rPr>
          <w:rFonts w:ascii="Times New Roman" w:hAnsi="Times New Roman"/>
          <w:sz w:val="22"/>
        </w:rPr>
        <w:t>CellRanger</w:t>
      </w:r>
      <w:proofErr w:type="spellEnd"/>
      <w:r w:rsidRPr="00363EBA">
        <w:rPr>
          <w:rFonts w:ascii="Times New Roman" w:hAnsi="Times New Roman"/>
          <w:sz w:val="22"/>
        </w:rPr>
        <w:t xml:space="preserve"> 7.0.0 (10X Genomics) to extract information about gene expression information for each immune cell type of interest. Reads were aligned to a reference genome using the STAR aligner</w:t>
      </w:r>
      <w:r w:rsidRPr="00363EBA">
        <w:rPr>
          <w:rFonts w:ascii="Times New Roman" w:hAnsi="Times New Roman" w:hint="eastAsia"/>
          <w:sz w:val="22"/>
        </w:rPr>
        <w:t xml:space="preserve"> </w:t>
      </w:r>
      <w:r w:rsidRPr="00363EBA">
        <w:rPr>
          <w:rFonts w:ascii="Times New Roman" w:hAnsi="Times New Roman"/>
          <w:sz w:val="22"/>
        </w:rPr>
        <w:t>(github.com/</w:t>
      </w:r>
      <w:proofErr w:type="spellStart"/>
      <w:r w:rsidRPr="00363EBA">
        <w:rPr>
          <w:rFonts w:ascii="Times New Roman" w:hAnsi="Times New Roman"/>
          <w:sz w:val="22"/>
        </w:rPr>
        <w:t>alexdobin</w:t>
      </w:r>
      <w:proofErr w:type="spellEnd"/>
      <w:r w:rsidRPr="00363EBA">
        <w:rPr>
          <w:rFonts w:ascii="Times New Roman" w:hAnsi="Times New Roman"/>
          <w:sz w:val="22"/>
        </w:rPr>
        <w:t>/STAR), which takes splicing into account. The resulting sequence alignments were loaded onto Seurat 4.1.1 software (</w:t>
      </w:r>
      <w:hyperlink r:id="rId12" w:history="1">
        <w:r w:rsidRPr="00363EBA">
          <w:rPr>
            <w:rStyle w:val="aa"/>
            <w:rFonts w:ascii="Times New Roman" w:hAnsi="Times New Roman"/>
            <w:sz w:val="22"/>
          </w:rPr>
          <w:t>satijalab.org/seurat/</w:t>
        </w:r>
      </w:hyperlink>
      <w:r w:rsidRPr="00363EBA">
        <w:rPr>
          <w:rFonts w:ascii="Times New Roman" w:hAnsi="Times New Roman"/>
          <w:sz w:val="22"/>
        </w:rPr>
        <w:t xml:space="preserve">) for dimensionality reduction and clustering. Data were retained in the final analysis only for cells in which expression was detected for more than 500 genes, no more than 25% of which were mitochondrial. </w:t>
      </w:r>
      <w:proofErr w:type="spellStart"/>
      <w:r w:rsidRPr="00363EBA">
        <w:rPr>
          <w:rFonts w:ascii="Times New Roman" w:hAnsi="Times New Roman"/>
          <w:sz w:val="22"/>
        </w:rPr>
        <w:t>Multiplet</w:t>
      </w:r>
      <w:proofErr w:type="spellEnd"/>
      <w:r w:rsidRPr="00363EBA">
        <w:rPr>
          <w:rFonts w:ascii="Times New Roman" w:hAnsi="Times New Roman"/>
          <w:sz w:val="22"/>
        </w:rPr>
        <w:t xml:space="preserve"> cells were removed from sequencing data using </w:t>
      </w:r>
      <w:proofErr w:type="spellStart"/>
      <w:r w:rsidRPr="00363EBA">
        <w:rPr>
          <w:rFonts w:ascii="Times New Roman" w:hAnsi="Times New Roman"/>
          <w:sz w:val="22"/>
        </w:rPr>
        <w:t>DoubletFinder</w:t>
      </w:r>
      <w:proofErr w:type="spellEnd"/>
      <w:r w:rsidRPr="00363EBA">
        <w:rPr>
          <w:rFonts w:ascii="Times New Roman" w:hAnsi="Times New Roman"/>
          <w:sz w:val="22"/>
        </w:rPr>
        <w:t xml:space="preserve"> 2.0.3</w:t>
      </w:r>
      <w:r w:rsidRPr="00363EBA">
        <w:rPr>
          <w:rFonts w:ascii="Times New Roman" w:hAnsi="Times New Roman" w:hint="eastAsia"/>
          <w:sz w:val="22"/>
        </w:rPr>
        <w:t xml:space="preserve"> (</w:t>
      </w:r>
      <w:hyperlink r:id="rId13" w:history="1">
        <w:r w:rsidRPr="00363EBA">
          <w:rPr>
            <w:rStyle w:val="aa"/>
            <w:rFonts w:ascii="Times New Roman" w:hAnsi="Times New Roman" w:hint="eastAsia"/>
            <w:sz w:val="22"/>
          </w:rPr>
          <w:t>github.com/chris-mcginnis-ucsf/DoubletFinder</w:t>
        </w:r>
      </w:hyperlink>
      <w:r w:rsidRPr="00363EBA">
        <w:rPr>
          <w:rFonts w:ascii="Times New Roman" w:hAnsi="Times New Roman" w:hint="eastAsia"/>
          <w:sz w:val="22"/>
        </w:rPr>
        <w:t>)</w:t>
      </w:r>
      <w:r w:rsidRPr="00363EBA">
        <w:rPr>
          <w:rFonts w:ascii="Times New Roman" w:hAnsi="Times New Roman"/>
          <w:sz w:val="22"/>
        </w:rPr>
        <w:t xml:space="preserve">. </w:t>
      </w:r>
      <w:r w:rsidRPr="00363EBA">
        <w:rPr>
          <w:rFonts w:ascii="Times New Roman" w:hAnsi="Times New Roman" w:hint="eastAsia"/>
          <w:sz w:val="22"/>
        </w:rPr>
        <w:t xml:space="preserve"> </w:t>
      </w:r>
      <w:r w:rsidRPr="00363EBA">
        <w:rPr>
          <w:rFonts w:ascii="Times New Roman" w:hAnsi="Times New Roman"/>
          <w:sz w:val="22"/>
        </w:rPr>
        <w:t xml:space="preserve">Expression levels of genes were visualized using the </w:t>
      </w:r>
      <w:proofErr w:type="spellStart"/>
      <w:r w:rsidRPr="00363EBA">
        <w:rPr>
          <w:rFonts w:ascii="Times New Roman" w:hAnsi="Times New Roman"/>
          <w:sz w:val="22"/>
        </w:rPr>
        <w:t>LogNormalize</w:t>
      </w:r>
      <w:proofErr w:type="spellEnd"/>
      <w:r w:rsidRPr="00363EBA">
        <w:rPr>
          <w:rFonts w:ascii="Times New Roman" w:hAnsi="Times New Roman"/>
          <w:sz w:val="22"/>
        </w:rPr>
        <w:t xml:space="preserve"> algorithm in the “Normalization” function of Seurat. Normalized expression levels were subjected to principal component analysis, and the 10 principal components that explained most of the observed variation were used to cluster samples and perform t-distributed stochastic neighbor embedding (t-SNE). Batch effects across samples were corrected using Harmony 0.1.0</w:t>
      </w:r>
      <w:r w:rsidRPr="00363EBA">
        <w:rPr>
          <w:rFonts w:ascii="Times New Roman" w:hAnsi="Times New Roman" w:hint="eastAsia"/>
          <w:sz w:val="22"/>
        </w:rPr>
        <w:t xml:space="preserve"> (</w:t>
      </w:r>
      <w:hyperlink r:id="rId14" w:history="1">
        <w:r w:rsidRPr="00363EBA">
          <w:rPr>
            <w:rStyle w:val="aa"/>
            <w:rFonts w:ascii="Times New Roman" w:hAnsi="Times New Roman" w:hint="eastAsia"/>
            <w:sz w:val="22"/>
          </w:rPr>
          <w:t>www.nuget.org/packages/Harmony/0.1.0</w:t>
        </w:r>
      </w:hyperlink>
      <w:r w:rsidRPr="00363EBA">
        <w:rPr>
          <w:rFonts w:ascii="Times New Roman" w:hAnsi="Times New Roman" w:hint="eastAsia"/>
          <w:sz w:val="22"/>
        </w:rPr>
        <w:t>)</w:t>
      </w:r>
      <w:r w:rsidRPr="00363EBA">
        <w:rPr>
          <w:rFonts w:ascii="Times New Roman" w:hAnsi="Times New Roman"/>
          <w:sz w:val="22"/>
        </w:rPr>
        <w:t>.</w:t>
      </w:r>
    </w:p>
    <w:p w14:paraId="7A0855C6" w14:textId="77777777" w:rsidR="00AE6408" w:rsidRPr="00363EBA" w:rsidRDefault="00AE6408" w:rsidP="00AE6408">
      <w:pPr>
        <w:pStyle w:val="ab"/>
        <w:widowControl/>
        <w:numPr>
          <w:ilvl w:val="0"/>
          <w:numId w:val="17"/>
        </w:numPr>
        <w:adjustRightInd w:val="0"/>
        <w:snapToGrid w:val="0"/>
        <w:spacing w:line="480" w:lineRule="auto"/>
        <w:ind w:firstLineChars="0"/>
        <w:jc w:val="left"/>
        <w:rPr>
          <w:rFonts w:ascii="Times New Roman" w:eastAsia="宋体" w:hAnsi="Times New Roman"/>
          <w:i/>
          <w:iCs/>
          <w:kern w:val="0"/>
          <w:sz w:val="22"/>
        </w:rPr>
      </w:pPr>
      <w:r w:rsidRPr="00363EBA">
        <w:rPr>
          <w:rFonts w:ascii="Times New Roman" w:eastAsia="宋体" w:hAnsi="Times New Roman"/>
          <w:i/>
          <w:iCs/>
          <w:kern w:val="0"/>
          <w:sz w:val="22"/>
        </w:rPr>
        <w:t xml:space="preserve">Differential expression analysis </w:t>
      </w:r>
    </w:p>
    <w:p w14:paraId="2CCF8557" w14:textId="77777777" w:rsidR="00AE6408" w:rsidRPr="00363EBA" w:rsidRDefault="00AE6408" w:rsidP="00AE6408">
      <w:pPr>
        <w:adjustRightInd w:val="0"/>
        <w:snapToGrid w:val="0"/>
        <w:spacing w:line="480" w:lineRule="auto"/>
        <w:ind w:leftChars="-14" w:left="-29" w:firstLineChars="150" w:firstLine="330"/>
        <w:jc w:val="left"/>
        <w:rPr>
          <w:rFonts w:ascii="Times New Roman" w:hAnsi="Times New Roman"/>
          <w:sz w:val="22"/>
        </w:rPr>
      </w:pPr>
      <w:r w:rsidRPr="00363EBA">
        <w:rPr>
          <w:rFonts w:ascii="Times New Roman" w:hAnsi="Times New Roman"/>
          <w:sz w:val="22"/>
        </w:rPr>
        <w:t xml:space="preserve">Differential expression analysis for </w:t>
      </w:r>
      <w:r w:rsidRPr="00363EBA">
        <w:rPr>
          <w:rFonts w:ascii="Times New Roman" w:hAnsi="Times New Roman" w:hint="eastAsia"/>
          <w:sz w:val="22"/>
        </w:rPr>
        <w:t xml:space="preserve">target </w:t>
      </w:r>
      <w:r w:rsidRPr="00363EBA">
        <w:rPr>
          <w:rFonts w:ascii="Times New Roman" w:hAnsi="Times New Roman"/>
          <w:sz w:val="22"/>
        </w:rPr>
        <w:t xml:space="preserve">immune cell types between different groups was performed using the </w:t>
      </w:r>
      <w:proofErr w:type="spellStart"/>
      <w:r w:rsidRPr="00363EBA">
        <w:rPr>
          <w:rFonts w:ascii="Times New Roman" w:hAnsi="Times New Roman"/>
          <w:sz w:val="22"/>
        </w:rPr>
        <w:t>bimod</w:t>
      </w:r>
      <w:proofErr w:type="spellEnd"/>
      <w:r w:rsidRPr="00363EBA">
        <w:rPr>
          <w:rFonts w:ascii="Times New Roman" w:hAnsi="Times New Roman"/>
          <w:sz w:val="22"/>
        </w:rPr>
        <w:t>-test as implemented in the “</w:t>
      </w:r>
      <w:proofErr w:type="spellStart"/>
      <w:r w:rsidRPr="00363EBA">
        <w:rPr>
          <w:rFonts w:ascii="Times New Roman" w:hAnsi="Times New Roman"/>
          <w:sz w:val="22"/>
        </w:rPr>
        <w:t>FindMarkers</w:t>
      </w:r>
      <w:proofErr w:type="spellEnd"/>
      <w:r w:rsidRPr="00363EBA">
        <w:rPr>
          <w:rFonts w:ascii="Times New Roman" w:hAnsi="Times New Roman"/>
          <w:sz w:val="22"/>
        </w:rPr>
        <w:t>” function of the Seurat V4.1.1 package.  Differential expression genes were identified according to the following criteria: (1) a log</w:t>
      </w:r>
      <w:r w:rsidRPr="00363EBA">
        <w:rPr>
          <w:rFonts w:ascii="Times New Roman" w:hAnsi="Times New Roman"/>
          <w:sz w:val="22"/>
          <w:vertAlign w:val="subscript"/>
        </w:rPr>
        <w:t>2</w:t>
      </w:r>
      <w:r w:rsidRPr="00363EBA">
        <w:rPr>
          <w:rFonts w:ascii="Times New Roman" w:hAnsi="Times New Roman"/>
          <w:sz w:val="22"/>
        </w:rPr>
        <w:t>fold change ≥ 0.26, (2) p</w:t>
      </w:r>
      <w:r w:rsidRPr="00363EBA">
        <w:rPr>
          <w:rFonts w:ascii="Times New Roman" w:hAnsi="Times New Roman" w:hint="eastAsia"/>
          <w:sz w:val="22"/>
        </w:rPr>
        <w:t xml:space="preserve"> </w:t>
      </w:r>
      <w:r w:rsidRPr="00363EBA">
        <w:rPr>
          <w:rFonts w:ascii="Times New Roman" w:hAnsi="Times New Roman"/>
          <w:sz w:val="22"/>
        </w:rPr>
        <w:t>&lt; 0.01</w:t>
      </w:r>
      <w:r w:rsidRPr="00363EBA">
        <w:rPr>
          <w:rFonts w:ascii="Times New Roman" w:hAnsi="Times New Roman" w:hint="eastAsia"/>
          <w:sz w:val="22"/>
        </w:rPr>
        <w:t>,</w:t>
      </w:r>
      <w:r w:rsidRPr="00363EBA">
        <w:rPr>
          <w:rFonts w:ascii="Times New Roman" w:hAnsi="Times New Roman"/>
          <w:sz w:val="22"/>
        </w:rPr>
        <w:t xml:space="preserve"> and (3) &gt;1% of cells in either test group.  Heatstroke-specific genes were defined as those that were differentially expressed in all pairwise comparisons of individuals with heatstroke against each of the three other groups of individuals. </w:t>
      </w:r>
    </w:p>
    <w:p w14:paraId="303B308D" w14:textId="77777777" w:rsidR="00AE6408" w:rsidRPr="00363EBA" w:rsidRDefault="00AE6408" w:rsidP="00AE6408">
      <w:pPr>
        <w:pStyle w:val="ab"/>
        <w:widowControl/>
        <w:numPr>
          <w:ilvl w:val="0"/>
          <w:numId w:val="17"/>
        </w:numPr>
        <w:adjustRightInd w:val="0"/>
        <w:snapToGrid w:val="0"/>
        <w:spacing w:line="480" w:lineRule="auto"/>
        <w:ind w:firstLineChars="0"/>
        <w:jc w:val="left"/>
        <w:rPr>
          <w:rFonts w:ascii="Times New Roman" w:eastAsia="宋体" w:hAnsi="Times New Roman"/>
          <w:kern w:val="0"/>
          <w:sz w:val="22"/>
        </w:rPr>
      </w:pPr>
      <w:r w:rsidRPr="00363EBA">
        <w:rPr>
          <w:rFonts w:ascii="Times New Roman" w:hAnsi="Times New Roman"/>
          <w:sz w:val="22"/>
        </w:rPr>
        <w:t xml:space="preserve">Enrichment of heatstroke-specific genes in </w:t>
      </w:r>
      <w:r w:rsidRPr="00363EBA">
        <w:rPr>
          <w:rFonts w:ascii="Times New Roman" w:hAnsi="Times New Roman" w:hint="eastAsia"/>
          <w:sz w:val="22"/>
        </w:rPr>
        <w:t>G</w:t>
      </w:r>
      <w:r w:rsidRPr="00363EBA">
        <w:rPr>
          <w:rFonts w:ascii="Times New Roman" w:hAnsi="Times New Roman"/>
          <w:sz w:val="22"/>
        </w:rPr>
        <w:t>ene</w:t>
      </w:r>
      <w:r w:rsidRPr="00363EBA">
        <w:rPr>
          <w:rFonts w:ascii="Times New Roman" w:hAnsi="Times New Roman" w:hint="eastAsia"/>
          <w:sz w:val="22"/>
        </w:rPr>
        <w:t xml:space="preserve"> O</w:t>
      </w:r>
      <w:r w:rsidRPr="00363EBA">
        <w:rPr>
          <w:rFonts w:ascii="Times New Roman" w:hAnsi="Times New Roman"/>
          <w:sz w:val="22"/>
        </w:rPr>
        <w:t>ntology terms</w:t>
      </w:r>
    </w:p>
    <w:p w14:paraId="69C251CF" w14:textId="77777777" w:rsidR="00AE6408" w:rsidRPr="00363EBA" w:rsidRDefault="00AE6408" w:rsidP="00AE6408">
      <w:pPr>
        <w:adjustRightInd w:val="0"/>
        <w:snapToGrid w:val="0"/>
        <w:spacing w:line="480" w:lineRule="auto"/>
        <w:ind w:leftChars="-14" w:left="-29" w:firstLineChars="150" w:firstLine="330"/>
        <w:jc w:val="left"/>
        <w:rPr>
          <w:rFonts w:ascii="Times New Roman" w:eastAsia="宋体" w:hAnsi="Times New Roman"/>
          <w:kern w:val="0"/>
          <w:sz w:val="22"/>
        </w:rPr>
      </w:pPr>
      <w:r w:rsidRPr="00363EBA">
        <w:rPr>
          <w:rFonts w:ascii="Times New Roman" w:hAnsi="Times New Roman"/>
          <w:sz w:val="22"/>
        </w:rPr>
        <w:t xml:space="preserve">Heatstroke-specific genes that were associated with GO terms (www.geneontology.org) at significantly greater frequency than the genome as a whole based on the hypergeometric test were considered to be enriched in those terms. The </w:t>
      </w:r>
      <w:r w:rsidRPr="00363EBA">
        <w:rPr>
          <w:rFonts w:ascii="Times New Roman" w:hAnsi="Times New Roman" w:hint="eastAsia"/>
          <w:sz w:val="22"/>
        </w:rPr>
        <w:t xml:space="preserve">top </w:t>
      </w:r>
      <w:r w:rsidRPr="00363EBA">
        <w:rPr>
          <w:rFonts w:ascii="Times New Roman" w:hAnsi="Times New Roman"/>
          <w:sz w:val="22"/>
        </w:rPr>
        <w:t>100 terms in which heatstroke-specific genes across various immune cell types showed the strongest enrichment for which p &lt; 0.05 were ranked according to ascending p value.</w:t>
      </w:r>
    </w:p>
    <w:p w14:paraId="5EC96211" w14:textId="77777777" w:rsidR="00AE6408" w:rsidRPr="00363EBA" w:rsidRDefault="00AE6408" w:rsidP="00AE6408">
      <w:pPr>
        <w:pStyle w:val="ab"/>
        <w:widowControl/>
        <w:numPr>
          <w:ilvl w:val="0"/>
          <w:numId w:val="17"/>
        </w:numPr>
        <w:adjustRightInd w:val="0"/>
        <w:snapToGrid w:val="0"/>
        <w:spacing w:line="480" w:lineRule="auto"/>
        <w:ind w:firstLineChars="0"/>
        <w:jc w:val="left"/>
        <w:rPr>
          <w:rFonts w:ascii="Times New Roman" w:eastAsia="宋体" w:hAnsi="Times New Roman"/>
          <w:i/>
          <w:iCs/>
          <w:kern w:val="0"/>
          <w:sz w:val="22"/>
        </w:rPr>
      </w:pPr>
      <w:r w:rsidRPr="00363EBA">
        <w:rPr>
          <w:rFonts w:ascii="Times New Roman" w:eastAsia="宋体" w:hAnsi="Times New Roman"/>
          <w:i/>
          <w:iCs/>
          <w:kern w:val="0"/>
          <w:sz w:val="22"/>
        </w:rPr>
        <w:t>GSEA</w:t>
      </w:r>
    </w:p>
    <w:p w14:paraId="6EC40748" w14:textId="77777777" w:rsidR="00AE6408" w:rsidRPr="00363EBA" w:rsidRDefault="00AE6408" w:rsidP="00AE6408">
      <w:pPr>
        <w:adjustRightInd w:val="0"/>
        <w:snapToGrid w:val="0"/>
        <w:spacing w:line="480" w:lineRule="auto"/>
        <w:ind w:leftChars="-14" w:left="-29" w:firstLineChars="150" w:firstLine="330"/>
        <w:jc w:val="left"/>
        <w:rPr>
          <w:rFonts w:ascii="Times New Roman" w:eastAsia="宋体" w:hAnsi="Times New Roman"/>
          <w:b/>
          <w:bCs/>
          <w:kern w:val="0"/>
          <w:sz w:val="22"/>
        </w:rPr>
      </w:pPr>
      <w:r w:rsidRPr="00363EBA">
        <w:rPr>
          <w:rFonts w:ascii="Times New Roman" w:hAnsi="Times New Roman"/>
          <w:sz w:val="22"/>
        </w:rPr>
        <w:t>GSEA was performed on single-cell RNA sequences using the “</w:t>
      </w:r>
      <w:proofErr w:type="spellStart"/>
      <w:r w:rsidRPr="00363EBA">
        <w:rPr>
          <w:rFonts w:ascii="Times New Roman" w:hAnsi="Times New Roman"/>
          <w:sz w:val="22"/>
        </w:rPr>
        <w:t>clusterProfiler</w:t>
      </w:r>
      <w:proofErr w:type="spellEnd"/>
      <w:r w:rsidRPr="00363EBA">
        <w:rPr>
          <w:rFonts w:ascii="Times New Roman" w:hAnsi="Times New Roman"/>
          <w:sz w:val="22"/>
        </w:rPr>
        <w:t xml:space="preserve">” routine in R </w:t>
      </w:r>
      <w:r w:rsidRPr="00363EBA">
        <w:rPr>
          <w:rFonts w:ascii="Times New Roman" w:hAnsi="Times New Roman" w:hint="eastAsia"/>
          <w:sz w:val="22"/>
        </w:rPr>
        <w:t>software (</w:t>
      </w:r>
      <w:r w:rsidRPr="00363EBA">
        <w:rPr>
          <w:rFonts w:ascii="Times New Roman" w:hAnsi="Times New Roman"/>
          <w:sz w:val="22"/>
        </w:rPr>
        <w:t>version 4.</w:t>
      </w:r>
      <w:r w:rsidRPr="00363EBA">
        <w:rPr>
          <w:rFonts w:ascii="Times New Roman" w:hAnsi="Times New Roman" w:hint="eastAsia"/>
          <w:sz w:val="22"/>
        </w:rPr>
        <w:t>3</w:t>
      </w:r>
      <w:r w:rsidRPr="00363EBA">
        <w:rPr>
          <w:rFonts w:ascii="Times New Roman" w:hAnsi="Times New Roman"/>
          <w:sz w:val="22"/>
        </w:rPr>
        <w:t>.</w:t>
      </w:r>
      <w:r w:rsidRPr="00363EBA">
        <w:rPr>
          <w:rFonts w:ascii="Times New Roman" w:hAnsi="Times New Roman" w:hint="eastAsia"/>
          <w:sz w:val="22"/>
        </w:rPr>
        <w:t xml:space="preserve">0, </w:t>
      </w:r>
      <w:hyperlink r:id="rId15" w:history="1">
        <w:r w:rsidRPr="00363EBA">
          <w:rPr>
            <w:rStyle w:val="aa"/>
            <w:rFonts w:ascii="Times New Roman" w:hAnsi="Times New Roman" w:hint="eastAsia"/>
            <w:sz w:val="22"/>
          </w:rPr>
          <w:t>www.r-project.org/</w:t>
        </w:r>
      </w:hyperlink>
      <w:r w:rsidRPr="00363EBA">
        <w:rPr>
          <w:rFonts w:ascii="Times New Roman" w:hAnsi="Times New Roman" w:hint="eastAsia"/>
          <w:sz w:val="22"/>
        </w:rPr>
        <w:t xml:space="preserve">) </w:t>
      </w:r>
      <w:r w:rsidRPr="00363EBA">
        <w:rPr>
          <w:rFonts w:ascii="Times New Roman" w:hAnsi="Times New Roman"/>
          <w:sz w:val="22"/>
        </w:rPr>
        <w:t xml:space="preserve">and was based on GO terms. </w:t>
      </w:r>
    </w:p>
    <w:p w14:paraId="71583E94" w14:textId="77777777" w:rsidR="00AE6408" w:rsidRPr="00363EBA" w:rsidRDefault="00AE6408" w:rsidP="00AE6408">
      <w:pPr>
        <w:pStyle w:val="ab"/>
        <w:numPr>
          <w:ilvl w:val="0"/>
          <w:numId w:val="17"/>
        </w:numPr>
        <w:adjustRightInd w:val="0"/>
        <w:snapToGrid w:val="0"/>
        <w:spacing w:line="480" w:lineRule="auto"/>
        <w:ind w:firstLineChars="0"/>
        <w:jc w:val="left"/>
        <w:rPr>
          <w:rFonts w:ascii="Times New Roman" w:eastAsia="宋体" w:hAnsi="Times New Roman"/>
          <w:i/>
          <w:iCs/>
          <w:kern w:val="0"/>
          <w:sz w:val="22"/>
        </w:rPr>
      </w:pPr>
      <w:r w:rsidRPr="00363EBA">
        <w:rPr>
          <w:rFonts w:ascii="Times New Roman" w:eastAsia="宋体" w:hAnsi="Times New Roman"/>
          <w:i/>
          <w:iCs/>
          <w:kern w:val="0"/>
          <w:sz w:val="22"/>
        </w:rPr>
        <w:t xml:space="preserve">Cell-cell communication </w:t>
      </w:r>
    </w:p>
    <w:p w14:paraId="6165A37B" w14:textId="77777777" w:rsidR="00AE6408" w:rsidRPr="00363EBA" w:rsidRDefault="00AE6408" w:rsidP="00AE6408">
      <w:pPr>
        <w:adjustRightInd w:val="0"/>
        <w:snapToGrid w:val="0"/>
        <w:spacing w:line="480" w:lineRule="auto"/>
        <w:ind w:leftChars="-14" w:left="-29" w:firstLineChars="150" w:firstLine="330"/>
        <w:jc w:val="left"/>
        <w:rPr>
          <w:rFonts w:ascii="Times New Roman" w:hAnsi="Times New Roman"/>
          <w:sz w:val="22"/>
        </w:rPr>
      </w:pPr>
      <w:r w:rsidRPr="00363EBA">
        <w:rPr>
          <w:rFonts w:ascii="Times New Roman" w:hAnsi="Times New Roman"/>
          <w:sz w:val="22"/>
        </w:rPr>
        <w:t xml:space="preserve">To investigate communication among T cells, B cells, monocytes and NK cells in the four groups of samples,  we used </w:t>
      </w:r>
      <w:proofErr w:type="spellStart"/>
      <w:r w:rsidRPr="00363EBA">
        <w:rPr>
          <w:rFonts w:ascii="Times New Roman" w:hAnsi="Times New Roman"/>
          <w:sz w:val="22"/>
        </w:rPr>
        <w:t>CellPhoneDB</w:t>
      </w:r>
      <w:proofErr w:type="spellEnd"/>
      <w:r w:rsidRPr="00363EBA">
        <w:rPr>
          <w:rFonts w:ascii="Times New Roman" w:hAnsi="Times New Roman"/>
          <w:sz w:val="22"/>
        </w:rPr>
        <w:t xml:space="preserve"> (version 3; </w:t>
      </w:r>
      <w:hyperlink r:id="rId16" w:history="1">
        <w:r w:rsidRPr="00363EBA">
          <w:rPr>
            <w:rFonts w:ascii="Times New Roman" w:hAnsi="Times New Roman"/>
            <w:sz w:val="22"/>
          </w:rPr>
          <w:t>www.cellphonedb.org</w:t>
        </w:r>
      </w:hyperlink>
      <w:r w:rsidRPr="00363EBA">
        <w:rPr>
          <w:rFonts w:ascii="Times New Roman" w:hAnsi="Times New Roman"/>
          <w:sz w:val="22"/>
        </w:rPr>
        <w:t xml:space="preserve">) to identify instances when at least 10% of immune cells in one cluster, defined based on </w:t>
      </w:r>
      <w:proofErr w:type="spellStart"/>
      <w:r w:rsidRPr="00363EBA">
        <w:rPr>
          <w:rFonts w:ascii="Times New Roman" w:hAnsi="Times New Roman"/>
          <w:sz w:val="22"/>
        </w:rPr>
        <w:t>sc</w:t>
      </w:r>
      <w:proofErr w:type="spellEnd"/>
      <w:r w:rsidRPr="00363EBA">
        <w:rPr>
          <w:rFonts w:ascii="Times New Roman" w:hAnsi="Times New Roman"/>
          <w:sz w:val="22"/>
        </w:rPr>
        <w:t xml:space="preserve">-RNA seq, expressed the ligand of a receptor that was expressed by at least 10% of immune cells in another cluster. Pairwise comparisons between cell subsets were performed by randomly permuting cluster labels for all cells 1000 times automatically, and the p value for each receptor-ligand in every cluster–cluster interaction was computed using a null distribution. The strength of receptor-ligand interactions was defined as </w:t>
      </w:r>
      <w:r w:rsidRPr="00363EBA">
        <w:rPr>
          <w:rFonts w:ascii="Times New Roman" w:hAnsi="Times New Roman" w:hint="eastAsia"/>
          <w:sz w:val="22"/>
        </w:rPr>
        <w:t>the</w:t>
      </w:r>
      <w:r w:rsidRPr="00363EBA">
        <w:rPr>
          <w:rFonts w:ascii="Times New Roman" w:hAnsi="Times New Roman"/>
          <w:sz w:val="22"/>
        </w:rPr>
        <w:t xml:space="preserve"> 'mean value', calculated by averaging the mean expressions of the genes encoding each ligand and its corresponding receptor.</w:t>
      </w:r>
    </w:p>
    <w:p w14:paraId="133D9F4C" w14:textId="19D13778" w:rsidR="00AE6408" w:rsidRPr="00363EBA" w:rsidRDefault="00001087" w:rsidP="00AE6408">
      <w:pPr>
        <w:adjustRightInd w:val="0"/>
        <w:snapToGrid w:val="0"/>
        <w:spacing w:line="480" w:lineRule="auto"/>
        <w:jc w:val="left"/>
        <w:rPr>
          <w:rFonts w:ascii="Times New Roman" w:hAnsi="Times New Roman"/>
          <w:b/>
          <w:bCs/>
          <w:sz w:val="22"/>
        </w:rPr>
      </w:pPr>
      <w:r w:rsidRPr="00363EBA">
        <w:rPr>
          <w:rFonts w:ascii="Times New Roman" w:hAnsi="Times New Roman" w:hint="eastAsia"/>
          <w:b/>
          <w:bCs/>
          <w:sz w:val="22"/>
        </w:rPr>
        <w:t>1</w:t>
      </w:r>
      <w:r w:rsidR="00AE6408" w:rsidRPr="00363EBA">
        <w:rPr>
          <w:rFonts w:ascii="Times New Roman" w:hAnsi="Times New Roman" w:hint="eastAsia"/>
          <w:b/>
          <w:bCs/>
          <w:sz w:val="22"/>
        </w:rPr>
        <w:t>.</w:t>
      </w:r>
      <w:r w:rsidRPr="00363EBA">
        <w:rPr>
          <w:rFonts w:ascii="Times New Roman" w:hAnsi="Times New Roman" w:hint="eastAsia"/>
          <w:b/>
          <w:bCs/>
          <w:sz w:val="22"/>
        </w:rPr>
        <w:t>6</w:t>
      </w:r>
      <w:r w:rsidR="00AE6408" w:rsidRPr="00363EBA">
        <w:rPr>
          <w:rFonts w:ascii="Times New Roman" w:hAnsi="Times New Roman" w:hint="eastAsia"/>
          <w:b/>
          <w:bCs/>
          <w:sz w:val="22"/>
        </w:rPr>
        <w:t xml:space="preserve"> </w:t>
      </w:r>
      <w:r w:rsidR="00AE6408" w:rsidRPr="00363EBA">
        <w:rPr>
          <w:rFonts w:ascii="Times New Roman" w:hAnsi="Times New Roman"/>
          <w:b/>
          <w:bCs/>
          <w:sz w:val="22"/>
        </w:rPr>
        <w:t>Statistical analysis</w:t>
      </w:r>
    </w:p>
    <w:p w14:paraId="54397593" w14:textId="60C58387" w:rsidR="00BE6141" w:rsidRPr="00363EBA" w:rsidRDefault="00AE6408" w:rsidP="00001087">
      <w:pPr>
        <w:adjustRightInd w:val="0"/>
        <w:snapToGrid w:val="0"/>
        <w:spacing w:line="480" w:lineRule="auto"/>
        <w:ind w:firstLineChars="150" w:firstLine="330"/>
        <w:jc w:val="left"/>
        <w:rPr>
          <w:rFonts w:ascii="Times New Roman" w:hAnsi="Times New Roman" w:cs="Times New Roman"/>
          <w:szCs w:val="21"/>
        </w:rPr>
      </w:pPr>
      <w:r w:rsidRPr="00363EBA">
        <w:rPr>
          <w:rFonts w:ascii="Times New Roman" w:hAnsi="Times New Roman"/>
          <w:sz w:val="22"/>
        </w:rPr>
        <w:t>Data were analyzed statistically using SPSS 25 (IBM, Armonk, NY, USA), and figures were prepared using</w:t>
      </w:r>
      <w:bookmarkStart w:id="4" w:name="OLE_LINK9"/>
      <w:r w:rsidRPr="00363EBA">
        <w:rPr>
          <w:rFonts w:ascii="Times New Roman" w:hAnsi="Times New Roman"/>
          <w:sz w:val="22"/>
        </w:rPr>
        <w:t xml:space="preserve"> </w:t>
      </w:r>
      <w:proofErr w:type="spellStart"/>
      <w:r w:rsidRPr="00363EBA">
        <w:rPr>
          <w:rFonts w:ascii="Times New Roman" w:hAnsi="Times New Roman"/>
          <w:sz w:val="22"/>
        </w:rPr>
        <w:t>Graphpad</w:t>
      </w:r>
      <w:proofErr w:type="spellEnd"/>
      <w:r w:rsidRPr="00363EBA">
        <w:rPr>
          <w:rFonts w:ascii="Times New Roman" w:hAnsi="Times New Roman"/>
          <w:sz w:val="22"/>
        </w:rPr>
        <w:t xml:space="preserve"> Prism 9.4.1</w:t>
      </w:r>
      <w:bookmarkEnd w:id="4"/>
      <w:r w:rsidRPr="00363EBA">
        <w:rPr>
          <w:rFonts w:ascii="Times New Roman" w:hAnsi="Times New Roman"/>
          <w:sz w:val="22"/>
        </w:rPr>
        <w:t xml:space="preserve"> (Boston, MA, USA). Continuous data were tested for normality </w:t>
      </w:r>
      <w:r w:rsidRPr="00363EBA">
        <w:rPr>
          <w:rFonts w:ascii="Times New Roman" w:hAnsi="Times New Roman" w:hint="eastAsia"/>
          <w:sz w:val="22"/>
        </w:rPr>
        <w:t xml:space="preserve">using Kolmogorov-Smirnov test </w:t>
      </w:r>
      <w:r w:rsidRPr="00363EBA">
        <w:rPr>
          <w:rFonts w:ascii="Times New Roman" w:hAnsi="Times New Roman"/>
          <w:sz w:val="22"/>
        </w:rPr>
        <w:t>and presented as mean ± SD if normally distributed or as median (interquartile range) otherwise. Differences among four groups were assessed for significance using the Kruskal-</w:t>
      </w:r>
      <w:proofErr w:type="gramStart"/>
      <w:r w:rsidRPr="00363EBA">
        <w:rPr>
          <w:rFonts w:ascii="Times New Roman" w:hAnsi="Times New Roman"/>
          <w:sz w:val="22"/>
        </w:rPr>
        <w:t>Wallis</w:t>
      </w:r>
      <w:proofErr w:type="gramEnd"/>
      <w:r w:rsidRPr="00363EBA">
        <w:rPr>
          <w:rFonts w:ascii="Times New Roman" w:hAnsi="Times New Roman"/>
          <w:sz w:val="22"/>
        </w:rPr>
        <w:t xml:space="preserve"> test or one-way ANOVA</w:t>
      </w:r>
      <w:r w:rsidRPr="00363EBA">
        <w:rPr>
          <w:rFonts w:ascii="Times New Roman" w:hAnsi="Times New Roman" w:hint="eastAsia"/>
          <w:sz w:val="22"/>
        </w:rPr>
        <w:t xml:space="preserve">, </w:t>
      </w:r>
      <w:r w:rsidRPr="00363EBA">
        <w:rPr>
          <w:rFonts w:ascii="Times New Roman" w:hAnsi="Times New Roman"/>
          <w:sz w:val="22"/>
        </w:rPr>
        <w:t xml:space="preserve">among </w:t>
      </w:r>
      <w:r w:rsidRPr="00363EBA">
        <w:rPr>
          <w:rFonts w:ascii="Times New Roman" w:hAnsi="Times New Roman" w:hint="eastAsia"/>
          <w:sz w:val="22"/>
        </w:rPr>
        <w:t>two</w:t>
      </w:r>
      <w:r w:rsidRPr="00363EBA">
        <w:rPr>
          <w:rFonts w:ascii="Times New Roman" w:hAnsi="Times New Roman"/>
          <w:sz w:val="22"/>
        </w:rPr>
        <w:t xml:space="preserve"> groups were using the</w:t>
      </w:r>
      <w:r w:rsidRPr="00363EBA">
        <w:rPr>
          <w:rFonts w:ascii="Times New Roman" w:hAnsi="Times New Roman" w:hint="eastAsia"/>
          <w:sz w:val="22"/>
        </w:rPr>
        <w:t xml:space="preserve"> Mann-Whitney</w:t>
      </w:r>
      <w:r w:rsidRPr="00363EBA">
        <w:rPr>
          <w:rFonts w:ascii="Times New Roman" w:hAnsi="Times New Roman"/>
          <w:sz w:val="22"/>
        </w:rPr>
        <w:t xml:space="preserve"> test</w:t>
      </w:r>
      <w:r w:rsidRPr="00363EBA">
        <w:rPr>
          <w:rFonts w:ascii="Times New Roman" w:hAnsi="Times New Roman" w:hint="eastAsia"/>
          <w:sz w:val="22"/>
        </w:rPr>
        <w:t xml:space="preserve"> or independent </w:t>
      </w:r>
      <w:r w:rsidRPr="00363EBA">
        <w:rPr>
          <w:rFonts w:ascii="Times New Roman" w:hAnsi="Times New Roman" w:hint="eastAsia"/>
          <w:i/>
          <w:iCs/>
          <w:sz w:val="22"/>
        </w:rPr>
        <w:t xml:space="preserve">t </w:t>
      </w:r>
      <w:r w:rsidRPr="00363EBA">
        <w:rPr>
          <w:rFonts w:ascii="Times New Roman" w:hAnsi="Times New Roman" w:hint="eastAsia"/>
          <w:sz w:val="22"/>
        </w:rPr>
        <w:t>test</w:t>
      </w:r>
      <w:r w:rsidRPr="00363EBA">
        <w:rPr>
          <w:rFonts w:ascii="Times New Roman" w:hAnsi="Times New Roman"/>
          <w:sz w:val="22"/>
        </w:rPr>
        <w:t>. Categorical data were reported as number (%), and intergroup differences were assessed using Fisher’s exact test or the chi-squared test. The ability of relative abundance of immune cell types or subpopulations to distinguish heatstroke from sepsis was assessed in terms of the area under receiver operating characteristic curves. Unless otherwise noted, results associated with p &lt; 0.05 were considered significant.</w:t>
      </w:r>
      <w:r w:rsidRPr="00363EBA">
        <w:rPr>
          <w:rFonts w:ascii="Times New Roman" w:hAnsi="Times New Roman" w:cs="Times New Roman"/>
          <w:szCs w:val="21"/>
        </w:rPr>
        <w:br w:type="page"/>
      </w:r>
    </w:p>
    <w:p w14:paraId="68584EC6" w14:textId="397F2844" w:rsidR="00001087" w:rsidRPr="00363EBA" w:rsidRDefault="00001087" w:rsidP="00001087">
      <w:pPr>
        <w:pStyle w:val="ab"/>
        <w:numPr>
          <w:ilvl w:val="0"/>
          <w:numId w:val="18"/>
        </w:numPr>
        <w:spacing w:line="480" w:lineRule="auto"/>
        <w:ind w:firstLineChars="0"/>
        <w:rPr>
          <w:rFonts w:ascii="Times New Roman" w:hAnsi="Times New Roman"/>
          <w:szCs w:val="21"/>
        </w:rPr>
      </w:pPr>
      <w:r w:rsidRPr="00363EBA">
        <w:rPr>
          <w:rFonts w:ascii="Times New Roman" w:hAnsi="Times New Roman" w:hint="eastAsia"/>
          <w:b/>
          <w:bCs/>
          <w:sz w:val="22"/>
        </w:rPr>
        <w:t>Supplementary figures and tables</w:t>
      </w:r>
    </w:p>
    <w:p w14:paraId="3B607460" w14:textId="2EAE1B41" w:rsidR="00BE6141" w:rsidRPr="00363EBA" w:rsidRDefault="009E56D5">
      <w:pPr>
        <w:rPr>
          <w:rFonts w:ascii="Times New Roman" w:hAnsi="Times New Roman" w:cs="Times New Roman"/>
          <w:szCs w:val="21"/>
        </w:rPr>
      </w:pPr>
      <w:r w:rsidRPr="00363EBA">
        <w:rPr>
          <w:noProof/>
          <w:szCs w:val="21"/>
        </w:rPr>
        <w:drawing>
          <wp:inline distT="0" distB="0" distL="0" distR="0" wp14:anchorId="3E4FFC0E" wp14:editId="60857C55">
            <wp:extent cx="5274310" cy="7329805"/>
            <wp:effectExtent l="0" t="0" r="2540" b="4445"/>
            <wp:docPr id="79645843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274310" cy="7329805"/>
                    </a:xfrm>
                    <a:prstGeom prst="rect">
                      <a:avLst/>
                    </a:prstGeom>
                    <a:noFill/>
                    <a:ln>
                      <a:noFill/>
                    </a:ln>
                  </pic:spPr>
                </pic:pic>
              </a:graphicData>
            </a:graphic>
          </wp:inline>
        </w:drawing>
      </w:r>
    </w:p>
    <w:p w14:paraId="7E5D56E5" w14:textId="52DBEDFB" w:rsidR="00BE6141" w:rsidRPr="00363EBA" w:rsidRDefault="001C5CC3">
      <w:pPr>
        <w:rPr>
          <w:rFonts w:ascii="Times New Roman" w:hAnsi="Times New Roman" w:cs="Times New Roman"/>
          <w:szCs w:val="21"/>
        </w:rPr>
      </w:pPr>
      <w:r w:rsidRPr="00363EBA">
        <w:rPr>
          <w:rFonts w:ascii="Times New Roman" w:hAnsi="Times New Roman" w:cs="Times New Roman"/>
          <w:b/>
          <w:bCs/>
          <w:szCs w:val="21"/>
        </w:rPr>
        <w:t xml:space="preserve"> Figure S</w:t>
      </w:r>
      <w:r w:rsidRPr="00363EBA">
        <w:rPr>
          <w:rFonts w:ascii="Times New Roman" w:hAnsi="Times New Roman" w:cs="Times New Roman" w:hint="eastAsia"/>
          <w:b/>
          <w:bCs/>
          <w:szCs w:val="21"/>
        </w:rPr>
        <w:t>1.</w:t>
      </w:r>
      <w:r w:rsidRPr="00363EBA">
        <w:rPr>
          <w:rFonts w:ascii="Times New Roman" w:hAnsi="Times New Roman" w:cs="Times New Roman" w:hint="eastAsia"/>
          <w:szCs w:val="21"/>
        </w:rPr>
        <w:t xml:space="preserve"> </w:t>
      </w:r>
      <w:r w:rsidR="00016B71" w:rsidRPr="00363EBA">
        <w:rPr>
          <w:rFonts w:ascii="Times New Roman" w:hAnsi="Times New Roman" w:cs="Times New Roman"/>
          <w:szCs w:val="21"/>
        </w:rPr>
        <w:t>Five types of immune cells in the blood of healthy controls (Ctrl), patients undergoing cardiopulmonary bypass (</w:t>
      </w:r>
      <w:r w:rsidR="00B119CE" w:rsidRPr="00363EBA">
        <w:rPr>
          <w:rFonts w:ascii="Times New Roman" w:hAnsi="Times New Roman" w:cs="Times New Roman" w:hint="eastAsia"/>
          <w:szCs w:val="21"/>
        </w:rPr>
        <w:t>CPB</w:t>
      </w:r>
      <w:r w:rsidR="00016B71" w:rsidRPr="00363EBA">
        <w:rPr>
          <w:rFonts w:ascii="Times New Roman" w:hAnsi="Times New Roman" w:cs="Times New Roman"/>
          <w:szCs w:val="21"/>
        </w:rPr>
        <w:t>), and patients with heatstroke (HS) or sepsis (Sepsis). Clusters were identified from single-cell RNA sequencing.</w:t>
      </w:r>
    </w:p>
    <w:p w14:paraId="37DA98AF" w14:textId="376D3162" w:rsidR="00016B71" w:rsidRPr="00363EBA" w:rsidRDefault="00016B71" w:rsidP="00016B71">
      <w:pPr>
        <w:rPr>
          <w:rFonts w:ascii="Times New Roman" w:hAnsi="Times New Roman" w:cs="Times New Roman"/>
          <w:szCs w:val="21"/>
        </w:rPr>
      </w:pPr>
      <w:r w:rsidRPr="00363EBA">
        <w:rPr>
          <w:rFonts w:ascii="Times New Roman" w:hAnsi="Times New Roman" w:cs="Times New Roman"/>
          <w:b/>
          <w:bCs/>
          <w:szCs w:val="21"/>
        </w:rPr>
        <w:t>(A)</w:t>
      </w:r>
      <w:r w:rsidRPr="00363EBA">
        <w:rPr>
          <w:rFonts w:ascii="Times New Roman" w:hAnsi="Times New Roman" w:cs="Times New Roman"/>
          <w:szCs w:val="21"/>
        </w:rPr>
        <w:t xml:space="preserve"> Gating strategy to analyze monocytes using flow cytometry. </w:t>
      </w:r>
      <w:r w:rsidRPr="00363EBA">
        <w:rPr>
          <w:rFonts w:ascii="Times New Roman" w:hAnsi="Times New Roman" w:cs="Times New Roman" w:hint="eastAsia"/>
          <w:szCs w:val="21"/>
        </w:rPr>
        <w:t xml:space="preserve">CL, classical monocytes; INT, </w:t>
      </w:r>
      <w:r w:rsidRPr="00363EBA">
        <w:rPr>
          <w:rFonts w:ascii="Times New Roman" w:hAnsi="Times New Roman"/>
          <w:szCs w:val="21"/>
        </w:rPr>
        <w:t>intermediate</w:t>
      </w:r>
      <w:r w:rsidRPr="00363EBA">
        <w:rPr>
          <w:rFonts w:ascii="Times New Roman" w:hAnsi="Times New Roman" w:hint="eastAsia"/>
          <w:szCs w:val="21"/>
        </w:rPr>
        <w:t xml:space="preserve"> monocytes</w:t>
      </w:r>
      <w:r w:rsidRPr="00363EBA">
        <w:rPr>
          <w:rFonts w:ascii="Times New Roman" w:hAnsi="Times New Roman" w:cs="Times New Roman" w:hint="eastAsia"/>
          <w:szCs w:val="21"/>
        </w:rPr>
        <w:t xml:space="preserve">; NC, </w:t>
      </w:r>
      <w:r w:rsidRPr="00363EBA">
        <w:rPr>
          <w:rFonts w:ascii="Times New Roman" w:hAnsi="Times New Roman"/>
          <w:szCs w:val="21"/>
        </w:rPr>
        <w:t>nonclassical</w:t>
      </w:r>
      <w:r w:rsidRPr="00363EBA">
        <w:rPr>
          <w:rFonts w:ascii="Times New Roman" w:hAnsi="Times New Roman" w:hint="eastAsia"/>
          <w:szCs w:val="21"/>
        </w:rPr>
        <w:t xml:space="preserve"> monocytes</w:t>
      </w:r>
      <w:r w:rsidRPr="00363EBA">
        <w:rPr>
          <w:rFonts w:ascii="Times New Roman" w:hAnsi="Times New Roman"/>
          <w:szCs w:val="21"/>
        </w:rPr>
        <w:t>.</w:t>
      </w:r>
    </w:p>
    <w:p w14:paraId="4B0D67F5" w14:textId="5C87853A" w:rsidR="00BE6141" w:rsidRPr="00363EBA" w:rsidRDefault="00016B71" w:rsidP="00016B71">
      <w:pPr>
        <w:rPr>
          <w:rFonts w:ascii="Times New Roman" w:hAnsi="Times New Roman" w:cs="Times New Roman"/>
          <w:szCs w:val="21"/>
        </w:rPr>
      </w:pPr>
      <w:r w:rsidRPr="00363EBA">
        <w:rPr>
          <w:rFonts w:ascii="Times New Roman" w:hAnsi="Times New Roman" w:cs="Times New Roman"/>
          <w:b/>
          <w:bCs/>
          <w:szCs w:val="21"/>
        </w:rPr>
        <w:t>(B-C)</w:t>
      </w:r>
      <w:r w:rsidRPr="00363EBA">
        <w:rPr>
          <w:rFonts w:ascii="Times New Roman" w:hAnsi="Times New Roman" w:cs="Times New Roman"/>
          <w:szCs w:val="21"/>
        </w:rPr>
        <w:t xml:space="preserve"> Five types of immune cells</w:t>
      </w:r>
      <w:r w:rsidR="00571693" w:rsidRPr="00363EBA">
        <w:rPr>
          <w:rFonts w:hint="eastAsia"/>
          <w:szCs w:val="21"/>
        </w:rPr>
        <w:t xml:space="preserve"> </w:t>
      </w:r>
      <w:r w:rsidR="00571693" w:rsidRPr="00363EBA">
        <w:rPr>
          <w:rFonts w:ascii="Times New Roman" w:hAnsi="Times New Roman" w:cs="Times New Roman" w:hint="eastAsia"/>
          <w:szCs w:val="21"/>
        </w:rPr>
        <w:t xml:space="preserve">were presented as </w:t>
      </w:r>
      <w:r w:rsidR="00296155" w:rsidRPr="00363EBA">
        <w:rPr>
          <w:rFonts w:ascii="Times New Roman" w:hAnsi="Times New Roman" w:cs="Times New Roman" w:hint="eastAsia"/>
          <w:szCs w:val="21"/>
        </w:rPr>
        <w:t xml:space="preserve">(B) </w:t>
      </w:r>
      <w:r w:rsidR="00571693" w:rsidRPr="00363EBA">
        <w:rPr>
          <w:rFonts w:ascii="Times New Roman" w:hAnsi="Times New Roman" w:cs="Times New Roman" w:hint="eastAsia"/>
          <w:szCs w:val="21"/>
        </w:rPr>
        <w:t>a whole and (C) in groups</w:t>
      </w:r>
      <w:r w:rsidRPr="00363EBA">
        <w:rPr>
          <w:rFonts w:ascii="Times New Roman" w:hAnsi="Times New Roman" w:cs="Times New Roman"/>
          <w:szCs w:val="21"/>
        </w:rPr>
        <w:t xml:space="preserve"> based on t-distributed stochastic neighbor embedding (t-SNE). </w:t>
      </w:r>
      <w:r w:rsidR="00D07444" w:rsidRPr="00363EBA">
        <w:rPr>
          <w:rFonts w:ascii="Times New Roman" w:hAnsi="Times New Roman" w:cs="Times New Roman"/>
          <w:szCs w:val="21"/>
        </w:rPr>
        <w:t>A total of</w:t>
      </w:r>
      <w:r w:rsidR="00571693" w:rsidRPr="00363EBA">
        <w:rPr>
          <w:rFonts w:ascii="Times New Roman" w:hAnsi="Times New Roman" w:cs="Times New Roman" w:hint="eastAsia"/>
          <w:szCs w:val="21"/>
        </w:rPr>
        <w:t xml:space="preserve"> 25251 cells in</w:t>
      </w:r>
      <w:r w:rsidR="00571693" w:rsidRPr="00363EBA">
        <w:rPr>
          <w:rFonts w:ascii="Times New Roman" w:hAnsi="Times New Roman" w:cs="Times New Roman"/>
          <w:szCs w:val="21"/>
        </w:rPr>
        <w:t xml:space="preserve"> </w:t>
      </w:r>
      <w:r w:rsidR="00D07444" w:rsidRPr="00363EBA">
        <w:rPr>
          <w:rFonts w:ascii="Times New Roman" w:hAnsi="Times New Roman" w:cs="Times New Roman"/>
          <w:szCs w:val="21"/>
        </w:rPr>
        <w:t xml:space="preserve">the </w:t>
      </w:r>
      <w:r w:rsidR="00571693" w:rsidRPr="00363EBA">
        <w:rPr>
          <w:rFonts w:ascii="Times New Roman" w:hAnsi="Times New Roman" w:cs="Times New Roman"/>
          <w:szCs w:val="21"/>
        </w:rPr>
        <w:t>Ctrl</w:t>
      </w:r>
      <w:r w:rsidR="00D07444" w:rsidRPr="00363EBA">
        <w:rPr>
          <w:rFonts w:ascii="Times New Roman" w:hAnsi="Times New Roman" w:cs="Times New Roman"/>
          <w:szCs w:val="21"/>
        </w:rPr>
        <w:t xml:space="preserve"> group</w:t>
      </w:r>
      <w:r w:rsidR="00571693" w:rsidRPr="00363EBA">
        <w:rPr>
          <w:rFonts w:ascii="Times New Roman" w:hAnsi="Times New Roman" w:cs="Times New Roman" w:hint="eastAsia"/>
          <w:szCs w:val="21"/>
        </w:rPr>
        <w:t xml:space="preserve">, 9736 cells in </w:t>
      </w:r>
      <w:r w:rsidR="00D07444" w:rsidRPr="00363EBA">
        <w:rPr>
          <w:rFonts w:ascii="Times New Roman" w:hAnsi="Times New Roman" w:cs="Times New Roman"/>
          <w:szCs w:val="21"/>
        </w:rPr>
        <w:t xml:space="preserve">the </w:t>
      </w:r>
      <w:r w:rsidR="00571693" w:rsidRPr="00363EBA">
        <w:rPr>
          <w:rFonts w:ascii="Times New Roman" w:hAnsi="Times New Roman" w:cs="Times New Roman" w:hint="eastAsia"/>
          <w:szCs w:val="21"/>
        </w:rPr>
        <w:t>CPB</w:t>
      </w:r>
      <w:r w:rsidR="00D07444" w:rsidRPr="00363EBA">
        <w:rPr>
          <w:rFonts w:ascii="Times New Roman" w:hAnsi="Times New Roman" w:cs="Times New Roman"/>
          <w:szCs w:val="21"/>
        </w:rPr>
        <w:t xml:space="preserve"> group</w:t>
      </w:r>
      <w:r w:rsidR="00571693" w:rsidRPr="00363EBA">
        <w:rPr>
          <w:rFonts w:ascii="Times New Roman" w:hAnsi="Times New Roman" w:cs="Times New Roman" w:hint="eastAsia"/>
          <w:szCs w:val="21"/>
        </w:rPr>
        <w:t xml:space="preserve">, 9975 cells in </w:t>
      </w:r>
      <w:r w:rsidR="00D07444" w:rsidRPr="00363EBA">
        <w:rPr>
          <w:rFonts w:ascii="Times New Roman" w:hAnsi="Times New Roman" w:cs="Times New Roman"/>
          <w:szCs w:val="21"/>
        </w:rPr>
        <w:t xml:space="preserve">the </w:t>
      </w:r>
      <w:r w:rsidR="00A32EAE" w:rsidRPr="00363EBA">
        <w:rPr>
          <w:rFonts w:ascii="Times New Roman" w:hAnsi="Times New Roman" w:cs="Times New Roman"/>
          <w:szCs w:val="21"/>
        </w:rPr>
        <w:t>S</w:t>
      </w:r>
      <w:r w:rsidR="00A32EAE" w:rsidRPr="00363EBA">
        <w:rPr>
          <w:rFonts w:ascii="Times New Roman" w:hAnsi="Times New Roman" w:cs="Times New Roman" w:hint="eastAsia"/>
          <w:szCs w:val="21"/>
        </w:rPr>
        <w:t>epsis</w:t>
      </w:r>
      <w:r w:rsidR="00A32EAE" w:rsidRPr="00363EBA">
        <w:rPr>
          <w:rFonts w:ascii="Times New Roman" w:hAnsi="Times New Roman" w:cs="Times New Roman"/>
          <w:szCs w:val="21"/>
        </w:rPr>
        <w:t xml:space="preserve"> </w:t>
      </w:r>
      <w:r w:rsidR="00D07444" w:rsidRPr="00363EBA">
        <w:rPr>
          <w:rFonts w:ascii="Times New Roman" w:hAnsi="Times New Roman" w:cs="Times New Roman"/>
          <w:szCs w:val="21"/>
        </w:rPr>
        <w:t>group</w:t>
      </w:r>
      <w:r w:rsidR="00571693" w:rsidRPr="00363EBA">
        <w:rPr>
          <w:rFonts w:ascii="Times New Roman" w:hAnsi="Times New Roman" w:cs="Times New Roman" w:hint="eastAsia"/>
          <w:szCs w:val="21"/>
        </w:rPr>
        <w:t xml:space="preserve">, and 14582 cells in </w:t>
      </w:r>
      <w:r w:rsidR="00D07444" w:rsidRPr="00363EBA">
        <w:rPr>
          <w:rFonts w:ascii="Times New Roman" w:hAnsi="Times New Roman" w:cs="Times New Roman"/>
          <w:szCs w:val="21"/>
        </w:rPr>
        <w:t xml:space="preserve">the </w:t>
      </w:r>
      <w:r w:rsidR="00571693" w:rsidRPr="00363EBA">
        <w:rPr>
          <w:rFonts w:ascii="Times New Roman" w:hAnsi="Times New Roman" w:cs="Times New Roman" w:hint="eastAsia"/>
          <w:szCs w:val="21"/>
        </w:rPr>
        <w:t xml:space="preserve">HS </w:t>
      </w:r>
      <w:r w:rsidR="00D07444" w:rsidRPr="00363EBA">
        <w:rPr>
          <w:rFonts w:ascii="Times New Roman" w:hAnsi="Times New Roman" w:cs="Times New Roman"/>
          <w:szCs w:val="21"/>
        </w:rPr>
        <w:t xml:space="preserve">group </w:t>
      </w:r>
      <w:r w:rsidR="00571693" w:rsidRPr="00363EBA">
        <w:rPr>
          <w:rFonts w:ascii="Times New Roman" w:hAnsi="Times New Roman" w:cs="Times New Roman" w:hint="eastAsia"/>
          <w:szCs w:val="21"/>
        </w:rPr>
        <w:t>passed the quality control threshold and were assigned to f</w:t>
      </w:r>
      <w:r w:rsidR="00571693" w:rsidRPr="00363EBA">
        <w:rPr>
          <w:rFonts w:ascii="Times New Roman" w:hAnsi="Times New Roman" w:cs="Times New Roman"/>
          <w:szCs w:val="21"/>
        </w:rPr>
        <w:t>ive types of immune cells</w:t>
      </w:r>
      <w:r w:rsidR="00571693" w:rsidRPr="00363EBA">
        <w:rPr>
          <w:rFonts w:ascii="Times New Roman" w:hAnsi="Times New Roman" w:cs="Times New Roman" w:hint="eastAsia"/>
          <w:szCs w:val="21"/>
        </w:rPr>
        <w:t xml:space="preserve">. </w:t>
      </w:r>
      <w:r w:rsidRPr="00363EBA">
        <w:rPr>
          <w:rFonts w:ascii="Times New Roman" w:hAnsi="Times New Roman" w:cs="Times New Roman"/>
          <w:szCs w:val="21"/>
        </w:rPr>
        <w:t xml:space="preserve">Each dot </w:t>
      </w:r>
      <w:r w:rsidR="00571693" w:rsidRPr="00363EBA">
        <w:rPr>
          <w:rFonts w:ascii="Times New Roman" w:hAnsi="Times New Roman" w:cs="Times New Roman" w:hint="eastAsia"/>
          <w:szCs w:val="21"/>
        </w:rPr>
        <w:t>in</w:t>
      </w:r>
      <w:r w:rsidR="00571693" w:rsidRPr="00363EBA">
        <w:rPr>
          <w:rFonts w:ascii="Times New Roman" w:hAnsi="Times New Roman" w:cs="Times New Roman"/>
          <w:szCs w:val="21"/>
        </w:rPr>
        <w:t xml:space="preserve"> t-SNE</w:t>
      </w:r>
      <w:r w:rsidR="00571693" w:rsidRPr="00363EBA">
        <w:rPr>
          <w:rFonts w:ascii="Times New Roman" w:hAnsi="Times New Roman" w:cs="Times New Roman" w:hint="eastAsia"/>
          <w:szCs w:val="21"/>
        </w:rPr>
        <w:t xml:space="preserve"> </w:t>
      </w:r>
      <w:r w:rsidRPr="00363EBA">
        <w:rPr>
          <w:rFonts w:ascii="Times New Roman" w:hAnsi="Times New Roman" w:cs="Times New Roman"/>
          <w:szCs w:val="21"/>
        </w:rPr>
        <w:t>represents a cell, which is colored according to cell type</w:t>
      </w:r>
      <w:r w:rsidRPr="00363EBA">
        <w:rPr>
          <w:rFonts w:ascii="Times New Roman" w:hAnsi="Times New Roman" w:cs="Times New Roman" w:hint="eastAsia"/>
          <w:szCs w:val="21"/>
        </w:rPr>
        <w:t>.</w:t>
      </w:r>
    </w:p>
    <w:p w14:paraId="4DE72D63" w14:textId="26A0D187" w:rsidR="00016B71" w:rsidRPr="00363EBA" w:rsidRDefault="00016B71" w:rsidP="00016B71">
      <w:pPr>
        <w:rPr>
          <w:rFonts w:ascii="Times New Roman" w:hAnsi="Times New Roman" w:cs="Times New Roman"/>
          <w:szCs w:val="21"/>
        </w:rPr>
      </w:pPr>
      <w:r w:rsidRPr="00363EBA">
        <w:rPr>
          <w:rFonts w:ascii="Times New Roman" w:hAnsi="Times New Roman" w:cs="Times New Roman"/>
          <w:b/>
          <w:bCs/>
          <w:szCs w:val="21"/>
        </w:rPr>
        <w:t>(D)</w:t>
      </w:r>
      <w:r w:rsidRPr="00363EBA">
        <w:rPr>
          <w:rFonts w:ascii="Times New Roman" w:hAnsi="Times New Roman" w:cs="Times New Roman"/>
          <w:szCs w:val="21"/>
        </w:rPr>
        <w:t xml:space="preserve"> Clusters based on expression of canonical marker genes. </w:t>
      </w:r>
    </w:p>
    <w:p w14:paraId="58E6E338" w14:textId="77777777" w:rsidR="00016B71" w:rsidRPr="00363EBA" w:rsidRDefault="00016B71" w:rsidP="00016B71">
      <w:pPr>
        <w:rPr>
          <w:rFonts w:ascii="Times New Roman" w:hAnsi="Times New Roman" w:cs="Times New Roman"/>
          <w:szCs w:val="21"/>
        </w:rPr>
      </w:pPr>
      <w:r w:rsidRPr="00363EBA">
        <w:rPr>
          <w:rFonts w:ascii="Times New Roman" w:hAnsi="Times New Roman" w:cs="Times New Roman"/>
          <w:b/>
          <w:bCs/>
          <w:szCs w:val="21"/>
        </w:rPr>
        <w:t>(E)</w:t>
      </w:r>
      <w:r w:rsidRPr="00363EBA">
        <w:rPr>
          <w:rFonts w:ascii="Times New Roman" w:hAnsi="Times New Roman" w:cs="Times New Roman"/>
          <w:szCs w:val="21"/>
        </w:rPr>
        <w:t xml:space="preserve"> Expression heatmap of canonical marker genes across the five types of immune cells.</w:t>
      </w:r>
    </w:p>
    <w:p w14:paraId="125266E7" w14:textId="0393B718" w:rsidR="00BE6141" w:rsidRPr="00363EBA" w:rsidRDefault="00016B71" w:rsidP="00016B71">
      <w:pPr>
        <w:rPr>
          <w:rFonts w:ascii="Times New Roman" w:hAnsi="Times New Roman" w:cs="Times New Roman"/>
          <w:szCs w:val="21"/>
        </w:rPr>
      </w:pPr>
      <w:r w:rsidRPr="00363EBA">
        <w:rPr>
          <w:rFonts w:ascii="Times New Roman" w:hAnsi="Times New Roman" w:cs="Times New Roman"/>
          <w:b/>
          <w:bCs/>
          <w:szCs w:val="21"/>
        </w:rPr>
        <w:t>(F-G)</w:t>
      </w:r>
      <w:r w:rsidRPr="00363EBA">
        <w:rPr>
          <w:rFonts w:ascii="Times New Roman" w:hAnsi="Times New Roman" w:cs="Times New Roman"/>
          <w:szCs w:val="21"/>
        </w:rPr>
        <w:t xml:space="preserve"> Relative abundances of the different types of immune cells</w:t>
      </w:r>
      <w:r w:rsidR="00530E8C" w:rsidRPr="00363EBA">
        <w:rPr>
          <w:rFonts w:ascii="Times New Roman" w:hAnsi="Times New Roman" w:hint="eastAsia"/>
          <w:szCs w:val="21"/>
        </w:rPr>
        <w:t xml:space="preserve"> (n=2 in each group)</w:t>
      </w:r>
      <w:r w:rsidRPr="00363EBA">
        <w:rPr>
          <w:rFonts w:ascii="Times New Roman" w:hAnsi="Times New Roman" w:cs="Times New Roman"/>
          <w:szCs w:val="21"/>
        </w:rPr>
        <w:t>.</w:t>
      </w:r>
      <w:r w:rsidR="00547493" w:rsidRPr="00363EBA">
        <w:rPr>
          <w:rFonts w:hint="eastAsia"/>
          <w:szCs w:val="21"/>
        </w:rPr>
        <w:t xml:space="preserve"> </w:t>
      </w:r>
      <w:r w:rsidR="00783079" w:rsidRPr="00363EBA">
        <w:rPr>
          <w:rFonts w:ascii="Times New Roman" w:hAnsi="Times New Roman" w:cs="Times New Roman"/>
          <w:szCs w:val="21"/>
        </w:rPr>
        <w:t>Median with IQR is shown.</w:t>
      </w:r>
      <w:r w:rsidR="00783079" w:rsidRPr="00363EBA">
        <w:rPr>
          <w:rFonts w:ascii="Times New Roman" w:hAnsi="Times New Roman" w:cs="Times New Roman" w:hint="eastAsia"/>
          <w:szCs w:val="21"/>
        </w:rPr>
        <w:t xml:space="preserve"> </w:t>
      </w:r>
      <w:r w:rsidR="00547493" w:rsidRPr="00363EBA">
        <w:rPr>
          <w:rFonts w:ascii="Times New Roman" w:hAnsi="Times New Roman" w:cs="Times New Roman" w:hint="eastAsia"/>
          <w:szCs w:val="21"/>
        </w:rPr>
        <w:t xml:space="preserve">Significant differences between groups were assessed using Kruskal- </w:t>
      </w:r>
      <w:proofErr w:type="gramStart"/>
      <w:r w:rsidR="00547493" w:rsidRPr="00363EBA">
        <w:rPr>
          <w:rFonts w:ascii="Times New Roman" w:hAnsi="Times New Roman" w:cs="Times New Roman" w:hint="eastAsia"/>
          <w:szCs w:val="21"/>
        </w:rPr>
        <w:t>Wallis</w:t>
      </w:r>
      <w:proofErr w:type="gramEnd"/>
      <w:r w:rsidR="00547493" w:rsidRPr="00363EBA">
        <w:rPr>
          <w:rFonts w:ascii="Times New Roman" w:hAnsi="Times New Roman" w:cs="Times New Roman" w:hint="eastAsia"/>
          <w:szCs w:val="21"/>
        </w:rPr>
        <w:t xml:space="preserve"> test.</w:t>
      </w:r>
    </w:p>
    <w:p w14:paraId="54102ED4" w14:textId="77777777" w:rsidR="00BE6141" w:rsidRPr="00363EBA" w:rsidRDefault="00000000">
      <w:pPr>
        <w:widowControl/>
        <w:jc w:val="left"/>
        <w:rPr>
          <w:rFonts w:ascii="Times New Roman" w:hAnsi="Times New Roman" w:cs="Times New Roman"/>
          <w:szCs w:val="21"/>
        </w:rPr>
      </w:pPr>
      <w:r w:rsidRPr="00363EBA">
        <w:rPr>
          <w:rFonts w:ascii="Times New Roman" w:hAnsi="Times New Roman" w:cs="Times New Roman"/>
          <w:szCs w:val="21"/>
        </w:rPr>
        <w:br w:type="page"/>
      </w:r>
    </w:p>
    <w:p w14:paraId="0BE150F6" w14:textId="1272CB32" w:rsidR="00BE6141" w:rsidRPr="00363EBA" w:rsidRDefault="00D62026">
      <w:pPr>
        <w:rPr>
          <w:rFonts w:ascii="Times New Roman" w:hAnsi="Times New Roman" w:cs="Times New Roman"/>
          <w:szCs w:val="21"/>
        </w:rPr>
      </w:pPr>
      <w:r w:rsidRPr="00363EBA">
        <w:rPr>
          <w:noProof/>
          <w:szCs w:val="21"/>
        </w:rPr>
        <w:drawing>
          <wp:inline distT="0" distB="0" distL="0" distR="0" wp14:anchorId="1DAAC46E" wp14:editId="0D3C0008">
            <wp:extent cx="5274310" cy="4725035"/>
            <wp:effectExtent l="0" t="0" r="2540" b="0"/>
            <wp:docPr id="1858038605"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274310" cy="4725035"/>
                    </a:xfrm>
                    <a:prstGeom prst="rect">
                      <a:avLst/>
                    </a:prstGeom>
                    <a:noFill/>
                    <a:ln>
                      <a:noFill/>
                    </a:ln>
                  </pic:spPr>
                </pic:pic>
              </a:graphicData>
            </a:graphic>
          </wp:inline>
        </w:drawing>
      </w:r>
    </w:p>
    <w:p w14:paraId="5DEBADF4" w14:textId="68671B4F" w:rsidR="00BE6141" w:rsidRPr="00363EBA" w:rsidRDefault="001C5CC3">
      <w:pPr>
        <w:rPr>
          <w:rFonts w:ascii="Times New Roman" w:hAnsi="Times New Roman" w:cs="Times New Roman"/>
          <w:szCs w:val="21"/>
        </w:rPr>
      </w:pPr>
      <w:r w:rsidRPr="00363EBA">
        <w:rPr>
          <w:rFonts w:ascii="Times New Roman" w:hAnsi="Times New Roman" w:cs="Times New Roman"/>
          <w:b/>
          <w:bCs/>
          <w:szCs w:val="21"/>
        </w:rPr>
        <w:t xml:space="preserve"> Figure S2.</w:t>
      </w:r>
      <w:r w:rsidRPr="00363EBA">
        <w:rPr>
          <w:rFonts w:ascii="Times New Roman" w:hAnsi="Times New Roman" w:cs="Times New Roman" w:hint="eastAsia"/>
          <w:szCs w:val="21"/>
        </w:rPr>
        <w:t xml:space="preserve"> </w:t>
      </w:r>
      <w:r w:rsidR="00296155" w:rsidRPr="00363EBA">
        <w:rPr>
          <w:rFonts w:ascii="Times New Roman" w:hAnsi="Times New Roman" w:cs="Times New Roman" w:hint="eastAsia"/>
          <w:szCs w:val="21"/>
        </w:rPr>
        <w:t xml:space="preserve">The </w:t>
      </w:r>
      <w:r w:rsidR="00296155" w:rsidRPr="00363EBA">
        <w:rPr>
          <w:rFonts w:ascii="Times New Roman" w:hAnsi="Times New Roman" w:cs="Times New Roman"/>
          <w:szCs w:val="21"/>
        </w:rPr>
        <w:t>signature</w:t>
      </w:r>
      <w:r w:rsidR="00296155" w:rsidRPr="00363EBA">
        <w:rPr>
          <w:rFonts w:ascii="Times New Roman" w:hAnsi="Times New Roman" w:cs="Times New Roman" w:hint="eastAsia"/>
          <w:szCs w:val="21"/>
        </w:rPr>
        <w:t xml:space="preserve"> of </w:t>
      </w:r>
      <w:r w:rsidRPr="00363EBA">
        <w:rPr>
          <w:rFonts w:ascii="Times New Roman" w:hAnsi="Times New Roman" w:cs="Times New Roman" w:hint="eastAsia"/>
          <w:szCs w:val="21"/>
        </w:rPr>
        <w:t>m</w:t>
      </w:r>
      <w:r w:rsidRPr="00363EBA">
        <w:rPr>
          <w:rFonts w:ascii="Times New Roman" w:hAnsi="Times New Roman" w:cs="Times New Roman"/>
          <w:szCs w:val="21"/>
        </w:rPr>
        <w:t>onocytes</w:t>
      </w:r>
      <w:r w:rsidR="00296155" w:rsidRPr="00363EBA">
        <w:rPr>
          <w:rFonts w:ascii="Times New Roman" w:hAnsi="Times New Roman" w:cs="Times New Roman" w:hint="eastAsia"/>
          <w:szCs w:val="21"/>
        </w:rPr>
        <w:t xml:space="preserve"> expressing</w:t>
      </w:r>
      <w:r w:rsidR="00D62026" w:rsidRPr="00363EBA">
        <w:rPr>
          <w:rFonts w:ascii="Times New Roman" w:hAnsi="Times New Roman" w:cs="Times New Roman" w:hint="eastAsia"/>
          <w:szCs w:val="21"/>
        </w:rPr>
        <w:t xml:space="preserve"> high</w:t>
      </w:r>
      <w:r w:rsidR="00296155" w:rsidRPr="00363EBA">
        <w:rPr>
          <w:rFonts w:ascii="Times New Roman" w:hAnsi="Times New Roman" w:cs="Times New Roman" w:hint="eastAsia"/>
          <w:szCs w:val="21"/>
        </w:rPr>
        <w:t xml:space="preserve"> TLR4</w:t>
      </w:r>
      <w:r w:rsidRPr="00363EBA">
        <w:rPr>
          <w:rFonts w:ascii="Times New Roman" w:hAnsi="Times New Roman" w:cs="Times New Roman"/>
          <w:szCs w:val="21"/>
        </w:rPr>
        <w:t xml:space="preserve"> in heatstroke.</w:t>
      </w:r>
      <w:r w:rsidR="007F46C5" w:rsidRPr="00363EBA">
        <w:rPr>
          <w:rFonts w:ascii="Times New Roman" w:hAnsi="Times New Roman" w:cs="Times New Roman" w:hint="eastAsia"/>
          <w:szCs w:val="21"/>
        </w:rPr>
        <w:t xml:space="preserve"> Samples were those as defined </w:t>
      </w:r>
      <w:proofErr w:type="gramStart"/>
      <w:r w:rsidR="007F46C5" w:rsidRPr="00363EBA">
        <w:rPr>
          <w:rFonts w:ascii="Times New Roman" w:hAnsi="Times New Roman" w:cs="Times New Roman" w:hint="eastAsia"/>
          <w:szCs w:val="21"/>
        </w:rPr>
        <w:t xml:space="preserve">in </w:t>
      </w:r>
      <w:r w:rsidRPr="00363EBA">
        <w:rPr>
          <w:rFonts w:ascii="Times New Roman" w:hAnsi="Times New Roman" w:cs="Times New Roman" w:hint="eastAsia"/>
          <w:szCs w:val="21"/>
        </w:rPr>
        <w:t xml:space="preserve"> Figure</w:t>
      </w:r>
      <w:proofErr w:type="gramEnd"/>
      <w:r w:rsidRPr="00363EBA">
        <w:rPr>
          <w:rFonts w:ascii="Times New Roman" w:hAnsi="Times New Roman" w:cs="Times New Roman" w:hint="eastAsia"/>
          <w:szCs w:val="21"/>
        </w:rPr>
        <w:t xml:space="preserve"> S</w:t>
      </w:r>
      <w:r w:rsidR="007F46C5" w:rsidRPr="00363EBA">
        <w:rPr>
          <w:rFonts w:ascii="Times New Roman" w:hAnsi="Times New Roman" w:cs="Times New Roman" w:hint="eastAsia"/>
          <w:szCs w:val="21"/>
        </w:rPr>
        <w:t>1.</w:t>
      </w:r>
    </w:p>
    <w:p w14:paraId="7F0D0E73" w14:textId="77777777" w:rsidR="00F46948" w:rsidRPr="00363EBA" w:rsidRDefault="002F1AF1">
      <w:pPr>
        <w:pStyle w:val="ab"/>
        <w:numPr>
          <w:ilvl w:val="0"/>
          <w:numId w:val="2"/>
        </w:numPr>
        <w:ind w:firstLineChars="0"/>
        <w:rPr>
          <w:rFonts w:ascii="Times New Roman" w:hAnsi="Times New Roman" w:cs="Times New Roman"/>
          <w:szCs w:val="21"/>
        </w:rPr>
      </w:pPr>
      <w:r w:rsidRPr="00363EBA">
        <w:rPr>
          <w:rFonts w:ascii="Times New Roman" w:hAnsi="Times New Roman" w:cs="Times New Roman"/>
          <w:szCs w:val="21"/>
        </w:rPr>
        <w:t>Twelve</w:t>
      </w:r>
      <w:r w:rsidRPr="00363EBA">
        <w:rPr>
          <w:rFonts w:ascii="Times New Roman" w:hAnsi="Times New Roman" w:cs="Times New Roman" w:hint="eastAsia"/>
          <w:szCs w:val="21"/>
        </w:rPr>
        <w:t xml:space="preserve"> clusters in monocytes</w:t>
      </w:r>
      <w:r w:rsidR="00D62026" w:rsidRPr="00363EBA">
        <w:rPr>
          <w:rFonts w:hint="eastAsia"/>
          <w:szCs w:val="21"/>
        </w:rPr>
        <w:t xml:space="preserve"> </w:t>
      </w:r>
      <w:r w:rsidR="00D62026" w:rsidRPr="00363EBA">
        <w:rPr>
          <w:rFonts w:ascii="Times New Roman" w:hAnsi="Times New Roman" w:cs="Times New Roman" w:hint="eastAsia"/>
          <w:szCs w:val="21"/>
        </w:rPr>
        <w:t>identified by t-distributed stochastic neighbor embedding (t-SNE).</w:t>
      </w:r>
    </w:p>
    <w:p w14:paraId="357D5982" w14:textId="132B4BF1" w:rsidR="00BE6141" w:rsidRPr="00363EBA" w:rsidRDefault="00D62026" w:rsidP="00F46948">
      <w:pPr>
        <w:rPr>
          <w:rFonts w:ascii="Times New Roman" w:hAnsi="Times New Roman" w:cs="Times New Roman"/>
          <w:szCs w:val="21"/>
        </w:rPr>
      </w:pPr>
      <w:r w:rsidRPr="00363EBA">
        <w:rPr>
          <w:rFonts w:ascii="Times New Roman" w:hAnsi="Times New Roman" w:cs="Times New Roman" w:hint="eastAsia"/>
          <w:szCs w:val="21"/>
        </w:rPr>
        <w:t>Each dot represents a cell, which is colored according to subpopulation.</w:t>
      </w:r>
    </w:p>
    <w:p w14:paraId="17983709" w14:textId="77777777" w:rsidR="00F46948" w:rsidRPr="00363EBA" w:rsidRDefault="00000000">
      <w:pPr>
        <w:pStyle w:val="ab"/>
        <w:numPr>
          <w:ilvl w:val="0"/>
          <w:numId w:val="2"/>
        </w:numPr>
        <w:ind w:firstLineChars="0"/>
        <w:rPr>
          <w:rFonts w:ascii="Times New Roman" w:hAnsi="Times New Roman" w:cs="Times New Roman"/>
          <w:szCs w:val="21"/>
        </w:rPr>
      </w:pPr>
      <w:r w:rsidRPr="00363EBA">
        <w:rPr>
          <w:rFonts w:ascii="Times New Roman" w:hAnsi="Times New Roman" w:cs="Times New Roman" w:hint="eastAsia"/>
          <w:szCs w:val="21"/>
        </w:rPr>
        <w:t>The dot plot of TLR4 expression among 12 clusters.</w:t>
      </w:r>
      <w:r w:rsidR="00D62026" w:rsidRPr="00363EBA">
        <w:rPr>
          <w:rFonts w:hint="eastAsia"/>
          <w:szCs w:val="21"/>
        </w:rPr>
        <w:t xml:space="preserve"> </w:t>
      </w:r>
      <w:r w:rsidR="00D62026" w:rsidRPr="00363EBA">
        <w:rPr>
          <w:rFonts w:ascii="Times New Roman" w:hAnsi="Times New Roman" w:cs="Times New Roman" w:hint="eastAsia"/>
          <w:szCs w:val="21"/>
        </w:rPr>
        <w:t>C</w:t>
      </w:r>
      <w:r w:rsidR="00D718C9" w:rsidRPr="00363EBA">
        <w:rPr>
          <w:rFonts w:ascii="Times New Roman" w:hAnsi="Times New Roman" w:cs="Times New Roman" w:hint="eastAsia"/>
          <w:szCs w:val="21"/>
        </w:rPr>
        <w:t>luster</w:t>
      </w:r>
      <w:r w:rsidR="00C50677" w:rsidRPr="00363EBA">
        <w:rPr>
          <w:rFonts w:ascii="Times New Roman" w:hAnsi="Times New Roman" w:cs="Times New Roman"/>
          <w:szCs w:val="21"/>
        </w:rPr>
        <w:t>s</w:t>
      </w:r>
      <w:r w:rsidR="00D718C9" w:rsidRPr="00363EBA">
        <w:rPr>
          <w:rFonts w:ascii="Times New Roman" w:hAnsi="Times New Roman" w:cs="Times New Roman" w:hint="eastAsia"/>
          <w:szCs w:val="21"/>
        </w:rPr>
        <w:t xml:space="preserve"> 2 and 3 exhibited the highest</w:t>
      </w:r>
    </w:p>
    <w:p w14:paraId="24DFB156" w14:textId="41ACA73A" w:rsidR="00BE6141" w:rsidRPr="00363EBA" w:rsidRDefault="00D718C9" w:rsidP="00F46948">
      <w:pPr>
        <w:rPr>
          <w:rFonts w:ascii="Times New Roman" w:hAnsi="Times New Roman" w:cs="Times New Roman"/>
          <w:szCs w:val="21"/>
        </w:rPr>
      </w:pPr>
      <w:r w:rsidRPr="00363EBA">
        <w:rPr>
          <w:rFonts w:ascii="Times New Roman" w:hAnsi="Times New Roman" w:cs="Times New Roman" w:hint="eastAsia"/>
          <w:szCs w:val="21"/>
        </w:rPr>
        <w:t>expression of TLR4 and were identified as TLR4</w:t>
      </w:r>
      <w:r w:rsidRPr="00363EBA">
        <w:rPr>
          <w:rFonts w:ascii="Times New Roman" w:hAnsi="Times New Roman" w:cs="Times New Roman" w:hint="eastAsia"/>
          <w:szCs w:val="21"/>
          <w:vertAlign w:val="superscript"/>
        </w:rPr>
        <w:t>high</w:t>
      </w:r>
      <w:r w:rsidRPr="00363EBA">
        <w:rPr>
          <w:rFonts w:ascii="Times New Roman" w:hAnsi="Times New Roman" w:cs="Times New Roman" w:hint="eastAsia"/>
          <w:szCs w:val="21"/>
        </w:rPr>
        <w:t xml:space="preserve"> monocytes, </w:t>
      </w:r>
      <w:r w:rsidR="00C50677" w:rsidRPr="00363EBA">
        <w:rPr>
          <w:rFonts w:ascii="Times New Roman" w:hAnsi="Times New Roman" w:cs="Times New Roman"/>
          <w:szCs w:val="21"/>
        </w:rPr>
        <w:t>while</w:t>
      </w:r>
      <w:r w:rsidR="00C50677" w:rsidRPr="00363EBA">
        <w:rPr>
          <w:rFonts w:ascii="Times New Roman" w:hAnsi="Times New Roman" w:cs="Times New Roman" w:hint="eastAsia"/>
          <w:szCs w:val="21"/>
        </w:rPr>
        <w:t xml:space="preserve"> </w:t>
      </w:r>
      <w:r w:rsidRPr="00363EBA">
        <w:rPr>
          <w:rFonts w:ascii="Times New Roman" w:hAnsi="Times New Roman" w:cs="Times New Roman" w:hint="eastAsia"/>
          <w:szCs w:val="21"/>
        </w:rPr>
        <w:t>the remaining clusters were categorized as TLR4</w:t>
      </w:r>
      <w:r w:rsidRPr="00363EBA">
        <w:rPr>
          <w:rFonts w:ascii="Times New Roman" w:hAnsi="Times New Roman" w:cs="Times New Roman" w:hint="eastAsia"/>
          <w:szCs w:val="21"/>
          <w:vertAlign w:val="superscript"/>
        </w:rPr>
        <w:t>low</w:t>
      </w:r>
      <w:r w:rsidRPr="00363EBA">
        <w:rPr>
          <w:rFonts w:ascii="Times New Roman" w:hAnsi="Times New Roman" w:cs="Times New Roman" w:hint="eastAsia"/>
          <w:szCs w:val="21"/>
        </w:rPr>
        <w:t xml:space="preserve"> monocytes.</w:t>
      </w:r>
    </w:p>
    <w:p w14:paraId="34A2F34E" w14:textId="49F20791" w:rsidR="00BE6141" w:rsidRPr="00363EBA" w:rsidRDefault="000F3867">
      <w:pPr>
        <w:pStyle w:val="ab"/>
        <w:numPr>
          <w:ilvl w:val="0"/>
          <w:numId w:val="2"/>
        </w:numPr>
        <w:ind w:firstLineChars="0"/>
        <w:rPr>
          <w:rFonts w:ascii="Times New Roman" w:hAnsi="Times New Roman" w:cs="Times New Roman"/>
          <w:szCs w:val="21"/>
        </w:rPr>
      </w:pPr>
      <w:r w:rsidRPr="00363EBA">
        <w:rPr>
          <w:rFonts w:ascii="Times New Roman" w:hAnsi="Times New Roman" w:cs="Times New Roman"/>
          <w:szCs w:val="21"/>
        </w:rPr>
        <w:t xml:space="preserve">The t-SNE </w:t>
      </w:r>
      <w:r w:rsidR="00D62026" w:rsidRPr="00363EBA">
        <w:rPr>
          <w:rFonts w:ascii="Times New Roman" w:hAnsi="Times New Roman" w:cs="Times New Roman" w:hint="eastAsia"/>
          <w:szCs w:val="21"/>
        </w:rPr>
        <w:t>projection</w:t>
      </w:r>
      <w:r w:rsidR="00D62026" w:rsidRPr="00363EBA">
        <w:rPr>
          <w:rFonts w:ascii="Times New Roman" w:hAnsi="Times New Roman" w:cs="Times New Roman"/>
          <w:szCs w:val="21"/>
        </w:rPr>
        <w:t xml:space="preserve"> </w:t>
      </w:r>
      <w:r w:rsidRPr="00363EBA">
        <w:rPr>
          <w:rFonts w:ascii="Times New Roman" w:hAnsi="Times New Roman" w:cs="Times New Roman"/>
          <w:szCs w:val="21"/>
        </w:rPr>
        <w:t>of</w:t>
      </w:r>
      <w:r w:rsidRPr="00363EBA">
        <w:rPr>
          <w:rFonts w:ascii="Times New Roman" w:hAnsi="Times New Roman" w:cs="Times New Roman" w:hint="eastAsia"/>
          <w:szCs w:val="21"/>
        </w:rPr>
        <w:t xml:space="preserve"> </w:t>
      </w:r>
      <w:r w:rsidRPr="00363EBA">
        <w:rPr>
          <w:rFonts w:ascii="Times New Roman" w:hAnsi="Times New Roman" w:cs="Times New Roman"/>
          <w:szCs w:val="21"/>
        </w:rPr>
        <w:t>TLR</w:t>
      </w:r>
      <w:r w:rsidRPr="00363EBA">
        <w:rPr>
          <w:rFonts w:ascii="Times New Roman" w:hAnsi="Times New Roman" w:cs="Times New Roman" w:hint="eastAsia"/>
          <w:szCs w:val="21"/>
        </w:rPr>
        <w:t>4</w:t>
      </w:r>
      <w:r w:rsidRPr="00363EBA">
        <w:rPr>
          <w:rFonts w:ascii="Times New Roman" w:hAnsi="Times New Roman" w:cs="Times New Roman" w:hint="eastAsia"/>
          <w:szCs w:val="21"/>
          <w:vertAlign w:val="superscript"/>
        </w:rPr>
        <w:t>high</w:t>
      </w:r>
      <w:r w:rsidRPr="00363EBA">
        <w:rPr>
          <w:rFonts w:ascii="Times New Roman" w:hAnsi="Times New Roman" w:cs="Times New Roman" w:hint="eastAsia"/>
          <w:szCs w:val="21"/>
        </w:rPr>
        <w:t xml:space="preserve"> and </w:t>
      </w:r>
      <w:r w:rsidRPr="00363EBA">
        <w:rPr>
          <w:rFonts w:ascii="Times New Roman" w:hAnsi="Times New Roman" w:cs="Times New Roman"/>
          <w:szCs w:val="21"/>
        </w:rPr>
        <w:t>TLR</w:t>
      </w:r>
      <w:r w:rsidRPr="00363EBA">
        <w:rPr>
          <w:rFonts w:ascii="Times New Roman" w:hAnsi="Times New Roman" w:cs="Times New Roman" w:hint="eastAsia"/>
          <w:szCs w:val="21"/>
        </w:rPr>
        <w:t>4</w:t>
      </w:r>
      <w:r w:rsidRPr="00363EBA">
        <w:rPr>
          <w:rFonts w:ascii="Times New Roman" w:hAnsi="Times New Roman" w:cs="Times New Roman" w:hint="eastAsia"/>
          <w:szCs w:val="21"/>
          <w:vertAlign w:val="superscript"/>
        </w:rPr>
        <w:t>low</w:t>
      </w:r>
      <w:r w:rsidRPr="00363EBA">
        <w:rPr>
          <w:rFonts w:ascii="Times New Roman" w:hAnsi="Times New Roman" w:cs="Times New Roman" w:hint="eastAsia"/>
          <w:szCs w:val="21"/>
        </w:rPr>
        <w:t xml:space="preserve"> m</w:t>
      </w:r>
      <w:r w:rsidRPr="00363EBA">
        <w:rPr>
          <w:rFonts w:ascii="Times New Roman" w:hAnsi="Times New Roman" w:cs="Times New Roman"/>
          <w:szCs w:val="21"/>
        </w:rPr>
        <w:t>onocytes</w:t>
      </w:r>
      <w:r w:rsidRPr="00363EBA">
        <w:rPr>
          <w:rFonts w:ascii="Times New Roman" w:hAnsi="Times New Roman" w:cs="Times New Roman" w:hint="eastAsia"/>
          <w:szCs w:val="21"/>
        </w:rPr>
        <w:t>.</w:t>
      </w:r>
    </w:p>
    <w:p w14:paraId="167D3D90" w14:textId="77777777" w:rsidR="00F46948" w:rsidRPr="00363EBA" w:rsidRDefault="000F3867">
      <w:pPr>
        <w:pStyle w:val="ab"/>
        <w:numPr>
          <w:ilvl w:val="0"/>
          <w:numId w:val="2"/>
        </w:numPr>
        <w:ind w:firstLineChars="0"/>
        <w:rPr>
          <w:rFonts w:ascii="Times New Roman" w:hAnsi="Times New Roman" w:cs="Times New Roman"/>
          <w:szCs w:val="21"/>
        </w:rPr>
      </w:pPr>
      <w:r w:rsidRPr="00363EBA">
        <w:rPr>
          <w:rFonts w:ascii="Times New Roman" w:hAnsi="Times New Roman" w:cs="Times New Roman"/>
          <w:szCs w:val="21"/>
        </w:rPr>
        <w:t>R</w:t>
      </w:r>
      <w:r w:rsidR="00C31DAF" w:rsidRPr="00363EBA">
        <w:rPr>
          <w:rFonts w:ascii="Times New Roman" w:hAnsi="Times New Roman" w:cs="Times New Roman"/>
          <w:szCs w:val="21"/>
        </w:rPr>
        <w:t xml:space="preserve">idge map </w:t>
      </w:r>
      <w:r w:rsidRPr="00363EBA">
        <w:rPr>
          <w:rFonts w:ascii="Times New Roman" w:hAnsi="Times New Roman" w:cs="Times New Roman"/>
          <w:szCs w:val="21"/>
        </w:rPr>
        <w:t xml:space="preserve">depicting </w:t>
      </w:r>
      <w:r w:rsidR="00C31DAF" w:rsidRPr="00363EBA">
        <w:rPr>
          <w:rFonts w:ascii="Times New Roman" w:hAnsi="Times New Roman" w:cs="Times New Roman"/>
          <w:szCs w:val="21"/>
        </w:rPr>
        <w:t>the top 10 most significantly upregulated genes identified by</w:t>
      </w:r>
    </w:p>
    <w:p w14:paraId="3C8276F9" w14:textId="1B54924C" w:rsidR="00C31DAF" w:rsidRPr="00363EBA" w:rsidRDefault="000F3867" w:rsidP="00F46948">
      <w:pPr>
        <w:rPr>
          <w:rFonts w:ascii="Times New Roman" w:hAnsi="Times New Roman" w:cs="Times New Roman"/>
          <w:szCs w:val="21"/>
        </w:rPr>
      </w:pPr>
      <w:r w:rsidRPr="00363EBA">
        <w:rPr>
          <w:rFonts w:ascii="Times New Roman" w:hAnsi="Times New Roman" w:cs="Times New Roman"/>
          <w:szCs w:val="21"/>
        </w:rPr>
        <w:t>"</w:t>
      </w:r>
      <w:proofErr w:type="spellStart"/>
      <w:r w:rsidR="00C31DAF" w:rsidRPr="00363EBA">
        <w:rPr>
          <w:rFonts w:ascii="Times New Roman" w:hAnsi="Times New Roman" w:cs="Times New Roman"/>
          <w:szCs w:val="21"/>
        </w:rPr>
        <w:t>findallmarker</w:t>
      </w:r>
      <w:proofErr w:type="spellEnd"/>
      <w:r w:rsidRPr="00363EBA">
        <w:rPr>
          <w:rFonts w:ascii="Times New Roman" w:hAnsi="Times New Roman" w:cs="Times New Roman"/>
          <w:szCs w:val="21"/>
        </w:rPr>
        <w:t>"</w:t>
      </w:r>
      <w:r w:rsidR="00C31DAF" w:rsidRPr="00363EBA">
        <w:rPr>
          <w:rFonts w:ascii="Times New Roman" w:hAnsi="Times New Roman" w:cs="Times New Roman"/>
          <w:szCs w:val="21"/>
        </w:rPr>
        <w:t xml:space="preserve"> analysis in TLR4</w:t>
      </w:r>
      <w:r w:rsidR="00C31DAF" w:rsidRPr="00363EBA">
        <w:rPr>
          <w:rFonts w:ascii="Times New Roman" w:hAnsi="Times New Roman" w:cs="Times New Roman"/>
          <w:szCs w:val="21"/>
          <w:vertAlign w:val="superscript"/>
        </w:rPr>
        <w:t>high</w:t>
      </w:r>
      <w:r w:rsidR="00C31DAF" w:rsidRPr="00363EBA">
        <w:rPr>
          <w:rFonts w:ascii="Times New Roman" w:hAnsi="Times New Roman" w:cs="Times New Roman"/>
          <w:szCs w:val="21"/>
        </w:rPr>
        <w:t xml:space="preserve"> monocytes versus TLR4</w:t>
      </w:r>
      <w:r w:rsidR="00C31DAF" w:rsidRPr="00363EBA">
        <w:rPr>
          <w:rFonts w:ascii="Times New Roman" w:hAnsi="Times New Roman" w:cs="Times New Roman"/>
          <w:szCs w:val="21"/>
          <w:vertAlign w:val="superscript"/>
        </w:rPr>
        <w:t>low</w:t>
      </w:r>
      <w:r w:rsidR="00C31DAF" w:rsidRPr="00363EBA">
        <w:rPr>
          <w:rFonts w:ascii="Times New Roman" w:hAnsi="Times New Roman" w:cs="Times New Roman"/>
          <w:szCs w:val="21"/>
        </w:rPr>
        <w:t xml:space="preserve"> monocytes</w:t>
      </w:r>
      <w:r w:rsidR="00C31DAF" w:rsidRPr="00363EBA">
        <w:rPr>
          <w:rFonts w:ascii="Times New Roman" w:hAnsi="Times New Roman" w:cs="Times New Roman" w:hint="eastAsia"/>
          <w:szCs w:val="21"/>
        </w:rPr>
        <w:t>.</w:t>
      </w:r>
    </w:p>
    <w:p w14:paraId="51921113" w14:textId="77777777" w:rsidR="00F46948" w:rsidRPr="00363EBA" w:rsidRDefault="000F3867">
      <w:pPr>
        <w:pStyle w:val="ab"/>
        <w:numPr>
          <w:ilvl w:val="0"/>
          <w:numId w:val="2"/>
        </w:numPr>
        <w:ind w:firstLineChars="0"/>
        <w:rPr>
          <w:rFonts w:ascii="Times New Roman" w:hAnsi="Times New Roman" w:cs="Times New Roman"/>
          <w:szCs w:val="21"/>
        </w:rPr>
      </w:pPr>
      <w:r w:rsidRPr="00363EBA">
        <w:rPr>
          <w:rFonts w:ascii="Times New Roman" w:hAnsi="Times New Roman" w:cs="Times New Roman"/>
          <w:szCs w:val="21"/>
        </w:rPr>
        <w:t xml:space="preserve">A selection of </w:t>
      </w:r>
      <w:r w:rsidR="00D62026" w:rsidRPr="00363EBA">
        <w:rPr>
          <w:rFonts w:ascii="Times New Roman" w:hAnsi="Times New Roman" w:cs="Times New Roman" w:hint="eastAsia"/>
          <w:szCs w:val="21"/>
        </w:rPr>
        <w:t xml:space="preserve">Gene Ontology terms </w:t>
      </w:r>
      <w:r w:rsidRPr="00363EBA">
        <w:rPr>
          <w:rFonts w:ascii="Times New Roman" w:hAnsi="Times New Roman" w:cs="Times New Roman"/>
          <w:szCs w:val="21"/>
        </w:rPr>
        <w:t>enriched in</w:t>
      </w:r>
      <w:r w:rsidRPr="00363EBA">
        <w:rPr>
          <w:rFonts w:ascii="Times New Roman" w:hAnsi="Times New Roman" w:cs="Times New Roman" w:hint="eastAsia"/>
          <w:szCs w:val="21"/>
        </w:rPr>
        <w:t xml:space="preserve"> </w:t>
      </w:r>
      <w:r w:rsidR="00D62026" w:rsidRPr="00363EBA">
        <w:rPr>
          <w:rFonts w:ascii="Times New Roman" w:hAnsi="Times New Roman" w:cs="Times New Roman" w:hint="eastAsia"/>
          <w:szCs w:val="21"/>
        </w:rPr>
        <w:t>differentially expressed gene</w:t>
      </w:r>
      <w:r w:rsidR="00F00616" w:rsidRPr="00363EBA">
        <w:rPr>
          <w:rFonts w:ascii="Times New Roman" w:hAnsi="Times New Roman" w:cs="Times New Roman" w:hint="eastAsia"/>
          <w:szCs w:val="21"/>
        </w:rPr>
        <w:t>s</w:t>
      </w:r>
      <w:r w:rsidR="00D62026" w:rsidRPr="00363EBA">
        <w:rPr>
          <w:rFonts w:ascii="Times New Roman" w:hAnsi="Times New Roman" w:cs="Times New Roman" w:hint="eastAsia"/>
          <w:szCs w:val="21"/>
        </w:rPr>
        <w:t xml:space="preserve"> in </w:t>
      </w:r>
      <w:r w:rsidR="00D62026" w:rsidRPr="00363EBA">
        <w:rPr>
          <w:rFonts w:ascii="Times New Roman" w:hAnsi="Times New Roman" w:cs="Times New Roman"/>
          <w:szCs w:val="21"/>
        </w:rPr>
        <w:t>TLR</w:t>
      </w:r>
      <w:r w:rsidR="00D62026" w:rsidRPr="00363EBA">
        <w:rPr>
          <w:rFonts w:ascii="Times New Roman" w:hAnsi="Times New Roman" w:cs="Times New Roman" w:hint="eastAsia"/>
          <w:szCs w:val="21"/>
        </w:rPr>
        <w:t>4</w:t>
      </w:r>
      <w:r w:rsidR="00D62026" w:rsidRPr="00363EBA">
        <w:rPr>
          <w:rFonts w:ascii="Times New Roman" w:hAnsi="Times New Roman" w:cs="Times New Roman" w:hint="eastAsia"/>
          <w:szCs w:val="21"/>
          <w:vertAlign w:val="superscript"/>
        </w:rPr>
        <w:t>high</w:t>
      </w:r>
    </w:p>
    <w:p w14:paraId="0356399B" w14:textId="7B323E6F" w:rsidR="00BE6141" w:rsidRPr="00363EBA" w:rsidRDefault="00D62026" w:rsidP="00F46948">
      <w:pPr>
        <w:rPr>
          <w:rFonts w:ascii="Times New Roman" w:hAnsi="Times New Roman" w:cs="Times New Roman"/>
          <w:szCs w:val="21"/>
        </w:rPr>
      </w:pPr>
      <w:r w:rsidRPr="00363EBA">
        <w:rPr>
          <w:rFonts w:ascii="Times New Roman" w:hAnsi="Times New Roman" w:cs="Times New Roman"/>
          <w:szCs w:val="21"/>
        </w:rPr>
        <w:t>monocytes</w:t>
      </w:r>
      <w:r w:rsidRPr="00363EBA">
        <w:rPr>
          <w:rFonts w:ascii="Times New Roman" w:hAnsi="Times New Roman" w:cs="Times New Roman" w:hint="eastAsia"/>
          <w:szCs w:val="21"/>
        </w:rPr>
        <w:t xml:space="preserve"> compared with </w:t>
      </w:r>
      <w:r w:rsidRPr="00363EBA">
        <w:rPr>
          <w:rFonts w:ascii="Times New Roman" w:hAnsi="Times New Roman" w:cs="Times New Roman"/>
          <w:szCs w:val="21"/>
        </w:rPr>
        <w:t>TLR</w:t>
      </w:r>
      <w:r w:rsidRPr="00363EBA">
        <w:rPr>
          <w:rFonts w:ascii="Times New Roman" w:hAnsi="Times New Roman" w:cs="Times New Roman" w:hint="eastAsia"/>
          <w:szCs w:val="21"/>
        </w:rPr>
        <w:t>4</w:t>
      </w:r>
      <w:r w:rsidRPr="00363EBA">
        <w:rPr>
          <w:rFonts w:ascii="Times New Roman" w:hAnsi="Times New Roman" w:cs="Times New Roman" w:hint="eastAsia"/>
          <w:szCs w:val="21"/>
          <w:vertAlign w:val="superscript"/>
        </w:rPr>
        <w:t>low</w:t>
      </w:r>
      <w:r w:rsidRPr="00363EBA">
        <w:rPr>
          <w:rFonts w:ascii="Times New Roman" w:hAnsi="Times New Roman" w:cs="Times New Roman" w:hint="eastAsia"/>
          <w:szCs w:val="21"/>
        </w:rPr>
        <w:t xml:space="preserve"> m</w:t>
      </w:r>
      <w:r w:rsidRPr="00363EBA">
        <w:rPr>
          <w:rFonts w:ascii="Times New Roman" w:hAnsi="Times New Roman" w:cs="Times New Roman"/>
          <w:szCs w:val="21"/>
        </w:rPr>
        <w:t>onocytes</w:t>
      </w:r>
      <w:r w:rsidRPr="00363EBA">
        <w:rPr>
          <w:rFonts w:ascii="Times New Roman" w:hAnsi="Times New Roman" w:cs="Times New Roman" w:hint="eastAsia"/>
          <w:szCs w:val="21"/>
        </w:rPr>
        <w:t>.</w:t>
      </w:r>
    </w:p>
    <w:p w14:paraId="1DEC985F" w14:textId="135668C2" w:rsidR="00BE6141" w:rsidRPr="00363EBA" w:rsidRDefault="00F00616">
      <w:pPr>
        <w:rPr>
          <w:rFonts w:ascii="Times New Roman" w:hAnsi="Times New Roman" w:cs="Times New Roman"/>
          <w:szCs w:val="21"/>
        </w:rPr>
      </w:pPr>
      <w:r w:rsidRPr="00363EBA">
        <w:rPr>
          <w:rFonts w:ascii="Times New Roman" w:hAnsi="Times New Roman" w:cs="Times New Roman" w:hint="eastAsia"/>
          <w:b/>
          <w:bCs/>
          <w:szCs w:val="21"/>
        </w:rPr>
        <w:t>(F-H)</w:t>
      </w:r>
      <w:r w:rsidRPr="00363EBA">
        <w:rPr>
          <w:rFonts w:ascii="Times New Roman" w:hAnsi="Times New Roman" w:cs="Times New Roman" w:hint="eastAsia"/>
          <w:szCs w:val="21"/>
        </w:rPr>
        <w:t xml:space="preserve"> </w:t>
      </w:r>
      <w:r w:rsidRPr="00363EBA">
        <w:rPr>
          <w:rFonts w:ascii="Times New Roman" w:hAnsi="Times New Roman" w:cs="Times New Roman"/>
          <w:szCs w:val="21"/>
        </w:rPr>
        <w:t xml:space="preserve">Levels of the pro-inflammatory cytokines </w:t>
      </w:r>
      <w:r w:rsidRPr="00363EBA">
        <w:rPr>
          <w:rFonts w:ascii="Times New Roman" w:hAnsi="Times New Roman" w:cs="Times New Roman" w:hint="eastAsia"/>
          <w:szCs w:val="21"/>
        </w:rPr>
        <w:t>(F)</w:t>
      </w:r>
      <w:r w:rsidRPr="00363EBA">
        <w:rPr>
          <w:rFonts w:ascii="Times New Roman" w:hAnsi="Times New Roman" w:cs="Times New Roman"/>
          <w:szCs w:val="21"/>
        </w:rPr>
        <w:t xml:space="preserve"> </w:t>
      </w:r>
      <w:r w:rsidRPr="00363EBA">
        <w:rPr>
          <w:rFonts w:ascii="Times New Roman" w:hAnsi="Times New Roman" w:cs="Times New Roman" w:hint="eastAsia"/>
          <w:szCs w:val="21"/>
        </w:rPr>
        <w:t>m</w:t>
      </w:r>
      <w:r w:rsidRPr="00363EBA">
        <w:rPr>
          <w:rFonts w:ascii="Times New Roman" w:hAnsi="Times New Roman" w:cs="Times New Roman"/>
          <w:szCs w:val="21"/>
        </w:rPr>
        <w:t xml:space="preserve">acrophage </w:t>
      </w:r>
      <w:r w:rsidR="000F3867" w:rsidRPr="00363EBA">
        <w:rPr>
          <w:rFonts w:ascii="Times New Roman" w:hAnsi="Times New Roman" w:cs="Times New Roman" w:hint="eastAsia"/>
          <w:szCs w:val="21"/>
        </w:rPr>
        <w:t>c</w:t>
      </w:r>
      <w:r w:rsidR="000F3867" w:rsidRPr="00363EBA">
        <w:rPr>
          <w:rFonts w:ascii="Times New Roman" w:hAnsi="Times New Roman" w:cs="Times New Roman"/>
          <w:szCs w:val="21"/>
        </w:rPr>
        <w:t>olony-</w:t>
      </w:r>
      <w:r w:rsidRPr="00363EBA">
        <w:rPr>
          <w:rFonts w:ascii="Times New Roman" w:hAnsi="Times New Roman" w:cs="Times New Roman" w:hint="eastAsia"/>
          <w:szCs w:val="21"/>
        </w:rPr>
        <w:t>s</w:t>
      </w:r>
      <w:r w:rsidRPr="00363EBA">
        <w:rPr>
          <w:rFonts w:ascii="Times New Roman" w:hAnsi="Times New Roman" w:cs="Times New Roman"/>
          <w:szCs w:val="21"/>
        </w:rPr>
        <w:t xml:space="preserve">timulating </w:t>
      </w:r>
      <w:r w:rsidRPr="00363EBA">
        <w:rPr>
          <w:rFonts w:ascii="Times New Roman" w:hAnsi="Times New Roman" w:cs="Times New Roman" w:hint="eastAsia"/>
          <w:szCs w:val="21"/>
        </w:rPr>
        <w:t>f</w:t>
      </w:r>
      <w:r w:rsidRPr="00363EBA">
        <w:rPr>
          <w:rFonts w:ascii="Times New Roman" w:hAnsi="Times New Roman" w:cs="Times New Roman"/>
          <w:szCs w:val="21"/>
        </w:rPr>
        <w:t>actor</w:t>
      </w:r>
      <w:r w:rsidRPr="00363EBA">
        <w:rPr>
          <w:rFonts w:ascii="Times New Roman" w:hAnsi="Times New Roman" w:cs="Times New Roman" w:hint="eastAsia"/>
          <w:szCs w:val="21"/>
        </w:rPr>
        <w:t xml:space="preserve"> (MSCF), </w:t>
      </w:r>
      <w:r w:rsidRPr="00363EBA">
        <w:rPr>
          <w:rFonts w:ascii="Times New Roman" w:hAnsi="Times New Roman" w:cs="Times New Roman"/>
          <w:szCs w:val="21"/>
        </w:rPr>
        <w:t>(G) tumor necrosis factor receptor II (TN</w:t>
      </w:r>
      <w:r w:rsidR="000F3867" w:rsidRPr="00363EBA">
        <w:rPr>
          <w:rFonts w:ascii="Times New Roman" w:hAnsi="Times New Roman" w:cs="Times New Roman"/>
          <w:szCs w:val="21"/>
        </w:rPr>
        <w:t>F-</w:t>
      </w:r>
      <w:r w:rsidRPr="00363EBA">
        <w:rPr>
          <w:rFonts w:ascii="Times New Roman" w:hAnsi="Times New Roman" w:cs="Times New Roman"/>
          <w:szCs w:val="21"/>
        </w:rPr>
        <w:t>II) and (H) IL-1β in plasma</w:t>
      </w:r>
      <w:r w:rsidR="00530E8C" w:rsidRPr="00363EBA">
        <w:rPr>
          <w:rFonts w:ascii="Times New Roman" w:hAnsi="Times New Roman" w:hint="eastAsia"/>
          <w:szCs w:val="21"/>
        </w:rPr>
        <w:t xml:space="preserve"> (n=10 in each group)</w:t>
      </w:r>
      <w:r w:rsidRPr="00363EBA">
        <w:rPr>
          <w:rFonts w:ascii="Times New Roman" w:hAnsi="Times New Roman" w:cs="Times New Roman"/>
          <w:szCs w:val="21"/>
        </w:rPr>
        <w:t>.</w:t>
      </w:r>
      <w:r w:rsidR="00EA7985" w:rsidRPr="00363EBA">
        <w:rPr>
          <w:rFonts w:ascii="Times New Roman" w:hAnsi="Times New Roman" w:cs="Times New Roman"/>
          <w:szCs w:val="21"/>
        </w:rPr>
        <w:t xml:space="preserve"> Median with IQR is shown. Significant differences between groups were assessed using Kruskal- </w:t>
      </w:r>
      <w:proofErr w:type="gramStart"/>
      <w:r w:rsidR="00EA7985" w:rsidRPr="00363EBA">
        <w:rPr>
          <w:rFonts w:ascii="Times New Roman" w:hAnsi="Times New Roman" w:cs="Times New Roman"/>
          <w:szCs w:val="21"/>
        </w:rPr>
        <w:t>Wallis</w:t>
      </w:r>
      <w:proofErr w:type="gramEnd"/>
      <w:r w:rsidR="00EA7985" w:rsidRPr="00363EBA">
        <w:rPr>
          <w:rFonts w:ascii="Times New Roman" w:hAnsi="Times New Roman" w:cs="Times New Roman"/>
          <w:szCs w:val="21"/>
        </w:rPr>
        <w:t xml:space="preserve"> test, *p ≤ 0.05, and ***p &lt; 0.001.</w:t>
      </w:r>
    </w:p>
    <w:p w14:paraId="3D524BCA" w14:textId="77777777" w:rsidR="00F46948" w:rsidRPr="00363EBA" w:rsidRDefault="00F00616" w:rsidP="00F00616">
      <w:pPr>
        <w:pStyle w:val="ab"/>
        <w:numPr>
          <w:ilvl w:val="0"/>
          <w:numId w:val="12"/>
        </w:numPr>
        <w:ind w:firstLineChars="0"/>
        <w:rPr>
          <w:rFonts w:ascii="Times New Roman" w:hAnsi="Times New Roman" w:cs="Times New Roman"/>
          <w:szCs w:val="21"/>
        </w:rPr>
      </w:pPr>
      <w:r w:rsidRPr="00363EBA">
        <w:rPr>
          <w:rFonts w:ascii="Times New Roman" w:hAnsi="Times New Roman" w:cs="Times New Roman" w:hint="eastAsia"/>
          <w:szCs w:val="21"/>
        </w:rPr>
        <w:t>Gene set enrichment analysis of heatstroke-specific genes differentially expressed in TLR4</w:t>
      </w:r>
      <w:r w:rsidRPr="00363EBA">
        <w:rPr>
          <w:rFonts w:ascii="Times New Roman" w:hAnsi="Times New Roman" w:cs="Times New Roman" w:hint="eastAsia"/>
          <w:szCs w:val="21"/>
          <w:vertAlign w:val="superscript"/>
        </w:rPr>
        <w:t>high</w:t>
      </w:r>
    </w:p>
    <w:p w14:paraId="189E3CAC" w14:textId="48B75C07" w:rsidR="00BE6141" w:rsidRPr="00363EBA" w:rsidRDefault="00F00616" w:rsidP="00F46948">
      <w:pPr>
        <w:rPr>
          <w:rFonts w:ascii="Times New Roman" w:hAnsi="Times New Roman" w:cs="Times New Roman"/>
          <w:szCs w:val="21"/>
        </w:rPr>
      </w:pPr>
      <w:r w:rsidRPr="00363EBA">
        <w:rPr>
          <w:rFonts w:ascii="Times New Roman" w:hAnsi="Times New Roman" w:cs="Times New Roman" w:hint="eastAsia"/>
          <w:szCs w:val="21"/>
        </w:rPr>
        <w:t>monocytes</w:t>
      </w:r>
      <w:r w:rsidRPr="00363EBA">
        <w:rPr>
          <w:rFonts w:ascii="Times New Roman" w:hAnsi="Times New Roman" w:cs="Times New Roman"/>
          <w:szCs w:val="21"/>
        </w:rPr>
        <w:t xml:space="preserve">. </w:t>
      </w:r>
    </w:p>
    <w:p w14:paraId="098A42E4" w14:textId="749B7A48" w:rsidR="00BE6141" w:rsidRPr="00363EBA" w:rsidRDefault="000F3867">
      <w:pPr>
        <w:rPr>
          <w:rFonts w:ascii="Times New Roman" w:hAnsi="Times New Roman" w:cs="Times New Roman"/>
          <w:szCs w:val="21"/>
        </w:rPr>
      </w:pPr>
      <w:r w:rsidRPr="00363EBA">
        <w:rPr>
          <w:rFonts w:ascii="Times New Roman" w:hAnsi="Times New Roman" w:cs="Times New Roman"/>
          <w:szCs w:val="21"/>
        </w:rPr>
        <w:t>CPB</w:t>
      </w:r>
      <w:r w:rsidRPr="00363EBA">
        <w:rPr>
          <w:rFonts w:ascii="Times New Roman" w:hAnsi="Times New Roman" w:cs="Times New Roman" w:hint="eastAsia"/>
          <w:szCs w:val="21"/>
        </w:rPr>
        <w:t xml:space="preserve">, </w:t>
      </w:r>
      <w:r w:rsidRPr="00363EBA">
        <w:rPr>
          <w:rFonts w:ascii="Times New Roman" w:hAnsi="Times New Roman" w:cs="Times New Roman"/>
          <w:szCs w:val="21"/>
        </w:rPr>
        <w:t>cardiopulmonary bypass;</w:t>
      </w:r>
      <w:r w:rsidRPr="00363EBA">
        <w:rPr>
          <w:rFonts w:ascii="Times New Roman" w:hAnsi="Times New Roman" w:cs="Times New Roman" w:hint="eastAsia"/>
          <w:szCs w:val="21"/>
        </w:rPr>
        <w:t xml:space="preserve"> </w:t>
      </w:r>
      <w:r w:rsidRPr="00363EBA">
        <w:rPr>
          <w:rFonts w:ascii="Times New Roman" w:hAnsi="Times New Roman" w:cs="Times New Roman"/>
          <w:szCs w:val="21"/>
        </w:rPr>
        <w:t>HS</w:t>
      </w:r>
      <w:r w:rsidRPr="00363EBA">
        <w:rPr>
          <w:rFonts w:ascii="Times New Roman" w:hAnsi="Times New Roman" w:cs="Times New Roman" w:hint="eastAsia"/>
          <w:szCs w:val="21"/>
        </w:rPr>
        <w:t xml:space="preserve">, </w:t>
      </w:r>
      <w:r w:rsidRPr="00363EBA">
        <w:rPr>
          <w:rFonts w:ascii="Times New Roman" w:hAnsi="Times New Roman" w:cs="Times New Roman"/>
          <w:szCs w:val="21"/>
        </w:rPr>
        <w:t>heatstroke;</w:t>
      </w:r>
      <w:r w:rsidRPr="00363EBA">
        <w:rPr>
          <w:rFonts w:ascii="Times New Roman" w:hAnsi="Times New Roman" w:cs="Times New Roman" w:hint="eastAsia"/>
          <w:szCs w:val="21"/>
        </w:rPr>
        <w:t xml:space="preserve"> TLR4, toll</w:t>
      </w:r>
      <w:r w:rsidRPr="00363EBA">
        <w:rPr>
          <w:rFonts w:ascii="Times New Roman" w:hAnsi="Times New Roman"/>
          <w:szCs w:val="21"/>
        </w:rPr>
        <w:t>-like receptor 4</w:t>
      </w:r>
      <w:r w:rsidR="00CB0802" w:rsidRPr="00363EBA">
        <w:rPr>
          <w:rFonts w:ascii="Times New Roman" w:hAnsi="Times New Roman" w:hint="eastAsia"/>
          <w:szCs w:val="21"/>
        </w:rPr>
        <w:t>.</w:t>
      </w:r>
    </w:p>
    <w:p w14:paraId="1834E558" w14:textId="77777777" w:rsidR="00BE6141" w:rsidRPr="00363EBA" w:rsidRDefault="00000000">
      <w:pPr>
        <w:rPr>
          <w:rFonts w:ascii="Times New Roman" w:hAnsi="Times New Roman" w:cs="Times New Roman"/>
          <w:szCs w:val="21"/>
        </w:rPr>
      </w:pPr>
      <w:r w:rsidRPr="00363EBA">
        <w:rPr>
          <w:rFonts w:ascii="Times New Roman" w:hAnsi="Times New Roman" w:cs="Times New Roman"/>
          <w:szCs w:val="21"/>
        </w:rPr>
        <w:br w:type="page"/>
      </w:r>
    </w:p>
    <w:p w14:paraId="404F2381" w14:textId="4D612B2D" w:rsidR="00BE6141" w:rsidRPr="00363EBA" w:rsidRDefault="00AA056C">
      <w:pPr>
        <w:rPr>
          <w:rFonts w:ascii="Times New Roman" w:hAnsi="Times New Roman" w:cs="Times New Roman"/>
          <w:szCs w:val="21"/>
        </w:rPr>
      </w:pPr>
      <w:r w:rsidRPr="00363EBA">
        <w:rPr>
          <w:noProof/>
          <w:szCs w:val="21"/>
        </w:rPr>
        <w:drawing>
          <wp:inline distT="0" distB="0" distL="0" distR="0" wp14:anchorId="115B92B4" wp14:editId="2E80B0EE">
            <wp:extent cx="5274310" cy="7392670"/>
            <wp:effectExtent l="0" t="0" r="2540" b="0"/>
            <wp:docPr id="605096750"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274310" cy="7392670"/>
                    </a:xfrm>
                    <a:prstGeom prst="rect">
                      <a:avLst/>
                    </a:prstGeom>
                    <a:noFill/>
                    <a:ln>
                      <a:noFill/>
                    </a:ln>
                  </pic:spPr>
                </pic:pic>
              </a:graphicData>
            </a:graphic>
          </wp:inline>
        </w:drawing>
      </w:r>
    </w:p>
    <w:p w14:paraId="085E2047" w14:textId="1BF77E0E" w:rsidR="00FE4549" w:rsidRPr="00363EBA" w:rsidRDefault="001C5CC3">
      <w:pPr>
        <w:rPr>
          <w:rFonts w:ascii="Times New Roman" w:hAnsi="Times New Roman" w:cs="Times New Roman"/>
          <w:szCs w:val="21"/>
        </w:rPr>
      </w:pPr>
      <w:r w:rsidRPr="00363EBA">
        <w:rPr>
          <w:rFonts w:ascii="Times New Roman" w:hAnsi="Times New Roman" w:cs="Times New Roman"/>
          <w:b/>
          <w:bCs/>
          <w:szCs w:val="21"/>
        </w:rPr>
        <w:t xml:space="preserve"> Figure S</w:t>
      </w:r>
      <w:r w:rsidRPr="00363EBA">
        <w:rPr>
          <w:rFonts w:ascii="Times New Roman" w:hAnsi="Times New Roman" w:cs="Times New Roman" w:hint="eastAsia"/>
          <w:b/>
          <w:bCs/>
          <w:szCs w:val="21"/>
        </w:rPr>
        <w:t>3.</w:t>
      </w:r>
      <w:r w:rsidRPr="00363EBA">
        <w:rPr>
          <w:rFonts w:ascii="Times New Roman" w:hAnsi="Times New Roman" w:cs="Times New Roman"/>
          <w:szCs w:val="21"/>
        </w:rPr>
        <w:t xml:space="preserve"> </w:t>
      </w:r>
      <w:r w:rsidR="00FE4549" w:rsidRPr="00363EBA">
        <w:rPr>
          <w:rFonts w:ascii="Times New Roman" w:hAnsi="Times New Roman" w:cs="Times New Roman"/>
          <w:szCs w:val="21"/>
        </w:rPr>
        <w:t xml:space="preserve">Analysis of subpopulations of </w:t>
      </w:r>
      <w:r w:rsidRPr="00363EBA">
        <w:rPr>
          <w:rFonts w:ascii="Times New Roman" w:hAnsi="Times New Roman" w:cs="Times New Roman" w:hint="eastAsia"/>
          <w:szCs w:val="21"/>
        </w:rPr>
        <w:t>CD4</w:t>
      </w:r>
      <w:r w:rsidRPr="00363EBA">
        <w:rPr>
          <w:rFonts w:ascii="Times New Roman" w:hAnsi="Times New Roman" w:cs="Times New Roman" w:hint="eastAsia"/>
          <w:szCs w:val="21"/>
          <w:vertAlign w:val="superscript"/>
        </w:rPr>
        <w:t xml:space="preserve">+ </w:t>
      </w:r>
      <w:r w:rsidRPr="00363EBA">
        <w:rPr>
          <w:rFonts w:ascii="Times New Roman" w:hAnsi="Times New Roman" w:cs="Times New Roman" w:hint="eastAsia"/>
          <w:szCs w:val="21"/>
        </w:rPr>
        <w:t>and CD8</w:t>
      </w:r>
      <w:r w:rsidRPr="00363EBA">
        <w:rPr>
          <w:rFonts w:ascii="Times New Roman" w:hAnsi="Times New Roman" w:cs="Times New Roman" w:hint="eastAsia"/>
          <w:szCs w:val="21"/>
          <w:vertAlign w:val="superscript"/>
        </w:rPr>
        <w:t xml:space="preserve">+ </w:t>
      </w:r>
      <w:r w:rsidRPr="00363EBA">
        <w:rPr>
          <w:rFonts w:ascii="Times New Roman" w:hAnsi="Times New Roman" w:cs="Times New Roman" w:hint="eastAsia"/>
          <w:szCs w:val="21"/>
        </w:rPr>
        <w:t xml:space="preserve">T </w:t>
      </w:r>
      <w:r w:rsidRPr="00363EBA">
        <w:rPr>
          <w:rFonts w:ascii="Times New Roman" w:hAnsi="Times New Roman" w:cs="Times New Roman"/>
          <w:szCs w:val="21"/>
        </w:rPr>
        <w:t>cell</w:t>
      </w:r>
      <w:r w:rsidR="00FE4549" w:rsidRPr="00363EBA">
        <w:rPr>
          <w:rFonts w:ascii="Times New Roman" w:hAnsi="Times New Roman" w:cs="Times New Roman"/>
          <w:szCs w:val="21"/>
        </w:rPr>
        <w:t>s</w:t>
      </w:r>
      <w:r w:rsidRPr="00363EBA">
        <w:rPr>
          <w:rFonts w:ascii="Times New Roman" w:hAnsi="Times New Roman" w:cs="Times New Roman"/>
          <w:szCs w:val="21"/>
        </w:rPr>
        <w:t xml:space="preserve"> </w:t>
      </w:r>
      <w:r w:rsidR="00FE4549" w:rsidRPr="00363EBA">
        <w:rPr>
          <w:rFonts w:ascii="Times New Roman" w:hAnsi="Times New Roman" w:cs="Times New Roman"/>
          <w:szCs w:val="21"/>
        </w:rPr>
        <w:t xml:space="preserve">based on single-cell RNA sequencing. </w:t>
      </w:r>
      <w:r w:rsidR="007F46C5" w:rsidRPr="00363EBA">
        <w:rPr>
          <w:rFonts w:ascii="Times New Roman" w:hAnsi="Times New Roman" w:cs="Times New Roman" w:hint="eastAsia"/>
          <w:szCs w:val="21"/>
        </w:rPr>
        <w:t xml:space="preserve">Samples were those as defined </w:t>
      </w:r>
      <w:proofErr w:type="gramStart"/>
      <w:r w:rsidR="007F46C5" w:rsidRPr="00363EBA">
        <w:rPr>
          <w:rFonts w:ascii="Times New Roman" w:hAnsi="Times New Roman" w:cs="Times New Roman" w:hint="eastAsia"/>
          <w:szCs w:val="21"/>
        </w:rPr>
        <w:t xml:space="preserve">in </w:t>
      </w:r>
      <w:r w:rsidRPr="00363EBA">
        <w:rPr>
          <w:rFonts w:ascii="Times New Roman" w:hAnsi="Times New Roman" w:cs="Times New Roman" w:hint="eastAsia"/>
          <w:szCs w:val="21"/>
        </w:rPr>
        <w:t xml:space="preserve"> Figure</w:t>
      </w:r>
      <w:proofErr w:type="gramEnd"/>
      <w:r w:rsidRPr="00363EBA">
        <w:rPr>
          <w:rFonts w:ascii="Times New Roman" w:hAnsi="Times New Roman" w:cs="Times New Roman" w:hint="eastAsia"/>
          <w:szCs w:val="21"/>
        </w:rPr>
        <w:t xml:space="preserve"> S</w:t>
      </w:r>
      <w:r w:rsidR="007F46C5" w:rsidRPr="00363EBA">
        <w:rPr>
          <w:rFonts w:ascii="Times New Roman" w:hAnsi="Times New Roman" w:cs="Times New Roman" w:hint="eastAsia"/>
          <w:szCs w:val="21"/>
        </w:rPr>
        <w:t>1.</w:t>
      </w:r>
    </w:p>
    <w:p w14:paraId="2AFF4363" w14:textId="468BD44E" w:rsidR="00BF1C31" w:rsidRPr="00363EBA" w:rsidRDefault="00BF1C31">
      <w:pPr>
        <w:rPr>
          <w:rFonts w:ascii="Times New Roman" w:hAnsi="Times New Roman" w:cs="Times New Roman"/>
          <w:szCs w:val="21"/>
        </w:rPr>
      </w:pPr>
      <w:r w:rsidRPr="00363EBA">
        <w:rPr>
          <w:rFonts w:ascii="Times New Roman" w:hAnsi="Times New Roman" w:cs="Times New Roman"/>
          <w:b/>
          <w:bCs/>
          <w:szCs w:val="21"/>
        </w:rPr>
        <w:t>(A)</w:t>
      </w:r>
      <w:r w:rsidRPr="00363EBA">
        <w:rPr>
          <w:rFonts w:ascii="Times New Roman" w:hAnsi="Times New Roman" w:cs="Times New Roman"/>
          <w:szCs w:val="21"/>
        </w:rPr>
        <w:t xml:space="preserve"> Gating strategy for flow cytometry. </w:t>
      </w:r>
    </w:p>
    <w:p w14:paraId="25D6C9FF" w14:textId="74FDA75A" w:rsidR="00BF1C31" w:rsidRPr="00363EBA" w:rsidRDefault="00BF1C31">
      <w:pPr>
        <w:rPr>
          <w:rFonts w:ascii="Times New Roman" w:hAnsi="Times New Roman" w:cs="Times New Roman"/>
          <w:szCs w:val="21"/>
        </w:rPr>
      </w:pPr>
      <w:r w:rsidRPr="00363EBA">
        <w:rPr>
          <w:rFonts w:ascii="Times New Roman" w:hAnsi="Times New Roman" w:cs="Times New Roman"/>
          <w:b/>
          <w:bCs/>
          <w:szCs w:val="21"/>
        </w:rPr>
        <w:t>(B)</w:t>
      </w:r>
      <w:r w:rsidR="00EA7985" w:rsidRPr="00363EBA">
        <w:rPr>
          <w:rFonts w:hint="eastAsia"/>
          <w:szCs w:val="21"/>
        </w:rPr>
        <w:t xml:space="preserve"> </w:t>
      </w:r>
      <w:r w:rsidR="00EA7985" w:rsidRPr="00363EBA">
        <w:rPr>
          <w:rFonts w:ascii="Times New Roman" w:hAnsi="Times New Roman" w:cs="Times New Roman" w:hint="eastAsia"/>
          <w:szCs w:val="21"/>
        </w:rPr>
        <w:t>The box plots of</w:t>
      </w:r>
      <w:r w:rsidRPr="00363EBA">
        <w:rPr>
          <w:rFonts w:ascii="Times New Roman" w:hAnsi="Times New Roman" w:cs="Times New Roman"/>
          <w:szCs w:val="21"/>
        </w:rPr>
        <w:t xml:space="preserve"> </w:t>
      </w:r>
      <w:r w:rsidR="00EA7985" w:rsidRPr="00363EBA">
        <w:rPr>
          <w:rFonts w:ascii="Times New Roman" w:hAnsi="Times New Roman" w:cs="Times New Roman" w:hint="eastAsia"/>
          <w:szCs w:val="21"/>
        </w:rPr>
        <w:t>r</w:t>
      </w:r>
      <w:r w:rsidRPr="00363EBA">
        <w:rPr>
          <w:rFonts w:ascii="Times New Roman" w:hAnsi="Times New Roman" w:cs="Times New Roman"/>
          <w:szCs w:val="21"/>
        </w:rPr>
        <w:t>elative abundance of CD69-expressing cells among T cells</w:t>
      </w:r>
      <w:r w:rsidR="00530E8C" w:rsidRPr="00363EBA">
        <w:rPr>
          <w:rFonts w:ascii="Times New Roman" w:hAnsi="Times New Roman" w:hint="eastAsia"/>
          <w:szCs w:val="21"/>
        </w:rPr>
        <w:t xml:space="preserve"> (n=40 in each group)</w:t>
      </w:r>
      <w:r w:rsidRPr="00363EBA">
        <w:rPr>
          <w:rFonts w:ascii="Times New Roman" w:hAnsi="Times New Roman" w:cs="Times New Roman"/>
          <w:szCs w:val="21"/>
        </w:rPr>
        <w:t>.</w:t>
      </w:r>
      <w:r w:rsidR="00EA7985" w:rsidRPr="00363EBA">
        <w:rPr>
          <w:rFonts w:ascii="Times New Roman" w:hAnsi="Times New Roman" w:cs="Times New Roman" w:hint="eastAsia"/>
          <w:szCs w:val="21"/>
        </w:rPr>
        <w:t xml:space="preserve"> Significant differences between groups were assessed using Kruskal- Wallis test, *p </w:t>
      </w:r>
      <w:r w:rsidR="00EA7985" w:rsidRPr="00363EBA">
        <w:rPr>
          <w:rFonts w:ascii="Times New Roman" w:hAnsi="Times New Roman" w:cs="Times New Roman" w:hint="eastAsia"/>
          <w:szCs w:val="21"/>
        </w:rPr>
        <w:t>≤</w:t>
      </w:r>
      <w:r w:rsidR="00EA7985" w:rsidRPr="00363EBA">
        <w:rPr>
          <w:rFonts w:ascii="Times New Roman" w:hAnsi="Times New Roman" w:cs="Times New Roman" w:hint="eastAsia"/>
          <w:szCs w:val="21"/>
        </w:rPr>
        <w:t xml:space="preserve"> 0.05, ***p &lt; 0.001 and ****p &lt; 0.0001.</w:t>
      </w:r>
    </w:p>
    <w:p w14:paraId="1DA6F6F0" w14:textId="2F0BCF8A" w:rsidR="00BE6141" w:rsidRPr="00363EBA" w:rsidRDefault="00BF1C31" w:rsidP="00BF1C31">
      <w:pPr>
        <w:rPr>
          <w:rFonts w:ascii="Times New Roman" w:hAnsi="Times New Roman" w:cs="Times New Roman"/>
          <w:szCs w:val="21"/>
        </w:rPr>
      </w:pPr>
      <w:r w:rsidRPr="00363EBA">
        <w:rPr>
          <w:rFonts w:ascii="Times New Roman" w:hAnsi="Times New Roman" w:cs="Times New Roman"/>
          <w:b/>
          <w:bCs/>
          <w:szCs w:val="21"/>
        </w:rPr>
        <w:t>(C)</w:t>
      </w:r>
      <w:r w:rsidRPr="00363EBA">
        <w:rPr>
          <w:rFonts w:ascii="Times New Roman" w:hAnsi="Times New Roman" w:cs="Times New Roman"/>
          <w:szCs w:val="21"/>
        </w:rPr>
        <w:t xml:space="preserve"> Nine subpopulations of T cells based on t-distributed stochastic neighbor embedding (t-SNE). Each dot represents a cell, which is colored according to cell type</w:t>
      </w:r>
      <w:r w:rsidRPr="00363EBA">
        <w:rPr>
          <w:rFonts w:ascii="Times New Roman" w:hAnsi="Times New Roman" w:cs="Times New Roman" w:hint="eastAsia"/>
          <w:szCs w:val="21"/>
        </w:rPr>
        <w:t>.</w:t>
      </w:r>
      <w:r w:rsidR="00FA7858" w:rsidRPr="00363EBA">
        <w:rPr>
          <w:rFonts w:ascii="Times New Roman" w:hAnsi="Times New Roman" w:cs="Times New Roman" w:hint="eastAsia"/>
          <w:i/>
          <w:iCs/>
          <w:szCs w:val="21"/>
        </w:rPr>
        <w:t xml:space="preserve"> </w:t>
      </w:r>
      <w:r w:rsidR="00FA7858" w:rsidRPr="00363EBA">
        <w:rPr>
          <w:rFonts w:ascii="Times New Roman" w:hAnsi="Times New Roman" w:cs="Times New Roman" w:hint="eastAsia"/>
          <w:szCs w:val="21"/>
        </w:rPr>
        <w:t>Treg</w:t>
      </w:r>
      <w:r w:rsidR="00E56162" w:rsidRPr="00363EBA">
        <w:rPr>
          <w:rFonts w:ascii="Times New Roman" w:hAnsi="Times New Roman" w:cs="Times New Roman" w:hint="eastAsia"/>
          <w:szCs w:val="21"/>
        </w:rPr>
        <w:t>s</w:t>
      </w:r>
      <w:r w:rsidR="00FA7858" w:rsidRPr="00363EBA">
        <w:rPr>
          <w:rFonts w:ascii="Times New Roman" w:hAnsi="Times New Roman" w:cs="Times New Roman" w:hint="eastAsia"/>
          <w:szCs w:val="21"/>
        </w:rPr>
        <w:t xml:space="preserve">, </w:t>
      </w:r>
      <w:r w:rsidR="00FA7858" w:rsidRPr="00363EBA">
        <w:rPr>
          <w:rFonts w:ascii="Times New Roman" w:hAnsi="Times New Roman" w:cs="Times New Roman"/>
          <w:szCs w:val="21"/>
        </w:rPr>
        <w:t>regulatory</w:t>
      </w:r>
      <w:r w:rsidR="00FA7858" w:rsidRPr="00363EBA">
        <w:rPr>
          <w:rFonts w:ascii="Times New Roman" w:hAnsi="Times New Roman" w:cs="Times New Roman" w:hint="eastAsia"/>
          <w:szCs w:val="21"/>
        </w:rPr>
        <w:t xml:space="preserve"> T cells; Tm, memory T cells; NK, natural killer cells; CTL, c</w:t>
      </w:r>
      <w:r w:rsidR="00FA7858" w:rsidRPr="00363EBA">
        <w:rPr>
          <w:rFonts w:ascii="Times New Roman" w:hAnsi="Times New Roman" w:cs="Times New Roman"/>
          <w:szCs w:val="21"/>
        </w:rPr>
        <w:t xml:space="preserve">ytotoxic T </w:t>
      </w:r>
      <w:r w:rsidR="00FA7858" w:rsidRPr="00363EBA">
        <w:rPr>
          <w:rFonts w:ascii="Times New Roman" w:hAnsi="Times New Roman" w:cs="Times New Roman" w:hint="eastAsia"/>
          <w:szCs w:val="21"/>
        </w:rPr>
        <w:t>l</w:t>
      </w:r>
      <w:r w:rsidR="00FA7858" w:rsidRPr="00363EBA">
        <w:rPr>
          <w:rFonts w:ascii="Times New Roman" w:hAnsi="Times New Roman" w:cs="Times New Roman"/>
          <w:szCs w:val="21"/>
        </w:rPr>
        <w:t>ymphocyte</w:t>
      </w:r>
      <w:r w:rsidR="00FA7858" w:rsidRPr="00363EBA">
        <w:rPr>
          <w:rFonts w:ascii="Times New Roman" w:hAnsi="Times New Roman" w:cs="Times New Roman" w:hint="eastAsia"/>
          <w:szCs w:val="21"/>
        </w:rPr>
        <w:t>s; GDT,</w:t>
      </w:r>
      <w:r w:rsidR="00FA7858" w:rsidRPr="00363EBA">
        <w:rPr>
          <w:rFonts w:ascii="Times New Roman" w:hAnsi="Times New Roman" w:cs="Times New Roman"/>
          <w:szCs w:val="21"/>
        </w:rPr>
        <w:t xml:space="preserve"> </w:t>
      </w:r>
      <w:proofErr w:type="spellStart"/>
      <w:r w:rsidR="00FA7858" w:rsidRPr="00363EBA">
        <w:rPr>
          <w:rFonts w:ascii="Times New Roman" w:hAnsi="Times New Roman" w:cs="Times New Roman"/>
          <w:szCs w:val="21"/>
        </w:rPr>
        <w:t>γδ</w:t>
      </w:r>
      <w:proofErr w:type="spellEnd"/>
      <w:r w:rsidR="00FA7858" w:rsidRPr="00363EBA">
        <w:rPr>
          <w:rFonts w:ascii="Times New Roman" w:hAnsi="Times New Roman" w:cs="Times New Roman"/>
          <w:szCs w:val="21"/>
        </w:rPr>
        <w:t xml:space="preserve"> T cells</w:t>
      </w:r>
      <w:r w:rsidR="00FA7858" w:rsidRPr="00363EBA">
        <w:rPr>
          <w:rFonts w:ascii="Times New Roman" w:hAnsi="Times New Roman" w:cs="Times New Roman" w:hint="eastAsia"/>
          <w:szCs w:val="21"/>
        </w:rPr>
        <w:t>; MAIT, m</w:t>
      </w:r>
      <w:r w:rsidR="00FA7858" w:rsidRPr="00363EBA">
        <w:rPr>
          <w:rFonts w:ascii="Times New Roman" w:hAnsi="Times New Roman" w:cs="Times New Roman"/>
          <w:szCs w:val="21"/>
        </w:rPr>
        <w:t>ucosal-</w:t>
      </w:r>
      <w:r w:rsidR="00FA7858" w:rsidRPr="00363EBA">
        <w:rPr>
          <w:rFonts w:ascii="Times New Roman" w:hAnsi="Times New Roman" w:cs="Times New Roman" w:hint="eastAsia"/>
          <w:szCs w:val="21"/>
        </w:rPr>
        <w:t>a</w:t>
      </w:r>
      <w:r w:rsidR="00FA7858" w:rsidRPr="00363EBA">
        <w:rPr>
          <w:rFonts w:ascii="Times New Roman" w:hAnsi="Times New Roman" w:cs="Times New Roman"/>
          <w:szCs w:val="21"/>
        </w:rPr>
        <w:t xml:space="preserve">ssociated </w:t>
      </w:r>
      <w:r w:rsidR="00FA7858" w:rsidRPr="00363EBA">
        <w:rPr>
          <w:rFonts w:ascii="Times New Roman" w:hAnsi="Times New Roman" w:cs="Times New Roman" w:hint="eastAsia"/>
          <w:szCs w:val="21"/>
        </w:rPr>
        <w:t>i</w:t>
      </w:r>
      <w:r w:rsidR="00FA7858" w:rsidRPr="00363EBA">
        <w:rPr>
          <w:rFonts w:ascii="Times New Roman" w:hAnsi="Times New Roman" w:cs="Times New Roman"/>
          <w:szCs w:val="21"/>
        </w:rPr>
        <w:t>nvariant T cells.</w:t>
      </w:r>
    </w:p>
    <w:p w14:paraId="7B2D9300" w14:textId="5A2742C8" w:rsidR="00BF1C31" w:rsidRPr="00363EBA" w:rsidRDefault="00BF1C31" w:rsidP="00BF1C31">
      <w:pPr>
        <w:rPr>
          <w:rFonts w:ascii="Times New Roman" w:hAnsi="Times New Roman" w:cs="Times New Roman"/>
          <w:szCs w:val="21"/>
        </w:rPr>
      </w:pPr>
      <w:r w:rsidRPr="00363EBA">
        <w:rPr>
          <w:rFonts w:ascii="Times New Roman" w:hAnsi="Times New Roman" w:cs="Times New Roman"/>
          <w:b/>
          <w:bCs/>
          <w:szCs w:val="21"/>
        </w:rPr>
        <w:t>(D)</w:t>
      </w:r>
      <w:r w:rsidRPr="00363EBA">
        <w:rPr>
          <w:rFonts w:ascii="Times New Roman" w:hAnsi="Times New Roman" w:cs="Times New Roman"/>
          <w:szCs w:val="21"/>
        </w:rPr>
        <w:t xml:space="preserve"> Dot plot of expression of canonical marker genes across the nine subpopulations.</w:t>
      </w:r>
    </w:p>
    <w:p w14:paraId="59F65852" w14:textId="618E8CC4" w:rsidR="00BF1C31" w:rsidRPr="00363EBA" w:rsidRDefault="00BF1C31" w:rsidP="00BF1C31">
      <w:pPr>
        <w:rPr>
          <w:rFonts w:ascii="Times New Roman" w:hAnsi="Times New Roman" w:cs="Times New Roman"/>
          <w:szCs w:val="21"/>
        </w:rPr>
      </w:pPr>
      <w:r w:rsidRPr="00363EBA">
        <w:rPr>
          <w:rFonts w:ascii="Times New Roman" w:hAnsi="Times New Roman" w:cs="Times New Roman"/>
          <w:b/>
          <w:bCs/>
          <w:szCs w:val="21"/>
        </w:rPr>
        <w:t>(E-F)</w:t>
      </w:r>
      <w:r w:rsidRPr="00363EBA">
        <w:rPr>
          <w:rFonts w:ascii="Times New Roman" w:hAnsi="Times New Roman" w:cs="Times New Roman"/>
          <w:szCs w:val="21"/>
        </w:rPr>
        <w:t xml:space="preserve"> </w:t>
      </w:r>
      <w:r w:rsidR="00E223F6" w:rsidRPr="00363EBA">
        <w:rPr>
          <w:rFonts w:ascii="Times New Roman" w:hAnsi="Times New Roman" w:cs="Times New Roman"/>
          <w:szCs w:val="21"/>
        </w:rPr>
        <w:t>Eleven</w:t>
      </w:r>
      <w:r w:rsidR="00E223F6" w:rsidRPr="00363EBA">
        <w:rPr>
          <w:rFonts w:ascii="Times New Roman" w:hAnsi="Times New Roman" w:cs="Times New Roman" w:hint="eastAsia"/>
          <w:szCs w:val="21"/>
        </w:rPr>
        <w:t xml:space="preserve"> </w:t>
      </w:r>
      <w:r w:rsidR="00AA056C" w:rsidRPr="00363EBA">
        <w:rPr>
          <w:rFonts w:ascii="Times New Roman" w:hAnsi="Times New Roman" w:cs="Times New Roman" w:hint="eastAsia"/>
          <w:szCs w:val="21"/>
        </w:rPr>
        <w:t>c</w:t>
      </w:r>
      <w:r w:rsidRPr="00363EBA">
        <w:rPr>
          <w:rFonts w:ascii="Times New Roman" w:hAnsi="Times New Roman" w:cs="Times New Roman"/>
          <w:szCs w:val="21"/>
        </w:rPr>
        <w:t xml:space="preserve">lusters of </w:t>
      </w:r>
      <w:r w:rsidRPr="00363EBA">
        <w:rPr>
          <w:rFonts w:ascii="Times New Roman" w:hAnsi="Times New Roman" w:cs="Times New Roman" w:hint="eastAsia"/>
          <w:szCs w:val="21"/>
        </w:rPr>
        <w:t>CD4</w:t>
      </w:r>
      <w:r w:rsidRPr="00363EBA">
        <w:rPr>
          <w:rFonts w:ascii="Times New Roman" w:hAnsi="Times New Roman" w:cs="Times New Roman" w:hint="eastAsia"/>
          <w:szCs w:val="21"/>
          <w:vertAlign w:val="superscript"/>
        </w:rPr>
        <w:t xml:space="preserve">+ </w:t>
      </w:r>
      <w:r w:rsidRPr="00363EBA">
        <w:rPr>
          <w:rFonts w:ascii="Times New Roman" w:hAnsi="Times New Roman" w:cs="Times New Roman" w:hint="eastAsia"/>
          <w:szCs w:val="21"/>
        </w:rPr>
        <w:t>and CD8</w:t>
      </w:r>
      <w:r w:rsidRPr="00363EBA">
        <w:rPr>
          <w:rFonts w:ascii="Times New Roman" w:hAnsi="Times New Roman" w:cs="Times New Roman" w:hint="eastAsia"/>
          <w:szCs w:val="21"/>
          <w:vertAlign w:val="superscript"/>
        </w:rPr>
        <w:t xml:space="preserve">+ </w:t>
      </w:r>
      <w:r w:rsidRPr="00363EBA">
        <w:rPr>
          <w:rFonts w:ascii="Times New Roman" w:hAnsi="Times New Roman" w:cs="Times New Roman" w:hint="eastAsia"/>
          <w:szCs w:val="21"/>
        </w:rPr>
        <w:t xml:space="preserve">T </w:t>
      </w:r>
      <w:r w:rsidRPr="00363EBA">
        <w:rPr>
          <w:rFonts w:ascii="Times New Roman" w:hAnsi="Times New Roman" w:cs="Times New Roman"/>
          <w:szCs w:val="21"/>
        </w:rPr>
        <w:t xml:space="preserve">cell based on t-SNE, with projections according to expression of canonical marker genes. </w:t>
      </w:r>
    </w:p>
    <w:p w14:paraId="241AFEB6" w14:textId="52FCD761" w:rsidR="00BF1C31" w:rsidRPr="00363EBA" w:rsidRDefault="00BF1C31" w:rsidP="00BF1C31">
      <w:pPr>
        <w:rPr>
          <w:rFonts w:ascii="Times New Roman" w:hAnsi="Times New Roman" w:cs="Times New Roman"/>
          <w:szCs w:val="21"/>
        </w:rPr>
      </w:pPr>
      <w:r w:rsidRPr="00363EBA">
        <w:rPr>
          <w:rFonts w:ascii="Times New Roman" w:hAnsi="Times New Roman" w:cs="Times New Roman"/>
          <w:szCs w:val="21"/>
        </w:rPr>
        <w:t>(</w:t>
      </w:r>
      <w:r w:rsidRPr="00363EBA">
        <w:rPr>
          <w:rFonts w:ascii="Times New Roman" w:hAnsi="Times New Roman" w:cs="Times New Roman"/>
          <w:b/>
          <w:bCs/>
          <w:szCs w:val="21"/>
        </w:rPr>
        <w:t>G)</w:t>
      </w:r>
      <w:r w:rsidRPr="00363EBA">
        <w:rPr>
          <w:rFonts w:ascii="Times New Roman" w:hAnsi="Times New Roman" w:cs="Times New Roman"/>
          <w:szCs w:val="21"/>
        </w:rPr>
        <w:t xml:space="preserve"> </w:t>
      </w:r>
      <w:r w:rsidR="00FD74DD" w:rsidRPr="00363EBA">
        <w:rPr>
          <w:rFonts w:ascii="Times New Roman" w:hAnsi="Times New Roman" w:cs="Times New Roman" w:hint="eastAsia"/>
          <w:szCs w:val="21"/>
        </w:rPr>
        <w:t>S</w:t>
      </w:r>
      <w:r w:rsidR="00FD74DD" w:rsidRPr="00363EBA">
        <w:rPr>
          <w:rFonts w:ascii="Times New Roman" w:hAnsi="Times New Roman" w:cs="Times New Roman"/>
          <w:szCs w:val="21"/>
        </w:rPr>
        <w:t xml:space="preserve">ubpopulations of </w:t>
      </w:r>
      <w:r w:rsidR="00FD74DD" w:rsidRPr="00363EBA">
        <w:rPr>
          <w:rFonts w:ascii="Times New Roman" w:hAnsi="Times New Roman" w:cs="Times New Roman" w:hint="eastAsia"/>
          <w:szCs w:val="21"/>
        </w:rPr>
        <w:t>CD4</w:t>
      </w:r>
      <w:r w:rsidR="00FD74DD" w:rsidRPr="00363EBA">
        <w:rPr>
          <w:rFonts w:ascii="Times New Roman" w:hAnsi="Times New Roman" w:cs="Times New Roman" w:hint="eastAsia"/>
          <w:szCs w:val="21"/>
          <w:vertAlign w:val="superscript"/>
        </w:rPr>
        <w:t xml:space="preserve">+ </w:t>
      </w:r>
      <w:r w:rsidR="00FD74DD" w:rsidRPr="00363EBA">
        <w:rPr>
          <w:rFonts w:ascii="Times New Roman" w:hAnsi="Times New Roman" w:cs="Times New Roman" w:hint="eastAsia"/>
          <w:szCs w:val="21"/>
        </w:rPr>
        <w:t>and CD8</w:t>
      </w:r>
      <w:r w:rsidR="00FD74DD" w:rsidRPr="00363EBA">
        <w:rPr>
          <w:rFonts w:ascii="Times New Roman" w:hAnsi="Times New Roman" w:cs="Times New Roman" w:hint="eastAsia"/>
          <w:szCs w:val="21"/>
          <w:vertAlign w:val="superscript"/>
        </w:rPr>
        <w:t xml:space="preserve">+ </w:t>
      </w:r>
      <w:r w:rsidR="00FD74DD" w:rsidRPr="00363EBA">
        <w:rPr>
          <w:rFonts w:ascii="Times New Roman" w:hAnsi="Times New Roman" w:cs="Times New Roman" w:hint="eastAsia"/>
          <w:szCs w:val="21"/>
        </w:rPr>
        <w:t xml:space="preserve">T </w:t>
      </w:r>
      <w:r w:rsidR="00FD74DD" w:rsidRPr="00363EBA">
        <w:rPr>
          <w:rFonts w:ascii="Times New Roman" w:hAnsi="Times New Roman" w:cs="Times New Roman"/>
          <w:szCs w:val="21"/>
        </w:rPr>
        <w:t>cells</w:t>
      </w:r>
      <w:r w:rsidR="00FD74DD" w:rsidRPr="00363EBA">
        <w:rPr>
          <w:rFonts w:hint="eastAsia"/>
          <w:szCs w:val="21"/>
        </w:rPr>
        <w:t xml:space="preserve"> </w:t>
      </w:r>
      <w:r w:rsidR="00FD74DD" w:rsidRPr="00363EBA">
        <w:rPr>
          <w:rFonts w:ascii="Times New Roman" w:hAnsi="Times New Roman" w:cs="Times New Roman" w:hint="eastAsia"/>
          <w:szCs w:val="21"/>
        </w:rPr>
        <w:t>were presented in groups</w:t>
      </w:r>
      <w:r w:rsidR="00FD74DD" w:rsidRPr="00363EBA">
        <w:rPr>
          <w:rFonts w:ascii="Times New Roman" w:hAnsi="Times New Roman" w:cs="Times New Roman"/>
          <w:szCs w:val="21"/>
        </w:rPr>
        <w:t xml:space="preserve"> based on t-SNE.</w:t>
      </w:r>
    </w:p>
    <w:p w14:paraId="296BCB7E" w14:textId="77777777" w:rsidR="004B2F17" w:rsidRPr="00363EBA" w:rsidRDefault="004B2F17" w:rsidP="000C2D76">
      <w:pPr>
        <w:rPr>
          <w:rFonts w:ascii="Times New Roman" w:hAnsi="Times New Roman" w:cs="Times New Roman"/>
          <w:i/>
          <w:iCs/>
          <w:szCs w:val="21"/>
        </w:rPr>
      </w:pPr>
    </w:p>
    <w:p w14:paraId="367BC5D4" w14:textId="77777777" w:rsidR="00BE6141" w:rsidRPr="00363EBA" w:rsidRDefault="00BE6141">
      <w:pPr>
        <w:pStyle w:val="ab"/>
        <w:ind w:left="360" w:firstLineChars="0" w:firstLine="0"/>
        <w:rPr>
          <w:rFonts w:ascii="Times New Roman" w:hAnsi="Times New Roman" w:cs="Times New Roman"/>
          <w:szCs w:val="21"/>
        </w:rPr>
      </w:pPr>
    </w:p>
    <w:p w14:paraId="45613699" w14:textId="77777777" w:rsidR="00BE6141" w:rsidRPr="00363EBA" w:rsidRDefault="00000000">
      <w:pPr>
        <w:widowControl/>
        <w:jc w:val="left"/>
        <w:rPr>
          <w:rFonts w:ascii="Times New Roman" w:hAnsi="Times New Roman" w:cs="Times New Roman"/>
          <w:szCs w:val="21"/>
        </w:rPr>
      </w:pPr>
      <w:r w:rsidRPr="00363EBA">
        <w:rPr>
          <w:rFonts w:ascii="Times New Roman" w:hAnsi="Times New Roman" w:cs="Times New Roman"/>
          <w:szCs w:val="21"/>
        </w:rPr>
        <w:br w:type="page"/>
      </w:r>
    </w:p>
    <w:p w14:paraId="3D786A97" w14:textId="5C86C2A3" w:rsidR="00BE6141" w:rsidRPr="00363EBA" w:rsidRDefault="00CF69ED">
      <w:pPr>
        <w:rPr>
          <w:rFonts w:ascii="Times New Roman" w:hAnsi="Times New Roman" w:cs="Times New Roman"/>
          <w:szCs w:val="21"/>
        </w:rPr>
      </w:pPr>
      <w:r w:rsidRPr="00363EBA">
        <w:rPr>
          <w:noProof/>
        </w:rPr>
        <w:drawing>
          <wp:inline distT="0" distB="0" distL="0" distR="0" wp14:anchorId="01D6ADB4" wp14:editId="791CF5CC">
            <wp:extent cx="5274310" cy="7393940"/>
            <wp:effectExtent l="0" t="0" r="2540" b="0"/>
            <wp:docPr id="168955915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274310" cy="7393940"/>
                    </a:xfrm>
                    <a:prstGeom prst="rect">
                      <a:avLst/>
                    </a:prstGeom>
                    <a:noFill/>
                    <a:ln>
                      <a:noFill/>
                    </a:ln>
                  </pic:spPr>
                </pic:pic>
              </a:graphicData>
            </a:graphic>
          </wp:inline>
        </w:drawing>
      </w:r>
    </w:p>
    <w:p w14:paraId="4F9E08FB" w14:textId="61C5B77C" w:rsidR="00BE6141" w:rsidRPr="00363EBA" w:rsidRDefault="001C5CC3">
      <w:pPr>
        <w:rPr>
          <w:rFonts w:ascii="Times New Roman" w:hAnsi="Times New Roman" w:cs="Times New Roman"/>
          <w:szCs w:val="21"/>
        </w:rPr>
      </w:pPr>
      <w:r w:rsidRPr="00363EBA">
        <w:rPr>
          <w:rFonts w:ascii="Times New Roman" w:hAnsi="Times New Roman" w:cs="Times New Roman"/>
          <w:b/>
          <w:bCs/>
          <w:szCs w:val="21"/>
        </w:rPr>
        <w:t>Figure S</w:t>
      </w:r>
      <w:r w:rsidRPr="00363EBA">
        <w:rPr>
          <w:rFonts w:ascii="Times New Roman" w:hAnsi="Times New Roman" w:cs="Times New Roman" w:hint="eastAsia"/>
          <w:b/>
          <w:bCs/>
          <w:szCs w:val="21"/>
        </w:rPr>
        <w:t>4.</w:t>
      </w:r>
      <w:r w:rsidRPr="00363EBA">
        <w:rPr>
          <w:rFonts w:ascii="Times New Roman" w:hAnsi="Times New Roman" w:cs="Times New Roman"/>
          <w:b/>
          <w:bCs/>
          <w:szCs w:val="21"/>
        </w:rPr>
        <w:t xml:space="preserve"> </w:t>
      </w:r>
      <w:r w:rsidR="007F46C5" w:rsidRPr="00363EBA">
        <w:rPr>
          <w:rFonts w:ascii="Times New Roman" w:hAnsi="Times New Roman" w:cs="Times New Roman" w:hint="eastAsia"/>
          <w:szCs w:val="21"/>
        </w:rPr>
        <w:t xml:space="preserve">Heatstroke is associated with T cell exhaustion. Samples were those as defined </w:t>
      </w:r>
      <w:proofErr w:type="gramStart"/>
      <w:r w:rsidR="007F46C5" w:rsidRPr="00363EBA">
        <w:rPr>
          <w:rFonts w:ascii="Times New Roman" w:hAnsi="Times New Roman" w:cs="Times New Roman" w:hint="eastAsia"/>
          <w:szCs w:val="21"/>
        </w:rPr>
        <w:t xml:space="preserve">in </w:t>
      </w:r>
      <w:r w:rsidRPr="00363EBA">
        <w:rPr>
          <w:rFonts w:ascii="Times New Roman" w:hAnsi="Times New Roman" w:cs="Times New Roman" w:hint="eastAsia"/>
          <w:szCs w:val="21"/>
        </w:rPr>
        <w:t xml:space="preserve"> Figure</w:t>
      </w:r>
      <w:proofErr w:type="gramEnd"/>
      <w:r w:rsidRPr="00363EBA">
        <w:rPr>
          <w:rFonts w:ascii="Times New Roman" w:hAnsi="Times New Roman" w:cs="Times New Roman" w:hint="eastAsia"/>
          <w:szCs w:val="21"/>
        </w:rPr>
        <w:t xml:space="preserve"> S</w:t>
      </w:r>
      <w:r w:rsidR="007F46C5" w:rsidRPr="00363EBA">
        <w:rPr>
          <w:rFonts w:ascii="Times New Roman" w:hAnsi="Times New Roman" w:cs="Times New Roman" w:hint="eastAsia"/>
          <w:szCs w:val="21"/>
        </w:rPr>
        <w:t>1.</w:t>
      </w:r>
    </w:p>
    <w:p w14:paraId="7CCB7520" w14:textId="0B33D38E" w:rsidR="00BE6141" w:rsidRPr="00363EBA" w:rsidRDefault="005C45D7">
      <w:pPr>
        <w:rPr>
          <w:rFonts w:ascii="Times New Roman" w:hAnsi="Times New Roman" w:cs="Times New Roman"/>
          <w:szCs w:val="21"/>
        </w:rPr>
      </w:pPr>
      <w:r w:rsidRPr="00363EBA">
        <w:rPr>
          <w:rFonts w:ascii="Times New Roman" w:hAnsi="Times New Roman" w:cs="Times New Roman" w:hint="eastAsia"/>
          <w:b/>
          <w:bCs/>
          <w:szCs w:val="21"/>
        </w:rPr>
        <w:t>(A-B)</w:t>
      </w:r>
      <w:r w:rsidRPr="00363EBA">
        <w:rPr>
          <w:rFonts w:ascii="Times New Roman" w:hAnsi="Times New Roman" w:cs="Times New Roman" w:hint="eastAsia"/>
          <w:szCs w:val="21"/>
        </w:rPr>
        <w:t xml:space="preserve"> </w:t>
      </w:r>
      <w:r w:rsidR="00783079" w:rsidRPr="00363EBA">
        <w:rPr>
          <w:rFonts w:ascii="Times New Roman" w:hAnsi="Times New Roman" w:cs="Times New Roman" w:hint="eastAsia"/>
          <w:szCs w:val="21"/>
        </w:rPr>
        <w:t>B</w:t>
      </w:r>
      <w:r w:rsidR="00253A66" w:rsidRPr="00363EBA">
        <w:rPr>
          <w:rFonts w:ascii="Times New Roman" w:hAnsi="Times New Roman" w:cs="Times New Roman" w:hint="eastAsia"/>
          <w:szCs w:val="21"/>
        </w:rPr>
        <w:t>ox plots of r</w:t>
      </w:r>
      <w:r w:rsidR="007F46C5" w:rsidRPr="00363EBA">
        <w:rPr>
          <w:rFonts w:ascii="Times New Roman" w:hAnsi="Times New Roman" w:cs="Times New Roman" w:hint="eastAsia"/>
          <w:szCs w:val="21"/>
        </w:rPr>
        <w:t>elative abundance of (A) PD-1</w:t>
      </w:r>
      <w:r w:rsidR="007F46C5" w:rsidRPr="00363EBA">
        <w:rPr>
          <w:rFonts w:ascii="Times New Roman" w:hAnsi="Times New Roman" w:cs="Times New Roman" w:hint="eastAsia"/>
          <w:szCs w:val="21"/>
          <w:vertAlign w:val="superscript"/>
        </w:rPr>
        <w:t>+</w:t>
      </w:r>
      <w:r w:rsidR="007F46C5" w:rsidRPr="00363EBA">
        <w:rPr>
          <w:rFonts w:ascii="Times New Roman" w:hAnsi="Times New Roman" w:cs="Times New Roman" w:hint="eastAsia"/>
          <w:szCs w:val="21"/>
        </w:rPr>
        <w:t xml:space="preserve"> and (B) CD69</w:t>
      </w:r>
      <w:r w:rsidR="007F46C5" w:rsidRPr="00363EBA">
        <w:rPr>
          <w:rFonts w:ascii="Times New Roman" w:hAnsi="Times New Roman" w:cs="Times New Roman" w:hint="eastAsia"/>
          <w:szCs w:val="21"/>
          <w:vertAlign w:val="superscript"/>
        </w:rPr>
        <w:t>+</w:t>
      </w:r>
      <w:r w:rsidR="007F46C5" w:rsidRPr="00363EBA">
        <w:rPr>
          <w:rFonts w:ascii="Times New Roman" w:hAnsi="Times New Roman" w:cs="Times New Roman" w:hint="eastAsia"/>
          <w:szCs w:val="21"/>
        </w:rPr>
        <w:t xml:space="preserve"> among CD4</w:t>
      </w:r>
      <w:r w:rsidR="007F46C5" w:rsidRPr="00363EBA">
        <w:rPr>
          <w:rFonts w:ascii="Times New Roman" w:hAnsi="Times New Roman" w:cs="Times New Roman" w:hint="eastAsia"/>
          <w:szCs w:val="21"/>
          <w:vertAlign w:val="superscript"/>
        </w:rPr>
        <w:t>+</w:t>
      </w:r>
      <w:r w:rsidR="007F46C5" w:rsidRPr="00363EBA">
        <w:rPr>
          <w:rFonts w:ascii="Times New Roman" w:hAnsi="Times New Roman" w:cs="Times New Roman" w:hint="eastAsia"/>
          <w:szCs w:val="21"/>
        </w:rPr>
        <w:t xml:space="preserve"> Tm cells</w:t>
      </w:r>
      <w:r w:rsidR="00530E8C" w:rsidRPr="00363EBA">
        <w:rPr>
          <w:rFonts w:ascii="Times New Roman" w:hAnsi="Times New Roman" w:cs="Times New Roman" w:hint="eastAsia"/>
          <w:szCs w:val="21"/>
        </w:rPr>
        <w:t xml:space="preserve"> (n=40 in each group)</w:t>
      </w:r>
      <w:r w:rsidR="007F46C5" w:rsidRPr="00363EBA">
        <w:rPr>
          <w:rFonts w:ascii="Times New Roman" w:hAnsi="Times New Roman" w:cs="Times New Roman" w:hint="eastAsia"/>
          <w:szCs w:val="21"/>
        </w:rPr>
        <w:t>.</w:t>
      </w:r>
      <w:r w:rsidR="00253A66" w:rsidRPr="00363EBA">
        <w:rPr>
          <w:rFonts w:ascii="Times New Roman" w:hAnsi="Times New Roman" w:cs="Times New Roman" w:hint="eastAsia"/>
          <w:szCs w:val="21"/>
        </w:rPr>
        <w:t xml:space="preserve"> Significant differences between groups were assessed using Kruskal- </w:t>
      </w:r>
      <w:proofErr w:type="gramStart"/>
      <w:r w:rsidR="00253A66" w:rsidRPr="00363EBA">
        <w:rPr>
          <w:rFonts w:ascii="Times New Roman" w:hAnsi="Times New Roman" w:cs="Times New Roman" w:hint="eastAsia"/>
          <w:szCs w:val="21"/>
        </w:rPr>
        <w:t>Wallis</w:t>
      </w:r>
      <w:proofErr w:type="gramEnd"/>
      <w:r w:rsidR="00253A66" w:rsidRPr="00363EBA">
        <w:rPr>
          <w:rFonts w:ascii="Times New Roman" w:hAnsi="Times New Roman" w:cs="Times New Roman" w:hint="eastAsia"/>
          <w:szCs w:val="21"/>
        </w:rPr>
        <w:t xml:space="preserve"> test, **p &lt; 0.01, ***p &lt; 0.001 and ****p &lt; 0.0001.</w:t>
      </w:r>
    </w:p>
    <w:p w14:paraId="42C7FFC9" w14:textId="77777777" w:rsidR="004A5541" w:rsidRPr="00363EBA" w:rsidRDefault="007F46C5" w:rsidP="005C45D7">
      <w:pPr>
        <w:pStyle w:val="ab"/>
        <w:numPr>
          <w:ilvl w:val="0"/>
          <w:numId w:val="5"/>
        </w:numPr>
        <w:ind w:firstLineChars="0"/>
        <w:rPr>
          <w:rFonts w:ascii="Times New Roman" w:hAnsi="Times New Roman" w:cs="Times New Roman"/>
          <w:szCs w:val="21"/>
        </w:rPr>
      </w:pPr>
      <w:r w:rsidRPr="00363EBA">
        <w:rPr>
          <w:rFonts w:ascii="Times New Roman" w:hAnsi="Times New Roman"/>
          <w:szCs w:val="21"/>
        </w:rPr>
        <w:t>Overlap of differentially expressed genes in cytotoxic T lymphocytes</w:t>
      </w:r>
      <w:r w:rsidRPr="00363EBA">
        <w:rPr>
          <w:rFonts w:ascii="Times New Roman" w:hAnsi="Times New Roman" w:hint="eastAsia"/>
          <w:szCs w:val="21"/>
        </w:rPr>
        <w:t xml:space="preserve"> (CTL)</w:t>
      </w:r>
      <w:r w:rsidRPr="00363EBA">
        <w:rPr>
          <w:rFonts w:ascii="Times New Roman" w:hAnsi="Times New Roman"/>
          <w:szCs w:val="21"/>
        </w:rPr>
        <w:t xml:space="preserve"> in three</w:t>
      </w:r>
    </w:p>
    <w:p w14:paraId="4E9ECAC8" w14:textId="66D2DF28" w:rsidR="007F46C5" w:rsidRPr="00363EBA" w:rsidRDefault="007F46C5" w:rsidP="004A5541">
      <w:pPr>
        <w:rPr>
          <w:rFonts w:ascii="Times New Roman" w:hAnsi="Times New Roman" w:cs="Times New Roman"/>
          <w:szCs w:val="21"/>
        </w:rPr>
      </w:pPr>
      <w:r w:rsidRPr="00363EBA">
        <w:rPr>
          <w:rFonts w:ascii="Times New Roman" w:hAnsi="Times New Roman"/>
          <w:szCs w:val="21"/>
        </w:rPr>
        <w:t>pairwise comparisons. Red numbers refer to heatstroke-specific genes.</w:t>
      </w:r>
    </w:p>
    <w:p w14:paraId="0D479C69" w14:textId="156C6FF0" w:rsidR="00BE6141" w:rsidRPr="00363EBA" w:rsidRDefault="007F46C5">
      <w:pPr>
        <w:pStyle w:val="ab"/>
        <w:numPr>
          <w:ilvl w:val="0"/>
          <w:numId w:val="5"/>
        </w:numPr>
        <w:ind w:firstLineChars="0"/>
        <w:rPr>
          <w:rFonts w:ascii="Times New Roman" w:hAnsi="Times New Roman" w:cs="Times New Roman"/>
          <w:szCs w:val="21"/>
        </w:rPr>
      </w:pPr>
      <w:r w:rsidRPr="00363EBA">
        <w:rPr>
          <w:rFonts w:ascii="Times New Roman" w:hAnsi="Times New Roman" w:cs="Times New Roman" w:hint="eastAsia"/>
          <w:szCs w:val="21"/>
        </w:rPr>
        <w:t>Expression heatmap of heatstroke-specific genes differentially expressed in CTL.</w:t>
      </w:r>
    </w:p>
    <w:p w14:paraId="0F481268" w14:textId="25B7817E" w:rsidR="00BE6141" w:rsidRPr="00363EBA" w:rsidRDefault="00253A66">
      <w:pPr>
        <w:pStyle w:val="ab"/>
        <w:numPr>
          <w:ilvl w:val="0"/>
          <w:numId w:val="5"/>
        </w:numPr>
        <w:ind w:firstLineChars="0"/>
        <w:rPr>
          <w:rFonts w:ascii="Times New Roman" w:hAnsi="Times New Roman" w:cs="Times New Roman"/>
          <w:szCs w:val="21"/>
        </w:rPr>
      </w:pPr>
      <w:r w:rsidRPr="00363EBA">
        <w:rPr>
          <w:rFonts w:ascii="Times New Roman" w:hAnsi="Times New Roman" w:cs="Times New Roman" w:hint="eastAsia"/>
          <w:szCs w:val="21"/>
        </w:rPr>
        <w:t>The box plots of r</w:t>
      </w:r>
      <w:r w:rsidR="007F46C5" w:rsidRPr="00363EBA">
        <w:rPr>
          <w:rFonts w:ascii="Times New Roman" w:hAnsi="Times New Roman" w:cs="Times New Roman" w:hint="eastAsia"/>
          <w:szCs w:val="21"/>
        </w:rPr>
        <w:t>elative abundance of the PD-1</w:t>
      </w:r>
      <w:r w:rsidR="007F46C5" w:rsidRPr="00363EBA">
        <w:rPr>
          <w:rFonts w:ascii="Times New Roman" w:hAnsi="Times New Roman" w:cs="Times New Roman" w:hint="eastAsia"/>
          <w:szCs w:val="21"/>
          <w:vertAlign w:val="superscript"/>
        </w:rPr>
        <w:t>+</w:t>
      </w:r>
      <w:r w:rsidR="007F46C5" w:rsidRPr="00363EBA">
        <w:rPr>
          <w:rFonts w:ascii="Times New Roman" w:hAnsi="Times New Roman" w:cs="Times New Roman" w:hint="eastAsia"/>
          <w:szCs w:val="21"/>
        </w:rPr>
        <w:t xml:space="preserve"> among CD69</w:t>
      </w:r>
      <w:r w:rsidR="007F46C5" w:rsidRPr="00363EBA">
        <w:rPr>
          <w:rFonts w:ascii="Times New Roman" w:hAnsi="Times New Roman" w:cs="Times New Roman" w:hint="eastAsia"/>
          <w:szCs w:val="21"/>
          <w:vertAlign w:val="superscript"/>
        </w:rPr>
        <w:t>+</w:t>
      </w:r>
      <w:r w:rsidR="007F46C5" w:rsidRPr="00363EBA">
        <w:rPr>
          <w:rFonts w:ascii="Times New Roman" w:hAnsi="Times New Roman" w:cs="Times New Roman" w:hint="eastAsia"/>
          <w:szCs w:val="21"/>
        </w:rPr>
        <w:t>CD8</w:t>
      </w:r>
      <w:r w:rsidR="007F46C5" w:rsidRPr="00363EBA">
        <w:rPr>
          <w:rFonts w:ascii="Times New Roman" w:hAnsi="Times New Roman" w:cs="Times New Roman" w:hint="eastAsia"/>
          <w:szCs w:val="21"/>
          <w:vertAlign w:val="superscript"/>
        </w:rPr>
        <w:t xml:space="preserve">+ </w:t>
      </w:r>
      <w:r w:rsidR="007F46C5" w:rsidRPr="00363EBA">
        <w:rPr>
          <w:rFonts w:ascii="Times New Roman" w:hAnsi="Times New Roman" w:cs="Times New Roman" w:hint="eastAsia"/>
          <w:szCs w:val="21"/>
        </w:rPr>
        <w:t>T cells</w:t>
      </w:r>
      <w:r w:rsidR="00530E8C" w:rsidRPr="00363EBA">
        <w:rPr>
          <w:rFonts w:ascii="Times New Roman" w:hAnsi="Times New Roman" w:cs="Times New Roman" w:hint="eastAsia"/>
          <w:szCs w:val="21"/>
        </w:rPr>
        <w:t xml:space="preserve"> (n=40 in each group)</w:t>
      </w:r>
      <w:r w:rsidR="007F46C5" w:rsidRPr="00363EBA">
        <w:rPr>
          <w:rFonts w:ascii="Times New Roman" w:hAnsi="Times New Roman" w:cs="Times New Roman"/>
          <w:szCs w:val="21"/>
        </w:rPr>
        <w:t>.</w:t>
      </w:r>
    </w:p>
    <w:p w14:paraId="4CA2BF29" w14:textId="66EDE15F" w:rsidR="00BE6141" w:rsidRPr="00363EBA" w:rsidRDefault="005C45D7" w:rsidP="005C45D7">
      <w:pPr>
        <w:rPr>
          <w:rFonts w:ascii="Times New Roman" w:hAnsi="Times New Roman" w:cs="Times New Roman"/>
          <w:szCs w:val="21"/>
        </w:rPr>
      </w:pPr>
      <w:r w:rsidRPr="00363EBA">
        <w:rPr>
          <w:rFonts w:ascii="Times New Roman" w:hAnsi="Times New Roman" w:cs="Times New Roman" w:hint="eastAsia"/>
          <w:b/>
          <w:bCs/>
          <w:szCs w:val="21"/>
        </w:rPr>
        <w:t>(F-G)</w:t>
      </w:r>
      <w:r w:rsidRPr="00363EBA">
        <w:rPr>
          <w:rFonts w:ascii="Times New Roman" w:hAnsi="Times New Roman" w:cs="Times New Roman" w:hint="eastAsia"/>
          <w:szCs w:val="21"/>
        </w:rPr>
        <w:t xml:space="preserve"> </w:t>
      </w:r>
      <w:r w:rsidR="0075002C" w:rsidRPr="00363EBA">
        <w:rPr>
          <w:rFonts w:ascii="Times New Roman" w:hAnsi="Times New Roman" w:cs="Times New Roman"/>
          <w:szCs w:val="21"/>
        </w:rPr>
        <w:t>H</w:t>
      </w:r>
      <w:r w:rsidR="0075002C" w:rsidRPr="00363EBA">
        <w:rPr>
          <w:rFonts w:ascii="Times New Roman" w:hAnsi="Times New Roman" w:cs="Times New Roman" w:hint="eastAsia"/>
          <w:szCs w:val="21"/>
        </w:rPr>
        <w:t>eatstroke-specific genes differentially expressed in CTL</w:t>
      </w:r>
      <w:r w:rsidR="0075002C" w:rsidRPr="00363EBA">
        <w:rPr>
          <w:rFonts w:ascii="Times New Roman" w:hAnsi="Times New Roman" w:cs="Times New Roman"/>
          <w:szCs w:val="21"/>
        </w:rPr>
        <w:t xml:space="preserve"> were analyzed for</w:t>
      </w:r>
      <w:r w:rsidR="0075002C" w:rsidRPr="00363EBA">
        <w:rPr>
          <w:rFonts w:ascii="Times New Roman" w:hAnsi="Times New Roman" w:cs="Times New Roman" w:hint="eastAsia"/>
          <w:szCs w:val="21"/>
        </w:rPr>
        <w:t xml:space="preserve"> </w:t>
      </w:r>
      <w:r w:rsidRPr="00363EBA">
        <w:rPr>
          <w:rFonts w:ascii="Times New Roman" w:hAnsi="Times New Roman" w:cs="Times New Roman" w:hint="eastAsia"/>
          <w:szCs w:val="21"/>
        </w:rPr>
        <w:t xml:space="preserve">(F) </w:t>
      </w:r>
      <w:r w:rsidR="0075002C" w:rsidRPr="00363EBA">
        <w:rPr>
          <w:rFonts w:ascii="Times New Roman" w:hAnsi="Times New Roman" w:cs="Times New Roman"/>
          <w:szCs w:val="21"/>
        </w:rPr>
        <w:t>e</w:t>
      </w:r>
      <w:r w:rsidR="007F46C5" w:rsidRPr="00363EBA">
        <w:rPr>
          <w:rFonts w:ascii="Times New Roman" w:hAnsi="Times New Roman" w:cs="Times New Roman" w:hint="eastAsia"/>
          <w:szCs w:val="21"/>
        </w:rPr>
        <w:t xml:space="preserve">nrichment in Gene Ontology terms </w:t>
      </w:r>
      <w:r w:rsidRPr="00363EBA">
        <w:rPr>
          <w:rFonts w:ascii="Times New Roman" w:hAnsi="Times New Roman" w:cs="Times New Roman" w:hint="eastAsia"/>
          <w:szCs w:val="21"/>
        </w:rPr>
        <w:t>and (G) gene set enrichment analysis.</w:t>
      </w:r>
    </w:p>
    <w:p w14:paraId="3AEB5800" w14:textId="77777777" w:rsidR="004A5541" w:rsidRPr="00363EBA" w:rsidRDefault="007F46C5" w:rsidP="005C45D7">
      <w:pPr>
        <w:pStyle w:val="ab"/>
        <w:numPr>
          <w:ilvl w:val="0"/>
          <w:numId w:val="13"/>
        </w:numPr>
        <w:ind w:firstLineChars="0"/>
        <w:rPr>
          <w:rFonts w:ascii="Times New Roman" w:hAnsi="Times New Roman" w:cs="Times New Roman"/>
          <w:szCs w:val="21"/>
        </w:rPr>
      </w:pPr>
      <w:r w:rsidRPr="00363EBA">
        <w:rPr>
          <w:rFonts w:ascii="Times New Roman" w:hAnsi="Times New Roman" w:cs="Times New Roman"/>
          <w:szCs w:val="21"/>
        </w:rPr>
        <w:t xml:space="preserve">Overlap of differentially expressed genes in </w:t>
      </w:r>
      <w:r w:rsidR="002B6931" w:rsidRPr="00363EBA">
        <w:rPr>
          <w:rFonts w:ascii="Times New Roman" w:hAnsi="Times New Roman" w:cs="Times New Roman" w:hint="eastAsia"/>
          <w:szCs w:val="21"/>
        </w:rPr>
        <w:t>regulatory T cells (</w:t>
      </w:r>
      <w:r w:rsidRPr="00363EBA">
        <w:rPr>
          <w:rFonts w:ascii="Times New Roman" w:hAnsi="Times New Roman" w:cs="Times New Roman" w:hint="eastAsia"/>
          <w:szCs w:val="21"/>
        </w:rPr>
        <w:t>Tregs</w:t>
      </w:r>
      <w:r w:rsidR="002B6931" w:rsidRPr="00363EBA">
        <w:rPr>
          <w:rFonts w:ascii="Times New Roman" w:hAnsi="Times New Roman" w:cs="Times New Roman" w:hint="eastAsia"/>
          <w:szCs w:val="21"/>
        </w:rPr>
        <w:t>)</w:t>
      </w:r>
      <w:r w:rsidRPr="00363EBA">
        <w:rPr>
          <w:rFonts w:ascii="Times New Roman" w:hAnsi="Times New Roman" w:cs="Times New Roman"/>
          <w:szCs w:val="21"/>
        </w:rPr>
        <w:t xml:space="preserve"> in three pairwise</w:t>
      </w:r>
    </w:p>
    <w:p w14:paraId="1559A8EC" w14:textId="561D3E49" w:rsidR="007F46C5" w:rsidRPr="00363EBA" w:rsidRDefault="007F46C5" w:rsidP="004A5541">
      <w:pPr>
        <w:rPr>
          <w:rFonts w:ascii="Times New Roman" w:hAnsi="Times New Roman" w:cs="Times New Roman"/>
          <w:szCs w:val="21"/>
        </w:rPr>
      </w:pPr>
      <w:r w:rsidRPr="00363EBA">
        <w:rPr>
          <w:rFonts w:ascii="Times New Roman" w:hAnsi="Times New Roman" w:cs="Times New Roman"/>
          <w:szCs w:val="21"/>
        </w:rPr>
        <w:t>comparisons. Red numbers refer to heatstroke-specific genes.</w:t>
      </w:r>
    </w:p>
    <w:p w14:paraId="535625B6" w14:textId="745E4BC3" w:rsidR="00BE6141" w:rsidRPr="00363EBA" w:rsidRDefault="005C45D7" w:rsidP="005C45D7">
      <w:pPr>
        <w:rPr>
          <w:rFonts w:ascii="Times New Roman" w:hAnsi="Times New Roman" w:cs="Times New Roman"/>
          <w:szCs w:val="21"/>
        </w:rPr>
      </w:pPr>
      <w:r w:rsidRPr="00363EBA">
        <w:rPr>
          <w:rFonts w:ascii="Times New Roman" w:hAnsi="Times New Roman" w:cs="Times New Roman" w:hint="eastAsia"/>
          <w:b/>
          <w:bCs/>
          <w:szCs w:val="21"/>
        </w:rPr>
        <w:t>(</w:t>
      </w:r>
      <w:r w:rsidR="008240BB" w:rsidRPr="00363EBA">
        <w:rPr>
          <w:rFonts w:ascii="Times New Roman" w:hAnsi="Times New Roman" w:cs="Times New Roman" w:hint="eastAsia"/>
          <w:b/>
          <w:bCs/>
          <w:szCs w:val="21"/>
        </w:rPr>
        <w:t>I</w:t>
      </w:r>
      <w:r w:rsidRPr="00363EBA">
        <w:rPr>
          <w:rFonts w:ascii="Times New Roman" w:hAnsi="Times New Roman" w:cs="Times New Roman" w:hint="eastAsia"/>
          <w:b/>
          <w:bCs/>
          <w:szCs w:val="21"/>
        </w:rPr>
        <w:t>-</w:t>
      </w:r>
      <w:r w:rsidR="008240BB" w:rsidRPr="00363EBA">
        <w:rPr>
          <w:rFonts w:ascii="Times New Roman" w:hAnsi="Times New Roman" w:cs="Times New Roman" w:hint="eastAsia"/>
          <w:b/>
          <w:bCs/>
          <w:szCs w:val="21"/>
        </w:rPr>
        <w:t>J</w:t>
      </w:r>
      <w:r w:rsidRPr="00363EBA">
        <w:rPr>
          <w:rFonts w:ascii="Times New Roman" w:hAnsi="Times New Roman" w:cs="Times New Roman" w:hint="eastAsia"/>
          <w:b/>
          <w:bCs/>
          <w:szCs w:val="21"/>
        </w:rPr>
        <w:t xml:space="preserve">) </w:t>
      </w:r>
      <w:r w:rsidR="00CD447F" w:rsidRPr="00363EBA">
        <w:rPr>
          <w:rFonts w:ascii="Times New Roman" w:hAnsi="Times New Roman" w:cs="Times New Roman"/>
          <w:szCs w:val="21"/>
        </w:rPr>
        <w:t>H</w:t>
      </w:r>
      <w:r w:rsidR="00CD447F" w:rsidRPr="00363EBA">
        <w:rPr>
          <w:rFonts w:ascii="Times New Roman" w:hAnsi="Times New Roman" w:cs="Times New Roman" w:hint="eastAsia"/>
          <w:szCs w:val="21"/>
        </w:rPr>
        <w:t>eatstroke-specific genes differentially expressed in Tregs</w:t>
      </w:r>
      <w:r w:rsidR="00CD447F" w:rsidRPr="00363EBA">
        <w:rPr>
          <w:rFonts w:ascii="Times New Roman" w:hAnsi="Times New Roman" w:cs="Times New Roman"/>
          <w:szCs w:val="21"/>
        </w:rPr>
        <w:t xml:space="preserve"> were analyzed for</w:t>
      </w:r>
      <w:r w:rsidR="00CD447F" w:rsidRPr="00363EBA">
        <w:rPr>
          <w:rFonts w:ascii="Times New Roman" w:hAnsi="Times New Roman" w:cs="Times New Roman" w:hint="eastAsia"/>
          <w:szCs w:val="21"/>
        </w:rPr>
        <w:t xml:space="preserve"> </w:t>
      </w:r>
      <w:r w:rsidRPr="00363EBA">
        <w:rPr>
          <w:rFonts w:ascii="Times New Roman" w:hAnsi="Times New Roman" w:cs="Times New Roman" w:hint="eastAsia"/>
          <w:szCs w:val="21"/>
        </w:rPr>
        <w:t>(</w:t>
      </w:r>
      <w:r w:rsidR="008240BB" w:rsidRPr="00363EBA">
        <w:rPr>
          <w:rFonts w:ascii="Times New Roman" w:hAnsi="Times New Roman" w:cs="Times New Roman" w:hint="eastAsia"/>
          <w:szCs w:val="21"/>
        </w:rPr>
        <w:t>I</w:t>
      </w:r>
      <w:r w:rsidRPr="00363EBA">
        <w:rPr>
          <w:rFonts w:ascii="Times New Roman" w:hAnsi="Times New Roman" w:cs="Times New Roman" w:hint="eastAsia"/>
          <w:szCs w:val="21"/>
        </w:rPr>
        <w:t>)</w:t>
      </w:r>
      <w:r w:rsidRPr="00363EBA">
        <w:rPr>
          <w:rFonts w:ascii="Times New Roman" w:hAnsi="Times New Roman" w:cs="Times New Roman" w:hint="eastAsia"/>
          <w:b/>
          <w:bCs/>
          <w:szCs w:val="21"/>
        </w:rPr>
        <w:t xml:space="preserve"> </w:t>
      </w:r>
      <w:r w:rsidR="00CD447F" w:rsidRPr="00363EBA">
        <w:rPr>
          <w:rFonts w:ascii="Times New Roman" w:hAnsi="Times New Roman" w:cs="Times New Roman"/>
          <w:szCs w:val="21"/>
        </w:rPr>
        <w:t>e</w:t>
      </w:r>
      <w:r w:rsidR="00CD447F" w:rsidRPr="00363EBA">
        <w:rPr>
          <w:rFonts w:ascii="Times New Roman" w:hAnsi="Times New Roman" w:cs="Times New Roman" w:hint="eastAsia"/>
          <w:szCs w:val="21"/>
        </w:rPr>
        <w:t xml:space="preserve">xpression </w:t>
      </w:r>
      <w:r w:rsidRPr="00363EBA">
        <w:rPr>
          <w:rFonts w:ascii="Times New Roman" w:hAnsi="Times New Roman" w:cs="Times New Roman" w:hint="eastAsia"/>
          <w:szCs w:val="21"/>
        </w:rPr>
        <w:t>and (</w:t>
      </w:r>
      <w:r w:rsidR="008240BB" w:rsidRPr="00363EBA">
        <w:rPr>
          <w:rFonts w:ascii="Times New Roman" w:hAnsi="Times New Roman" w:cs="Times New Roman" w:hint="eastAsia"/>
          <w:szCs w:val="21"/>
        </w:rPr>
        <w:t>J</w:t>
      </w:r>
      <w:r w:rsidRPr="00363EBA">
        <w:rPr>
          <w:rFonts w:ascii="Times New Roman" w:hAnsi="Times New Roman" w:cs="Times New Roman" w:hint="eastAsia"/>
          <w:szCs w:val="21"/>
        </w:rPr>
        <w:t>) enrichment in Gene Ontology terms.</w:t>
      </w:r>
    </w:p>
    <w:p w14:paraId="37738A55" w14:textId="0CB9F8A3" w:rsidR="002B6931" w:rsidRPr="00363EBA" w:rsidRDefault="0034104E" w:rsidP="008240BB">
      <w:pPr>
        <w:pStyle w:val="ab"/>
        <w:numPr>
          <w:ilvl w:val="0"/>
          <w:numId w:val="14"/>
        </w:numPr>
        <w:ind w:firstLineChars="0"/>
        <w:rPr>
          <w:rFonts w:ascii="Times New Roman" w:hAnsi="Times New Roman" w:cs="Times New Roman"/>
          <w:szCs w:val="21"/>
        </w:rPr>
      </w:pPr>
      <w:r w:rsidRPr="00363EBA">
        <w:rPr>
          <w:rFonts w:ascii="Times New Roman" w:hAnsi="Times New Roman" w:cs="Times New Roman" w:hint="eastAsia"/>
          <w:szCs w:val="21"/>
        </w:rPr>
        <w:t>B</w:t>
      </w:r>
      <w:r w:rsidR="00253A66" w:rsidRPr="00363EBA">
        <w:rPr>
          <w:rFonts w:ascii="Times New Roman" w:hAnsi="Times New Roman" w:cs="Times New Roman" w:hint="eastAsia"/>
          <w:szCs w:val="21"/>
        </w:rPr>
        <w:t>ox plots of r</w:t>
      </w:r>
      <w:r w:rsidR="007F46C5" w:rsidRPr="00363EBA">
        <w:rPr>
          <w:rFonts w:ascii="Times New Roman" w:hAnsi="Times New Roman" w:cs="Times New Roman" w:hint="eastAsia"/>
          <w:szCs w:val="21"/>
        </w:rPr>
        <w:t>elative abundance of the PD-1</w:t>
      </w:r>
      <w:r w:rsidR="007F46C5" w:rsidRPr="00363EBA">
        <w:rPr>
          <w:rFonts w:ascii="Times New Roman" w:hAnsi="Times New Roman" w:cs="Times New Roman" w:hint="eastAsia"/>
          <w:szCs w:val="21"/>
          <w:vertAlign w:val="superscript"/>
        </w:rPr>
        <w:t>+</w:t>
      </w:r>
      <w:r w:rsidR="007F46C5" w:rsidRPr="00363EBA">
        <w:rPr>
          <w:rFonts w:ascii="Times New Roman" w:hAnsi="Times New Roman" w:cs="Times New Roman" w:hint="eastAsia"/>
          <w:szCs w:val="21"/>
        </w:rPr>
        <w:t xml:space="preserve"> among Tregs</w:t>
      </w:r>
      <w:r w:rsidR="007F46C5" w:rsidRPr="00363EBA">
        <w:rPr>
          <w:rFonts w:ascii="Times New Roman" w:hAnsi="Times New Roman" w:cs="Times New Roman"/>
          <w:szCs w:val="21"/>
        </w:rPr>
        <w:t>.</w:t>
      </w:r>
    </w:p>
    <w:p w14:paraId="62E60A50" w14:textId="4F934C89" w:rsidR="002B6931" w:rsidRPr="00363EBA" w:rsidRDefault="0034104E" w:rsidP="005C45D7">
      <w:pPr>
        <w:pStyle w:val="ab"/>
        <w:numPr>
          <w:ilvl w:val="0"/>
          <w:numId w:val="14"/>
        </w:numPr>
        <w:ind w:firstLineChars="0"/>
        <w:rPr>
          <w:rFonts w:ascii="Times New Roman" w:hAnsi="Times New Roman" w:cs="Times New Roman"/>
          <w:szCs w:val="21"/>
        </w:rPr>
      </w:pPr>
      <w:r w:rsidRPr="00363EBA">
        <w:rPr>
          <w:rFonts w:ascii="Times New Roman" w:hAnsi="Times New Roman" w:cs="Times New Roman" w:hint="eastAsia"/>
          <w:szCs w:val="21"/>
        </w:rPr>
        <w:t>B</w:t>
      </w:r>
      <w:r w:rsidR="00253A66" w:rsidRPr="00363EBA">
        <w:rPr>
          <w:rFonts w:ascii="Times New Roman" w:hAnsi="Times New Roman" w:cs="Times New Roman" w:hint="eastAsia"/>
          <w:szCs w:val="21"/>
        </w:rPr>
        <w:t>ox plots of r</w:t>
      </w:r>
      <w:r w:rsidR="002B6931" w:rsidRPr="00363EBA">
        <w:rPr>
          <w:rFonts w:ascii="Times New Roman" w:hAnsi="Times New Roman" w:cs="Times New Roman" w:hint="eastAsia"/>
          <w:szCs w:val="21"/>
        </w:rPr>
        <w:t>atios of the abundance of Tregs to abundance of CD8</w:t>
      </w:r>
      <w:r w:rsidR="002B6931" w:rsidRPr="00363EBA">
        <w:rPr>
          <w:rFonts w:ascii="Times New Roman" w:hAnsi="Times New Roman" w:cs="Times New Roman" w:hint="eastAsia"/>
          <w:szCs w:val="21"/>
          <w:vertAlign w:val="superscript"/>
        </w:rPr>
        <w:t>+</w:t>
      </w:r>
      <w:r w:rsidR="002B6931" w:rsidRPr="00363EBA">
        <w:rPr>
          <w:rFonts w:ascii="Times New Roman" w:hAnsi="Times New Roman" w:cs="Times New Roman" w:hint="eastAsia"/>
          <w:szCs w:val="21"/>
        </w:rPr>
        <w:t xml:space="preserve"> T cells.</w:t>
      </w:r>
    </w:p>
    <w:p w14:paraId="55F28429" w14:textId="77777777" w:rsidR="004A5541" w:rsidRPr="00363EBA" w:rsidRDefault="002B6931" w:rsidP="005C45D7">
      <w:pPr>
        <w:pStyle w:val="ab"/>
        <w:numPr>
          <w:ilvl w:val="0"/>
          <w:numId w:val="14"/>
        </w:numPr>
        <w:ind w:firstLineChars="0"/>
        <w:rPr>
          <w:rFonts w:ascii="Times New Roman" w:hAnsi="Times New Roman" w:cs="Times New Roman"/>
          <w:szCs w:val="21"/>
        </w:rPr>
      </w:pPr>
      <w:r w:rsidRPr="00363EBA">
        <w:rPr>
          <w:rFonts w:ascii="Times New Roman" w:hAnsi="Times New Roman" w:cs="Times New Roman" w:hint="eastAsia"/>
          <w:szCs w:val="21"/>
        </w:rPr>
        <w:t>Ratios of the abundance of Tregs to abundance of CD8</w:t>
      </w:r>
      <w:r w:rsidRPr="00363EBA">
        <w:rPr>
          <w:rFonts w:ascii="Times New Roman" w:hAnsi="Times New Roman" w:cs="Times New Roman" w:hint="eastAsia"/>
          <w:szCs w:val="21"/>
          <w:vertAlign w:val="superscript"/>
        </w:rPr>
        <w:t>+</w:t>
      </w:r>
      <w:r w:rsidRPr="00363EBA">
        <w:rPr>
          <w:rFonts w:ascii="Times New Roman" w:hAnsi="Times New Roman" w:cs="Times New Roman" w:hint="eastAsia"/>
          <w:szCs w:val="21"/>
        </w:rPr>
        <w:t xml:space="preserve"> T cells in sepsis patients stratified by</w:t>
      </w:r>
    </w:p>
    <w:p w14:paraId="4D2AC84C" w14:textId="6A20DD1E" w:rsidR="00BE6141" w:rsidRPr="00363EBA" w:rsidRDefault="002B6931" w:rsidP="004A5541">
      <w:pPr>
        <w:rPr>
          <w:rFonts w:ascii="Times New Roman" w:hAnsi="Times New Roman" w:cs="Times New Roman"/>
          <w:szCs w:val="21"/>
        </w:rPr>
      </w:pPr>
      <w:r w:rsidRPr="00363EBA">
        <w:rPr>
          <w:rFonts w:ascii="Times New Roman" w:hAnsi="Times New Roman" w:cs="Times New Roman" w:hint="eastAsia"/>
          <w:szCs w:val="21"/>
        </w:rPr>
        <w:t>whether they died or suffered nervous system dysfunction, acute heart failure, or acute lung injury within 30 days after admission.</w:t>
      </w:r>
      <w:r w:rsidR="00253A66" w:rsidRPr="00363EBA">
        <w:rPr>
          <w:rFonts w:hint="eastAsia"/>
          <w:szCs w:val="21"/>
        </w:rPr>
        <w:t xml:space="preserve"> </w:t>
      </w:r>
      <w:r w:rsidR="00253A66" w:rsidRPr="00363EBA">
        <w:rPr>
          <w:rFonts w:ascii="Times New Roman" w:hAnsi="Times New Roman" w:cs="Times New Roman" w:hint="eastAsia"/>
          <w:szCs w:val="21"/>
        </w:rPr>
        <w:t>Median with IQR is shown. Significant differences between groups were assessed using Mann-Whitney test.</w:t>
      </w:r>
    </w:p>
    <w:p w14:paraId="7D52DC4E" w14:textId="78A03321" w:rsidR="00BE6141" w:rsidRPr="00363EBA" w:rsidRDefault="004A5541" w:rsidP="005C45D7">
      <w:pPr>
        <w:jc w:val="left"/>
        <w:rPr>
          <w:rFonts w:ascii="Times New Roman" w:hAnsi="Times New Roman" w:cs="Times New Roman"/>
          <w:szCs w:val="21"/>
        </w:rPr>
      </w:pPr>
      <w:r w:rsidRPr="00363EBA">
        <w:rPr>
          <w:rFonts w:ascii="Times New Roman" w:hAnsi="Times New Roman" w:cs="Times New Roman"/>
          <w:szCs w:val="21"/>
        </w:rPr>
        <w:t>CPB</w:t>
      </w:r>
      <w:r w:rsidRPr="00363EBA">
        <w:rPr>
          <w:rFonts w:ascii="Times New Roman" w:hAnsi="Times New Roman" w:cs="Times New Roman" w:hint="eastAsia"/>
          <w:szCs w:val="21"/>
        </w:rPr>
        <w:t xml:space="preserve">, </w:t>
      </w:r>
      <w:r w:rsidRPr="00363EBA">
        <w:rPr>
          <w:rFonts w:ascii="Times New Roman" w:hAnsi="Times New Roman" w:cs="Times New Roman"/>
          <w:szCs w:val="21"/>
        </w:rPr>
        <w:t>cardiopulmonary bypass</w:t>
      </w:r>
      <w:r w:rsidRPr="00363EBA">
        <w:rPr>
          <w:rFonts w:ascii="Times New Roman" w:hAnsi="Times New Roman" w:cs="Times New Roman" w:hint="eastAsia"/>
          <w:szCs w:val="21"/>
        </w:rPr>
        <w:t>;</w:t>
      </w:r>
      <w:r w:rsidRPr="00363EBA">
        <w:rPr>
          <w:rFonts w:ascii="Times New Roman" w:hAnsi="Times New Roman" w:cs="Times New Roman"/>
          <w:szCs w:val="21"/>
        </w:rPr>
        <w:t xml:space="preserve"> HS</w:t>
      </w:r>
      <w:r w:rsidRPr="00363EBA">
        <w:rPr>
          <w:rFonts w:ascii="Times New Roman" w:hAnsi="Times New Roman" w:cs="Times New Roman" w:hint="eastAsia"/>
          <w:szCs w:val="21"/>
        </w:rPr>
        <w:t xml:space="preserve">, </w:t>
      </w:r>
      <w:r w:rsidRPr="00363EBA">
        <w:rPr>
          <w:rFonts w:ascii="Times New Roman" w:hAnsi="Times New Roman" w:cs="Times New Roman"/>
          <w:szCs w:val="21"/>
        </w:rPr>
        <w:t>heatstroke</w:t>
      </w:r>
      <w:r w:rsidRPr="00363EBA">
        <w:rPr>
          <w:rFonts w:ascii="Times New Roman" w:hAnsi="Times New Roman" w:cs="Times New Roman" w:hint="eastAsia"/>
          <w:szCs w:val="21"/>
        </w:rPr>
        <w:t xml:space="preserve">; PD-1, </w:t>
      </w:r>
      <w:r w:rsidRPr="00363EBA">
        <w:rPr>
          <w:rFonts w:ascii="Times New Roman" w:hAnsi="Times New Roman" w:cs="Times New Roman"/>
          <w:szCs w:val="21"/>
        </w:rPr>
        <w:t>programmed cell death protein</w:t>
      </w:r>
      <w:r w:rsidRPr="00363EBA">
        <w:rPr>
          <w:rFonts w:ascii="Times New Roman" w:hAnsi="Times New Roman" w:cs="Times New Roman" w:hint="eastAsia"/>
          <w:szCs w:val="21"/>
        </w:rPr>
        <w:t>-</w:t>
      </w:r>
      <w:r w:rsidRPr="00363EBA">
        <w:rPr>
          <w:rFonts w:ascii="Times New Roman" w:hAnsi="Times New Roman" w:cs="Times New Roman"/>
          <w:szCs w:val="21"/>
        </w:rPr>
        <w:t>1</w:t>
      </w:r>
      <w:r w:rsidRPr="00363EBA">
        <w:rPr>
          <w:rFonts w:ascii="Times New Roman" w:hAnsi="Times New Roman" w:cs="Times New Roman" w:hint="eastAsia"/>
          <w:szCs w:val="21"/>
        </w:rPr>
        <w:t>; Tm, memory T cells</w:t>
      </w:r>
      <w:r w:rsidR="00CB0802" w:rsidRPr="00363EBA">
        <w:rPr>
          <w:rFonts w:ascii="Times New Roman" w:hAnsi="Times New Roman" w:cs="Times New Roman" w:hint="eastAsia"/>
          <w:szCs w:val="21"/>
        </w:rPr>
        <w:t>.</w:t>
      </w:r>
    </w:p>
    <w:p w14:paraId="6EDA8E39" w14:textId="77777777" w:rsidR="00BE6141" w:rsidRPr="00363EBA" w:rsidRDefault="00000000">
      <w:pPr>
        <w:widowControl/>
        <w:jc w:val="left"/>
        <w:rPr>
          <w:rFonts w:ascii="Times New Roman" w:hAnsi="Times New Roman" w:cs="Times New Roman"/>
          <w:szCs w:val="21"/>
        </w:rPr>
      </w:pPr>
      <w:r w:rsidRPr="00363EBA">
        <w:rPr>
          <w:rFonts w:ascii="Times New Roman" w:hAnsi="Times New Roman" w:cs="Times New Roman"/>
          <w:szCs w:val="21"/>
        </w:rPr>
        <w:br w:type="page"/>
      </w:r>
    </w:p>
    <w:p w14:paraId="518F2481" w14:textId="025A4993" w:rsidR="00BE6141" w:rsidRPr="00363EBA" w:rsidRDefault="00840A4E">
      <w:pPr>
        <w:rPr>
          <w:rFonts w:ascii="Times New Roman" w:hAnsi="Times New Roman" w:cs="Times New Roman"/>
          <w:szCs w:val="21"/>
        </w:rPr>
      </w:pPr>
      <w:r w:rsidRPr="00363EBA">
        <w:rPr>
          <w:noProof/>
          <w:szCs w:val="21"/>
        </w:rPr>
        <w:drawing>
          <wp:inline distT="0" distB="0" distL="0" distR="0" wp14:anchorId="3714FE8F" wp14:editId="342A14BE">
            <wp:extent cx="5274310" cy="3956050"/>
            <wp:effectExtent l="0" t="0" r="2540" b="6350"/>
            <wp:docPr id="2033461012"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5274310" cy="3956050"/>
                    </a:xfrm>
                    <a:prstGeom prst="rect">
                      <a:avLst/>
                    </a:prstGeom>
                    <a:noFill/>
                    <a:ln>
                      <a:noFill/>
                    </a:ln>
                  </pic:spPr>
                </pic:pic>
              </a:graphicData>
            </a:graphic>
          </wp:inline>
        </w:drawing>
      </w:r>
    </w:p>
    <w:p w14:paraId="7B78562E" w14:textId="7292DE5E" w:rsidR="00BE6141" w:rsidRPr="00363EBA" w:rsidRDefault="001C5CC3">
      <w:pPr>
        <w:rPr>
          <w:rFonts w:ascii="Times New Roman" w:hAnsi="Times New Roman" w:cs="Times New Roman"/>
          <w:szCs w:val="21"/>
        </w:rPr>
      </w:pPr>
      <w:r w:rsidRPr="00363EBA">
        <w:rPr>
          <w:rFonts w:ascii="Times New Roman" w:hAnsi="Times New Roman" w:cs="Times New Roman"/>
          <w:b/>
          <w:bCs/>
          <w:szCs w:val="21"/>
        </w:rPr>
        <w:t xml:space="preserve"> Figure S</w:t>
      </w:r>
      <w:r w:rsidRPr="00363EBA">
        <w:rPr>
          <w:rFonts w:ascii="Times New Roman" w:hAnsi="Times New Roman" w:cs="Times New Roman" w:hint="eastAsia"/>
          <w:b/>
          <w:bCs/>
          <w:szCs w:val="21"/>
        </w:rPr>
        <w:t>5</w:t>
      </w:r>
      <w:r w:rsidRPr="00363EBA">
        <w:rPr>
          <w:rFonts w:ascii="Times New Roman" w:hAnsi="Times New Roman" w:cs="Times New Roman" w:hint="eastAsia"/>
          <w:szCs w:val="21"/>
        </w:rPr>
        <w:t>. B cell</w:t>
      </w:r>
      <w:r w:rsidRPr="00363EBA">
        <w:rPr>
          <w:rFonts w:ascii="Times New Roman" w:hAnsi="Times New Roman" w:cs="Times New Roman"/>
          <w:szCs w:val="21"/>
        </w:rPr>
        <w:t xml:space="preserve"> signature in heatstroke.</w:t>
      </w:r>
      <w:r w:rsidR="002A46A5" w:rsidRPr="00363EBA">
        <w:rPr>
          <w:rFonts w:ascii="Times New Roman" w:hAnsi="Times New Roman" w:cs="Times New Roman" w:hint="eastAsia"/>
          <w:szCs w:val="21"/>
        </w:rPr>
        <w:t xml:space="preserve"> Samples were those as defined </w:t>
      </w:r>
      <w:proofErr w:type="gramStart"/>
      <w:r w:rsidR="002A46A5" w:rsidRPr="00363EBA">
        <w:rPr>
          <w:rFonts w:ascii="Times New Roman" w:hAnsi="Times New Roman" w:cs="Times New Roman" w:hint="eastAsia"/>
          <w:szCs w:val="21"/>
        </w:rPr>
        <w:t xml:space="preserve">in </w:t>
      </w:r>
      <w:r w:rsidRPr="00363EBA">
        <w:rPr>
          <w:rFonts w:ascii="Times New Roman" w:hAnsi="Times New Roman" w:cs="Times New Roman" w:hint="eastAsia"/>
          <w:szCs w:val="21"/>
        </w:rPr>
        <w:t xml:space="preserve"> Figure</w:t>
      </w:r>
      <w:proofErr w:type="gramEnd"/>
      <w:r w:rsidRPr="00363EBA">
        <w:rPr>
          <w:rFonts w:ascii="Times New Roman" w:hAnsi="Times New Roman" w:cs="Times New Roman" w:hint="eastAsia"/>
          <w:szCs w:val="21"/>
        </w:rPr>
        <w:t xml:space="preserve"> S</w:t>
      </w:r>
      <w:r w:rsidR="002A46A5" w:rsidRPr="00363EBA">
        <w:rPr>
          <w:rFonts w:ascii="Times New Roman" w:hAnsi="Times New Roman" w:cs="Times New Roman" w:hint="eastAsia"/>
          <w:szCs w:val="21"/>
        </w:rPr>
        <w:t>1.</w:t>
      </w:r>
    </w:p>
    <w:p w14:paraId="61C9CD43" w14:textId="77777777" w:rsidR="002B611C" w:rsidRPr="00363EBA" w:rsidRDefault="002B611C" w:rsidP="002A46A5">
      <w:pPr>
        <w:pStyle w:val="ab"/>
        <w:numPr>
          <w:ilvl w:val="0"/>
          <w:numId w:val="6"/>
        </w:numPr>
        <w:ind w:firstLineChars="0"/>
        <w:rPr>
          <w:rFonts w:ascii="Times New Roman" w:hAnsi="Times New Roman" w:cs="Times New Roman"/>
          <w:szCs w:val="21"/>
        </w:rPr>
      </w:pPr>
      <w:r w:rsidRPr="00363EBA">
        <w:rPr>
          <w:rFonts w:ascii="Times New Roman" w:hAnsi="Times New Roman" w:cs="Times New Roman"/>
          <w:szCs w:val="21"/>
        </w:rPr>
        <w:t>Gating strategy for flow cytometry.</w:t>
      </w:r>
    </w:p>
    <w:p w14:paraId="3AD9CAD3" w14:textId="70E11112" w:rsidR="002A46A5" w:rsidRPr="00363EBA" w:rsidRDefault="00891064" w:rsidP="002A46A5">
      <w:pPr>
        <w:pStyle w:val="ab"/>
        <w:numPr>
          <w:ilvl w:val="0"/>
          <w:numId w:val="6"/>
        </w:numPr>
        <w:ind w:firstLineChars="0"/>
        <w:rPr>
          <w:rFonts w:ascii="Times New Roman" w:hAnsi="Times New Roman" w:cs="Times New Roman"/>
          <w:szCs w:val="21"/>
        </w:rPr>
      </w:pPr>
      <w:r w:rsidRPr="00363EBA">
        <w:rPr>
          <w:rFonts w:ascii="Times New Roman" w:hAnsi="Times New Roman" w:cs="Times New Roman" w:hint="eastAsia"/>
          <w:szCs w:val="21"/>
        </w:rPr>
        <w:t xml:space="preserve">Expression </w:t>
      </w:r>
      <w:r w:rsidRPr="00363EBA">
        <w:rPr>
          <w:rFonts w:ascii="Times New Roman" w:hAnsi="Times New Roman" w:cs="Times New Roman"/>
          <w:szCs w:val="21"/>
        </w:rPr>
        <w:t>of canonical markers</w:t>
      </w:r>
      <w:r w:rsidRPr="00363EBA">
        <w:rPr>
          <w:rFonts w:ascii="Times New Roman" w:hAnsi="Times New Roman" w:cs="Times New Roman" w:hint="eastAsia"/>
          <w:szCs w:val="21"/>
        </w:rPr>
        <w:t xml:space="preserve"> </w:t>
      </w:r>
      <w:r w:rsidRPr="00363EBA">
        <w:rPr>
          <w:rFonts w:ascii="Times New Roman" w:hAnsi="Times New Roman" w:cs="Times New Roman"/>
          <w:szCs w:val="21"/>
        </w:rPr>
        <w:t>based on t-distributed stochastic neighbor embedding (t-SNE).</w:t>
      </w:r>
    </w:p>
    <w:p w14:paraId="671B9B51" w14:textId="77777777" w:rsidR="004A5541" w:rsidRPr="00363EBA" w:rsidRDefault="00891064" w:rsidP="00C03518">
      <w:pPr>
        <w:pStyle w:val="ab"/>
        <w:numPr>
          <w:ilvl w:val="0"/>
          <w:numId w:val="6"/>
        </w:numPr>
        <w:ind w:firstLineChars="0"/>
        <w:rPr>
          <w:rFonts w:ascii="Times New Roman" w:hAnsi="Times New Roman" w:cs="Times New Roman"/>
          <w:i/>
          <w:iCs/>
          <w:szCs w:val="21"/>
        </w:rPr>
      </w:pPr>
      <w:r w:rsidRPr="00363EBA">
        <w:rPr>
          <w:rFonts w:ascii="Times New Roman" w:hAnsi="Times New Roman" w:cs="Times New Roman" w:hint="eastAsia"/>
          <w:szCs w:val="21"/>
        </w:rPr>
        <w:t>S</w:t>
      </w:r>
      <w:r w:rsidRPr="00363EBA">
        <w:rPr>
          <w:rFonts w:ascii="Times New Roman" w:hAnsi="Times New Roman" w:cs="Times New Roman"/>
          <w:szCs w:val="21"/>
        </w:rPr>
        <w:t xml:space="preserve">ubpopulations of </w:t>
      </w:r>
      <w:r w:rsidRPr="00363EBA">
        <w:rPr>
          <w:rFonts w:ascii="Times New Roman" w:hAnsi="Times New Roman" w:cs="Times New Roman" w:hint="eastAsia"/>
          <w:szCs w:val="21"/>
        </w:rPr>
        <w:t xml:space="preserve">B </w:t>
      </w:r>
      <w:r w:rsidRPr="00363EBA">
        <w:rPr>
          <w:rFonts w:ascii="Times New Roman" w:hAnsi="Times New Roman" w:cs="Times New Roman"/>
          <w:szCs w:val="21"/>
        </w:rPr>
        <w:t xml:space="preserve">cells </w:t>
      </w:r>
      <w:r w:rsidR="00C03518" w:rsidRPr="00363EBA">
        <w:rPr>
          <w:rFonts w:ascii="Times New Roman" w:hAnsi="Times New Roman" w:cs="Times New Roman" w:hint="eastAsia"/>
          <w:szCs w:val="21"/>
        </w:rPr>
        <w:t>were presented in groups</w:t>
      </w:r>
      <w:r w:rsidR="00C03518" w:rsidRPr="00363EBA">
        <w:rPr>
          <w:rFonts w:ascii="Times New Roman" w:hAnsi="Times New Roman" w:cs="Times New Roman"/>
          <w:szCs w:val="21"/>
        </w:rPr>
        <w:t xml:space="preserve"> based on t-SNE.</w:t>
      </w:r>
      <w:r w:rsidR="00FD74DD" w:rsidRPr="00363EBA">
        <w:rPr>
          <w:rFonts w:ascii="Times New Roman" w:hAnsi="Times New Roman" w:cs="Times New Roman"/>
          <w:szCs w:val="21"/>
        </w:rPr>
        <w:t xml:space="preserve"> Each dot represents a cell,</w:t>
      </w:r>
    </w:p>
    <w:p w14:paraId="7F4A3FCE" w14:textId="0D7BF2BB" w:rsidR="00C03518" w:rsidRPr="00363EBA" w:rsidRDefault="00FD74DD" w:rsidP="004A5541">
      <w:pPr>
        <w:rPr>
          <w:rFonts w:ascii="Times New Roman" w:hAnsi="Times New Roman" w:cs="Times New Roman"/>
          <w:i/>
          <w:iCs/>
          <w:szCs w:val="21"/>
        </w:rPr>
      </w:pPr>
      <w:r w:rsidRPr="00363EBA">
        <w:rPr>
          <w:rFonts w:ascii="Times New Roman" w:hAnsi="Times New Roman" w:cs="Times New Roman"/>
          <w:szCs w:val="21"/>
        </w:rPr>
        <w:t>which is colored according to cell type</w:t>
      </w:r>
      <w:r w:rsidRPr="00363EBA">
        <w:rPr>
          <w:rFonts w:ascii="Times New Roman" w:hAnsi="Times New Roman" w:cs="Times New Roman" w:hint="eastAsia"/>
          <w:szCs w:val="21"/>
        </w:rPr>
        <w:t>.</w:t>
      </w:r>
      <w:r w:rsidR="00C03518" w:rsidRPr="00363EBA">
        <w:rPr>
          <w:rFonts w:ascii="Times New Roman" w:hAnsi="Times New Roman" w:cs="Times New Roman" w:hint="eastAsia"/>
          <w:szCs w:val="21"/>
        </w:rPr>
        <w:t xml:space="preserve"> </w:t>
      </w:r>
    </w:p>
    <w:p w14:paraId="157A79CE" w14:textId="50131A53" w:rsidR="00BE6141" w:rsidRPr="00363EBA" w:rsidRDefault="00000000" w:rsidP="00CB0802">
      <w:pPr>
        <w:rPr>
          <w:rFonts w:ascii="Times New Roman" w:hAnsi="Times New Roman" w:cs="Times New Roman"/>
          <w:i/>
          <w:iCs/>
          <w:szCs w:val="21"/>
        </w:rPr>
      </w:pPr>
      <w:r w:rsidRPr="00363EBA">
        <w:rPr>
          <w:rFonts w:ascii="Times New Roman" w:hAnsi="Times New Roman" w:cs="Times New Roman" w:hint="eastAsia"/>
          <w:szCs w:val="21"/>
        </w:rPr>
        <w:t xml:space="preserve">Bn, </w:t>
      </w:r>
      <w:r w:rsidRPr="00363EBA">
        <w:rPr>
          <w:rFonts w:ascii="Times New Roman" w:hAnsi="Times New Roman" w:cs="Times New Roman"/>
          <w:szCs w:val="21"/>
        </w:rPr>
        <w:t>naïve</w:t>
      </w:r>
      <w:r w:rsidRPr="00363EBA">
        <w:rPr>
          <w:rFonts w:ascii="Times New Roman" w:hAnsi="Times New Roman" w:cs="Times New Roman" w:hint="eastAsia"/>
          <w:szCs w:val="21"/>
        </w:rPr>
        <w:t xml:space="preserve"> B cells; Bm, memory B cells</w:t>
      </w:r>
      <w:r w:rsidR="004A5541" w:rsidRPr="00363EBA">
        <w:rPr>
          <w:rFonts w:ascii="Times New Roman" w:hAnsi="Times New Roman" w:cs="Times New Roman" w:hint="eastAsia"/>
          <w:szCs w:val="21"/>
        </w:rPr>
        <w:t xml:space="preserve">; </w:t>
      </w:r>
      <w:r w:rsidR="004A5541" w:rsidRPr="00363EBA">
        <w:rPr>
          <w:rFonts w:ascii="Times New Roman" w:hAnsi="Times New Roman" w:cs="Times New Roman"/>
          <w:szCs w:val="21"/>
        </w:rPr>
        <w:t>CPB</w:t>
      </w:r>
      <w:r w:rsidR="004A5541" w:rsidRPr="00363EBA">
        <w:rPr>
          <w:rFonts w:ascii="Times New Roman" w:hAnsi="Times New Roman" w:cs="Times New Roman" w:hint="eastAsia"/>
          <w:szCs w:val="21"/>
        </w:rPr>
        <w:t xml:space="preserve">, </w:t>
      </w:r>
      <w:r w:rsidR="004A5541" w:rsidRPr="00363EBA">
        <w:rPr>
          <w:rFonts w:ascii="Times New Roman" w:hAnsi="Times New Roman" w:cs="Times New Roman"/>
          <w:szCs w:val="21"/>
        </w:rPr>
        <w:t>cardiopulmonary bypass</w:t>
      </w:r>
      <w:r w:rsidR="000F1C46" w:rsidRPr="00363EBA">
        <w:rPr>
          <w:rFonts w:ascii="Times New Roman" w:hAnsi="Times New Roman" w:cs="Times New Roman" w:hint="eastAsia"/>
          <w:szCs w:val="21"/>
        </w:rPr>
        <w:t xml:space="preserve">; </w:t>
      </w:r>
      <w:r w:rsidR="000F1C46" w:rsidRPr="00363EBA">
        <w:rPr>
          <w:rFonts w:ascii="Times New Roman" w:hAnsi="Times New Roman" w:cs="Times New Roman"/>
          <w:szCs w:val="21"/>
        </w:rPr>
        <w:t>HS</w:t>
      </w:r>
      <w:r w:rsidR="000F1C46" w:rsidRPr="00363EBA">
        <w:rPr>
          <w:rFonts w:ascii="Times New Roman" w:hAnsi="Times New Roman" w:cs="Times New Roman" w:hint="eastAsia"/>
          <w:szCs w:val="21"/>
        </w:rPr>
        <w:t xml:space="preserve">, </w:t>
      </w:r>
      <w:r w:rsidR="000F1C46" w:rsidRPr="00363EBA">
        <w:rPr>
          <w:rFonts w:ascii="Times New Roman" w:hAnsi="Times New Roman" w:cs="Times New Roman"/>
          <w:szCs w:val="21"/>
        </w:rPr>
        <w:t>heatstroke</w:t>
      </w:r>
      <w:r w:rsidR="00CB0802" w:rsidRPr="00363EBA">
        <w:rPr>
          <w:rFonts w:ascii="Times New Roman" w:hAnsi="Times New Roman" w:cs="Times New Roman" w:hint="eastAsia"/>
          <w:szCs w:val="21"/>
        </w:rPr>
        <w:t>.</w:t>
      </w:r>
    </w:p>
    <w:p w14:paraId="169F82AB" w14:textId="77777777" w:rsidR="00BE6141" w:rsidRPr="00363EBA" w:rsidRDefault="00BE6141">
      <w:pPr>
        <w:rPr>
          <w:rFonts w:ascii="Times New Roman" w:hAnsi="Times New Roman" w:cs="Times New Roman"/>
          <w:szCs w:val="21"/>
        </w:rPr>
      </w:pPr>
    </w:p>
    <w:p w14:paraId="0064A1C2" w14:textId="77777777" w:rsidR="00BE6141" w:rsidRPr="00363EBA" w:rsidRDefault="00000000">
      <w:pPr>
        <w:widowControl/>
        <w:jc w:val="left"/>
        <w:rPr>
          <w:rFonts w:ascii="Times New Roman" w:hAnsi="Times New Roman" w:cs="Times New Roman"/>
          <w:szCs w:val="21"/>
        </w:rPr>
      </w:pPr>
      <w:r w:rsidRPr="00363EBA">
        <w:rPr>
          <w:rFonts w:ascii="Times New Roman" w:hAnsi="Times New Roman" w:cs="Times New Roman"/>
          <w:szCs w:val="21"/>
        </w:rPr>
        <w:br w:type="page"/>
      </w:r>
    </w:p>
    <w:p w14:paraId="2F9E3577" w14:textId="649339F8" w:rsidR="00BE6141" w:rsidRPr="00363EBA" w:rsidRDefault="0091524A">
      <w:pPr>
        <w:rPr>
          <w:rFonts w:ascii="Times New Roman" w:hAnsi="Times New Roman" w:cs="Times New Roman"/>
          <w:szCs w:val="21"/>
        </w:rPr>
      </w:pPr>
      <w:r w:rsidRPr="00363EBA">
        <w:rPr>
          <w:noProof/>
          <w:szCs w:val="21"/>
        </w:rPr>
        <w:drawing>
          <wp:inline distT="0" distB="0" distL="0" distR="0" wp14:anchorId="4CE24BBA" wp14:editId="18F84D44">
            <wp:extent cx="5274310" cy="4210685"/>
            <wp:effectExtent l="0" t="0" r="2540" b="0"/>
            <wp:docPr id="871077904"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5274310" cy="4210685"/>
                    </a:xfrm>
                    <a:prstGeom prst="rect">
                      <a:avLst/>
                    </a:prstGeom>
                    <a:noFill/>
                    <a:ln>
                      <a:noFill/>
                    </a:ln>
                  </pic:spPr>
                </pic:pic>
              </a:graphicData>
            </a:graphic>
          </wp:inline>
        </w:drawing>
      </w:r>
    </w:p>
    <w:p w14:paraId="0213BD88" w14:textId="14B9698E" w:rsidR="0091524A" w:rsidRPr="00363EBA" w:rsidRDefault="001C5CC3" w:rsidP="0091524A">
      <w:pPr>
        <w:rPr>
          <w:rFonts w:ascii="Times New Roman" w:hAnsi="Times New Roman" w:cs="Times New Roman"/>
          <w:szCs w:val="21"/>
        </w:rPr>
      </w:pPr>
      <w:r w:rsidRPr="00363EBA">
        <w:rPr>
          <w:rFonts w:ascii="Times New Roman" w:hAnsi="Times New Roman" w:cs="Times New Roman"/>
          <w:b/>
          <w:bCs/>
          <w:szCs w:val="21"/>
        </w:rPr>
        <w:t xml:space="preserve"> Figure S</w:t>
      </w:r>
      <w:r w:rsidRPr="00363EBA">
        <w:rPr>
          <w:rFonts w:ascii="Times New Roman" w:hAnsi="Times New Roman" w:cs="Times New Roman" w:hint="eastAsia"/>
          <w:b/>
          <w:bCs/>
          <w:szCs w:val="21"/>
        </w:rPr>
        <w:t xml:space="preserve">6. </w:t>
      </w:r>
      <w:r w:rsidRPr="00363EBA">
        <w:rPr>
          <w:rFonts w:ascii="Times New Roman" w:hAnsi="Times New Roman" w:cs="Times New Roman" w:hint="eastAsia"/>
          <w:szCs w:val="21"/>
        </w:rPr>
        <w:t>NK cell</w:t>
      </w:r>
      <w:r w:rsidRPr="00363EBA">
        <w:rPr>
          <w:rFonts w:ascii="Times New Roman" w:hAnsi="Times New Roman" w:cs="Times New Roman"/>
          <w:szCs w:val="21"/>
        </w:rPr>
        <w:t xml:space="preserve"> signature in heatstroke.</w:t>
      </w:r>
      <w:r w:rsidR="00891064" w:rsidRPr="00363EBA">
        <w:rPr>
          <w:rFonts w:ascii="Times New Roman" w:hAnsi="Times New Roman" w:cs="Times New Roman" w:hint="eastAsia"/>
          <w:szCs w:val="21"/>
        </w:rPr>
        <w:t xml:space="preserve"> Samples were those as defined </w:t>
      </w:r>
      <w:proofErr w:type="gramStart"/>
      <w:r w:rsidR="00891064" w:rsidRPr="00363EBA">
        <w:rPr>
          <w:rFonts w:ascii="Times New Roman" w:hAnsi="Times New Roman" w:cs="Times New Roman" w:hint="eastAsia"/>
          <w:szCs w:val="21"/>
        </w:rPr>
        <w:t xml:space="preserve">in </w:t>
      </w:r>
      <w:r w:rsidRPr="00363EBA">
        <w:rPr>
          <w:rFonts w:ascii="Times New Roman" w:hAnsi="Times New Roman" w:cs="Times New Roman" w:hint="eastAsia"/>
          <w:szCs w:val="21"/>
        </w:rPr>
        <w:t xml:space="preserve"> Figure</w:t>
      </w:r>
      <w:proofErr w:type="gramEnd"/>
      <w:r w:rsidRPr="00363EBA">
        <w:rPr>
          <w:rFonts w:ascii="Times New Roman" w:hAnsi="Times New Roman" w:cs="Times New Roman" w:hint="eastAsia"/>
          <w:szCs w:val="21"/>
        </w:rPr>
        <w:t xml:space="preserve"> S</w:t>
      </w:r>
      <w:r w:rsidR="00891064" w:rsidRPr="00363EBA">
        <w:rPr>
          <w:rFonts w:ascii="Times New Roman" w:hAnsi="Times New Roman" w:cs="Times New Roman" w:hint="eastAsia"/>
          <w:szCs w:val="21"/>
        </w:rPr>
        <w:t>1.</w:t>
      </w:r>
    </w:p>
    <w:p w14:paraId="69291D7C" w14:textId="4E012E2E" w:rsidR="0091524A" w:rsidRPr="00363EBA" w:rsidRDefault="0091524A" w:rsidP="0091524A">
      <w:pPr>
        <w:pStyle w:val="ab"/>
        <w:numPr>
          <w:ilvl w:val="0"/>
          <w:numId w:val="15"/>
        </w:numPr>
        <w:ind w:firstLineChars="0"/>
        <w:rPr>
          <w:rFonts w:ascii="Times New Roman" w:hAnsi="Times New Roman" w:cs="Times New Roman"/>
          <w:szCs w:val="21"/>
        </w:rPr>
      </w:pPr>
      <w:r w:rsidRPr="00363EBA">
        <w:rPr>
          <w:rFonts w:ascii="Times New Roman" w:hAnsi="Times New Roman" w:cs="Times New Roman"/>
          <w:szCs w:val="21"/>
        </w:rPr>
        <w:t>Gating strategy for flow cytometry.</w:t>
      </w:r>
    </w:p>
    <w:p w14:paraId="382EAD0A" w14:textId="7DF2FC6A" w:rsidR="00BE6141" w:rsidRPr="00363EBA" w:rsidRDefault="00E66ECF">
      <w:pPr>
        <w:rPr>
          <w:rFonts w:ascii="Times New Roman" w:hAnsi="Times New Roman" w:cs="Times New Roman"/>
          <w:szCs w:val="21"/>
        </w:rPr>
      </w:pPr>
      <w:r w:rsidRPr="00363EBA">
        <w:rPr>
          <w:rFonts w:ascii="Times New Roman" w:hAnsi="Times New Roman" w:cs="Times New Roman" w:hint="eastAsia"/>
          <w:b/>
          <w:bCs/>
          <w:szCs w:val="21"/>
        </w:rPr>
        <w:t>(B-C)</w:t>
      </w:r>
      <w:r w:rsidRPr="00363EBA">
        <w:rPr>
          <w:rFonts w:ascii="Times New Roman" w:hAnsi="Times New Roman" w:cs="Times New Roman" w:hint="eastAsia"/>
          <w:szCs w:val="21"/>
        </w:rPr>
        <w:t xml:space="preserve"> </w:t>
      </w:r>
      <w:r w:rsidR="00332FBA" w:rsidRPr="00363EBA">
        <w:rPr>
          <w:rFonts w:ascii="Times New Roman" w:hAnsi="Times New Roman" w:cs="Times New Roman" w:hint="eastAsia"/>
          <w:szCs w:val="21"/>
        </w:rPr>
        <w:t>Box plots of r</w:t>
      </w:r>
      <w:r w:rsidR="0091524A" w:rsidRPr="00363EBA">
        <w:rPr>
          <w:rFonts w:ascii="Times New Roman" w:hAnsi="Times New Roman" w:cs="Times New Roman" w:hint="eastAsia"/>
          <w:szCs w:val="21"/>
        </w:rPr>
        <w:t>elative abundance of the natural killer (NK) cell subpopulations (B) CD56</w:t>
      </w:r>
      <w:r w:rsidR="0091524A" w:rsidRPr="00363EBA">
        <w:rPr>
          <w:rFonts w:ascii="Times New Roman" w:hAnsi="Times New Roman" w:cs="Times New Roman" w:hint="eastAsia"/>
          <w:szCs w:val="21"/>
          <w:vertAlign w:val="superscript"/>
        </w:rPr>
        <w:t>dim</w:t>
      </w:r>
      <w:r w:rsidR="0091524A" w:rsidRPr="00363EBA">
        <w:rPr>
          <w:rFonts w:ascii="Times New Roman" w:hAnsi="Times New Roman" w:cs="Times New Roman" w:hint="eastAsia"/>
          <w:szCs w:val="21"/>
        </w:rPr>
        <w:t xml:space="preserve"> and (C) CD56</w:t>
      </w:r>
      <w:r w:rsidR="0091524A" w:rsidRPr="00363EBA">
        <w:rPr>
          <w:rFonts w:ascii="Times New Roman" w:hAnsi="Times New Roman" w:cs="Times New Roman" w:hint="eastAsia"/>
          <w:szCs w:val="21"/>
          <w:vertAlign w:val="superscript"/>
        </w:rPr>
        <w:t>bri</w:t>
      </w:r>
      <w:r w:rsidR="0091524A" w:rsidRPr="00363EBA">
        <w:rPr>
          <w:rFonts w:ascii="Times New Roman" w:hAnsi="Times New Roman" w:cs="Times New Roman" w:hint="eastAsia"/>
          <w:szCs w:val="21"/>
        </w:rPr>
        <w:t xml:space="preserve"> among NK cells</w:t>
      </w:r>
      <w:r w:rsidR="00530E8C" w:rsidRPr="00363EBA">
        <w:rPr>
          <w:rFonts w:ascii="Times New Roman" w:hAnsi="Times New Roman" w:cs="Times New Roman" w:hint="eastAsia"/>
          <w:szCs w:val="21"/>
        </w:rPr>
        <w:t xml:space="preserve"> (n=40 in each group)</w:t>
      </w:r>
      <w:r w:rsidR="0091524A" w:rsidRPr="00363EBA">
        <w:rPr>
          <w:rFonts w:ascii="Times New Roman" w:hAnsi="Times New Roman" w:cs="Times New Roman" w:hint="eastAsia"/>
          <w:szCs w:val="21"/>
        </w:rPr>
        <w:t>.</w:t>
      </w:r>
      <w:r w:rsidR="00332FBA" w:rsidRPr="00363EBA">
        <w:rPr>
          <w:rFonts w:ascii="Times New Roman" w:hAnsi="Times New Roman" w:cs="Times New Roman" w:hint="eastAsia"/>
          <w:szCs w:val="21"/>
        </w:rPr>
        <w:t xml:space="preserve"> Significant differences between groups were assessed using Kruskal- </w:t>
      </w:r>
      <w:proofErr w:type="gramStart"/>
      <w:r w:rsidR="00332FBA" w:rsidRPr="00363EBA">
        <w:rPr>
          <w:rFonts w:ascii="Times New Roman" w:hAnsi="Times New Roman" w:cs="Times New Roman" w:hint="eastAsia"/>
          <w:szCs w:val="21"/>
        </w:rPr>
        <w:t>Wallis</w:t>
      </w:r>
      <w:proofErr w:type="gramEnd"/>
      <w:r w:rsidR="00332FBA" w:rsidRPr="00363EBA">
        <w:rPr>
          <w:rFonts w:ascii="Times New Roman" w:hAnsi="Times New Roman" w:cs="Times New Roman" w:hint="eastAsia"/>
          <w:szCs w:val="21"/>
        </w:rPr>
        <w:t xml:space="preserve"> test, </w:t>
      </w:r>
      <w:r w:rsidR="00332FBA" w:rsidRPr="00363EBA">
        <w:rPr>
          <w:rFonts w:ascii="Times New Roman" w:hAnsi="Times New Roman" w:cs="Times New Roman"/>
          <w:szCs w:val="21"/>
        </w:rPr>
        <w:t>*p ≤ 0.05, **p &lt; 0.01</w:t>
      </w:r>
      <w:r w:rsidR="00332FBA" w:rsidRPr="00363EBA">
        <w:rPr>
          <w:rFonts w:ascii="Times New Roman" w:hAnsi="Times New Roman" w:cs="Times New Roman" w:hint="eastAsia"/>
          <w:szCs w:val="21"/>
        </w:rPr>
        <w:t>,</w:t>
      </w:r>
      <w:r w:rsidR="00332FBA" w:rsidRPr="00363EBA">
        <w:rPr>
          <w:rFonts w:ascii="Times New Roman" w:hAnsi="Times New Roman" w:cs="Times New Roman"/>
          <w:szCs w:val="21"/>
        </w:rPr>
        <w:t xml:space="preserve"> and ****p &lt; 0.0001.</w:t>
      </w:r>
    </w:p>
    <w:p w14:paraId="2905E427" w14:textId="513E7946" w:rsidR="00E66ECF" w:rsidRPr="00363EBA" w:rsidRDefault="00E66ECF" w:rsidP="00E66ECF">
      <w:pPr>
        <w:rPr>
          <w:rFonts w:ascii="Times New Roman" w:hAnsi="Times New Roman" w:cs="Times New Roman"/>
          <w:szCs w:val="21"/>
        </w:rPr>
      </w:pPr>
      <w:r w:rsidRPr="00363EBA">
        <w:rPr>
          <w:rFonts w:ascii="Times New Roman" w:hAnsi="Times New Roman" w:cs="Times New Roman" w:hint="eastAsia"/>
          <w:b/>
          <w:bCs/>
          <w:szCs w:val="21"/>
        </w:rPr>
        <w:t>(</w:t>
      </w:r>
      <w:r w:rsidR="00FD74DD" w:rsidRPr="00363EBA">
        <w:rPr>
          <w:rFonts w:ascii="Times New Roman" w:hAnsi="Times New Roman" w:cs="Times New Roman" w:hint="eastAsia"/>
          <w:b/>
          <w:bCs/>
          <w:szCs w:val="21"/>
        </w:rPr>
        <w:t>D-E</w:t>
      </w:r>
      <w:r w:rsidRPr="00363EBA">
        <w:rPr>
          <w:rFonts w:ascii="Times New Roman" w:hAnsi="Times New Roman" w:cs="Times New Roman" w:hint="eastAsia"/>
          <w:b/>
          <w:bCs/>
          <w:szCs w:val="21"/>
        </w:rPr>
        <w:t>)</w:t>
      </w:r>
      <w:r w:rsidR="00FD74DD" w:rsidRPr="00363EBA">
        <w:rPr>
          <w:rFonts w:ascii="Times New Roman" w:hAnsi="Times New Roman" w:cs="Times New Roman" w:hint="eastAsia"/>
          <w:szCs w:val="21"/>
        </w:rPr>
        <w:t xml:space="preserve"> NK cell subpopulations</w:t>
      </w:r>
      <w:r w:rsidR="00FD74DD" w:rsidRPr="00363EBA">
        <w:rPr>
          <w:rFonts w:ascii="Times New Roman" w:hAnsi="Times New Roman" w:cs="Times New Roman"/>
          <w:szCs w:val="21"/>
        </w:rPr>
        <w:t xml:space="preserve"> based on t-distributed stochastic neighbor embedding (t-SNE), with projections according to expression of canonical marker genes. Each dot represents a cell, which is colored according to cell type</w:t>
      </w:r>
      <w:r w:rsidR="00FD74DD" w:rsidRPr="00363EBA">
        <w:rPr>
          <w:rFonts w:ascii="Times New Roman" w:hAnsi="Times New Roman" w:cs="Times New Roman" w:hint="eastAsia"/>
          <w:szCs w:val="21"/>
        </w:rPr>
        <w:t>.</w:t>
      </w:r>
    </w:p>
    <w:p w14:paraId="526274B1" w14:textId="77777777" w:rsidR="00F46948" w:rsidRPr="00363EBA" w:rsidRDefault="00E66ECF" w:rsidP="00E66ECF">
      <w:pPr>
        <w:pStyle w:val="ab"/>
        <w:numPr>
          <w:ilvl w:val="0"/>
          <w:numId w:val="16"/>
        </w:numPr>
        <w:ind w:firstLineChars="0"/>
        <w:rPr>
          <w:rFonts w:ascii="Times New Roman" w:hAnsi="Times New Roman" w:cs="Times New Roman"/>
          <w:szCs w:val="21"/>
        </w:rPr>
      </w:pPr>
      <w:r w:rsidRPr="00363EBA">
        <w:rPr>
          <w:rFonts w:ascii="Times New Roman" w:hAnsi="Times New Roman" w:cs="Times New Roman" w:hint="eastAsia"/>
          <w:szCs w:val="21"/>
        </w:rPr>
        <w:t>S</w:t>
      </w:r>
      <w:r w:rsidRPr="00363EBA">
        <w:rPr>
          <w:rFonts w:ascii="Times New Roman" w:hAnsi="Times New Roman" w:cs="Times New Roman"/>
          <w:szCs w:val="21"/>
        </w:rPr>
        <w:t xml:space="preserve">ubpopulations of </w:t>
      </w:r>
      <w:r w:rsidRPr="00363EBA">
        <w:rPr>
          <w:rFonts w:ascii="Times New Roman" w:hAnsi="Times New Roman" w:cs="Times New Roman" w:hint="eastAsia"/>
          <w:szCs w:val="21"/>
        </w:rPr>
        <w:t xml:space="preserve">NK </w:t>
      </w:r>
      <w:r w:rsidRPr="00363EBA">
        <w:rPr>
          <w:rFonts w:ascii="Times New Roman" w:hAnsi="Times New Roman" w:cs="Times New Roman"/>
          <w:szCs w:val="21"/>
        </w:rPr>
        <w:t xml:space="preserve">cells </w:t>
      </w:r>
      <w:r w:rsidRPr="00363EBA">
        <w:rPr>
          <w:rFonts w:ascii="Times New Roman" w:hAnsi="Times New Roman" w:cs="Times New Roman" w:hint="eastAsia"/>
          <w:szCs w:val="21"/>
        </w:rPr>
        <w:t>were presented in groups</w:t>
      </w:r>
      <w:r w:rsidRPr="00363EBA">
        <w:rPr>
          <w:rFonts w:ascii="Times New Roman" w:hAnsi="Times New Roman" w:cs="Times New Roman"/>
          <w:szCs w:val="21"/>
        </w:rPr>
        <w:t xml:space="preserve"> based on t-SNE. Each dot represents a</w:t>
      </w:r>
    </w:p>
    <w:p w14:paraId="5D67D50D" w14:textId="167645DA" w:rsidR="00E66ECF" w:rsidRPr="00363EBA" w:rsidRDefault="00E66ECF" w:rsidP="00F46948">
      <w:pPr>
        <w:rPr>
          <w:rFonts w:ascii="Times New Roman" w:hAnsi="Times New Roman" w:cs="Times New Roman"/>
          <w:szCs w:val="21"/>
        </w:rPr>
      </w:pPr>
      <w:r w:rsidRPr="00363EBA">
        <w:rPr>
          <w:rFonts w:ascii="Times New Roman" w:hAnsi="Times New Roman" w:cs="Times New Roman"/>
          <w:szCs w:val="21"/>
        </w:rPr>
        <w:t>cell, which is colored according to cell type</w:t>
      </w:r>
      <w:r w:rsidRPr="00363EBA">
        <w:rPr>
          <w:rFonts w:ascii="Times New Roman" w:hAnsi="Times New Roman" w:cs="Times New Roman" w:hint="eastAsia"/>
          <w:szCs w:val="21"/>
        </w:rPr>
        <w:t>.</w:t>
      </w:r>
    </w:p>
    <w:p w14:paraId="2C474F0B" w14:textId="18C1C9CF" w:rsidR="00BE6141" w:rsidRPr="00363EBA" w:rsidRDefault="00E66ECF" w:rsidP="00E66ECF">
      <w:pPr>
        <w:pStyle w:val="ab"/>
        <w:numPr>
          <w:ilvl w:val="0"/>
          <w:numId w:val="16"/>
        </w:numPr>
        <w:ind w:firstLineChars="0"/>
        <w:rPr>
          <w:rFonts w:ascii="Times New Roman" w:hAnsi="Times New Roman" w:cs="Times New Roman"/>
          <w:szCs w:val="21"/>
        </w:rPr>
      </w:pPr>
      <w:r w:rsidRPr="00363EBA">
        <w:rPr>
          <w:rFonts w:ascii="Times New Roman" w:hAnsi="Times New Roman" w:cs="Times New Roman" w:hint="eastAsia"/>
          <w:szCs w:val="21"/>
        </w:rPr>
        <w:t>Relative abundance of CD56</w:t>
      </w:r>
      <w:r w:rsidRPr="00363EBA">
        <w:rPr>
          <w:rFonts w:ascii="Times New Roman" w:hAnsi="Times New Roman" w:cs="Times New Roman" w:hint="eastAsia"/>
          <w:szCs w:val="21"/>
          <w:vertAlign w:val="superscript"/>
        </w:rPr>
        <w:t>dim</w:t>
      </w:r>
      <w:r w:rsidRPr="00363EBA">
        <w:rPr>
          <w:rFonts w:ascii="Times New Roman" w:hAnsi="Times New Roman" w:cs="Times New Roman" w:hint="eastAsia"/>
          <w:szCs w:val="21"/>
        </w:rPr>
        <w:t xml:space="preserve"> and CD56</w:t>
      </w:r>
      <w:r w:rsidRPr="00363EBA">
        <w:rPr>
          <w:rFonts w:ascii="Times New Roman" w:hAnsi="Times New Roman" w:cs="Times New Roman" w:hint="eastAsia"/>
          <w:szCs w:val="21"/>
          <w:vertAlign w:val="superscript"/>
        </w:rPr>
        <w:t>bri</w:t>
      </w:r>
      <w:r w:rsidRPr="00363EBA">
        <w:rPr>
          <w:rFonts w:ascii="Times New Roman" w:hAnsi="Times New Roman" w:cs="Times New Roman" w:hint="eastAsia"/>
          <w:szCs w:val="21"/>
        </w:rPr>
        <w:t xml:space="preserve"> NK cells, based on single-cell RNA sequencing.</w:t>
      </w:r>
      <w:r w:rsidRPr="00363EBA">
        <w:rPr>
          <w:rFonts w:ascii="Times New Roman" w:hAnsi="Times New Roman"/>
          <w:szCs w:val="21"/>
        </w:rPr>
        <w:t xml:space="preserve"> </w:t>
      </w:r>
    </w:p>
    <w:p w14:paraId="696E3EA6" w14:textId="04253048" w:rsidR="000F1C46" w:rsidRPr="00363EBA" w:rsidRDefault="00A1560E" w:rsidP="00B52B12">
      <w:pPr>
        <w:rPr>
          <w:rFonts w:ascii="Times New Roman" w:hAnsi="Times New Roman" w:cs="Times New Roman"/>
          <w:szCs w:val="21"/>
        </w:rPr>
      </w:pPr>
      <w:bookmarkStart w:id="5" w:name="_Hlk174370776"/>
      <w:proofErr w:type="spellStart"/>
      <w:r w:rsidRPr="00363EBA">
        <w:rPr>
          <w:rFonts w:ascii="Times New Roman" w:eastAsia="宋体" w:hAnsi="Times New Roman" w:cs="Times New Roman"/>
          <w:color w:val="000000"/>
          <w:kern w:val="0"/>
          <w:szCs w:val="21"/>
        </w:rPr>
        <w:t>bri</w:t>
      </w:r>
      <w:proofErr w:type="spellEnd"/>
      <w:r w:rsidRPr="00363EBA">
        <w:rPr>
          <w:rFonts w:ascii="Times New Roman" w:eastAsia="宋体" w:hAnsi="Times New Roman" w:cs="Times New Roman"/>
          <w:color w:val="000000"/>
          <w:kern w:val="0"/>
          <w:szCs w:val="21"/>
        </w:rPr>
        <w:t>, bright</w:t>
      </w:r>
      <w:r w:rsidR="00CB0802" w:rsidRPr="00363EBA">
        <w:rPr>
          <w:rFonts w:ascii="Times New Roman" w:hAnsi="Times New Roman" w:cs="Times New Roman" w:hint="eastAsia"/>
          <w:szCs w:val="21"/>
        </w:rPr>
        <w:t xml:space="preserve">; </w:t>
      </w:r>
      <w:r w:rsidR="00CB0802" w:rsidRPr="00363EBA">
        <w:rPr>
          <w:rFonts w:ascii="Times New Roman" w:hAnsi="Times New Roman" w:cs="Times New Roman"/>
          <w:szCs w:val="21"/>
        </w:rPr>
        <w:t>CPB</w:t>
      </w:r>
      <w:r w:rsidR="00CB0802" w:rsidRPr="00363EBA">
        <w:rPr>
          <w:rFonts w:ascii="Times New Roman" w:hAnsi="Times New Roman" w:cs="Times New Roman" w:hint="eastAsia"/>
          <w:szCs w:val="21"/>
        </w:rPr>
        <w:t xml:space="preserve">, </w:t>
      </w:r>
      <w:r w:rsidR="00CB0802" w:rsidRPr="00363EBA">
        <w:rPr>
          <w:rFonts w:ascii="Times New Roman" w:hAnsi="Times New Roman" w:cs="Times New Roman"/>
          <w:szCs w:val="21"/>
        </w:rPr>
        <w:t>cardiopulmonary bypass</w:t>
      </w:r>
      <w:r w:rsidRPr="00363EBA">
        <w:rPr>
          <w:rFonts w:ascii="Times New Roman" w:eastAsia="宋体" w:hAnsi="Times New Roman" w:cs="Times New Roman" w:hint="eastAsia"/>
          <w:color w:val="000000"/>
          <w:kern w:val="0"/>
          <w:szCs w:val="21"/>
        </w:rPr>
        <w:t>;</w:t>
      </w:r>
      <w:r w:rsidRPr="00363EBA">
        <w:rPr>
          <w:rFonts w:ascii="Times New Roman" w:hAnsi="Times New Roman" w:cs="Times New Roman"/>
          <w:szCs w:val="21"/>
        </w:rPr>
        <w:t xml:space="preserve"> </w:t>
      </w:r>
      <w:r w:rsidR="000F1C46" w:rsidRPr="00363EBA">
        <w:rPr>
          <w:rFonts w:ascii="Times New Roman" w:hAnsi="Times New Roman" w:cs="Times New Roman"/>
          <w:szCs w:val="21"/>
        </w:rPr>
        <w:t>HS</w:t>
      </w:r>
      <w:r w:rsidR="000F1C46" w:rsidRPr="00363EBA">
        <w:rPr>
          <w:rFonts w:ascii="Times New Roman" w:hAnsi="Times New Roman" w:cs="Times New Roman" w:hint="eastAsia"/>
          <w:szCs w:val="21"/>
        </w:rPr>
        <w:t xml:space="preserve">, </w:t>
      </w:r>
      <w:r w:rsidR="000F1C46" w:rsidRPr="00363EBA">
        <w:rPr>
          <w:rFonts w:ascii="Times New Roman" w:hAnsi="Times New Roman" w:cs="Times New Roman"/>
          <w:szCs w:val="21"/>
        </w:rPr>
        <w:t>heatstroke</w:t>
      </w:r>
      <w:r w:rsidR="00CB0802" w:rsidRPr="00363EBA">
        <w:rPr>
          <w:rFonts w:ascii="Times New Roman" w:hAnsi="Times New Roman" w:cs="Times New Roman" w:hint="eastAsia"/>
          <w:szCs w:val="21"/>
        </w:rPr>
        <w:t>.</w:t>
      </w:r>
    </w:p>
    <w:bookmarkEnd w:id="5"/>
    <w:p w14:paraId="46B01DB5" w14:textId="77777777" w:rsidR="00BE6141" w:rsidRPr="00363EBA" w:rsidRDefault="00000000">
      <w:pPr>
        <w:widowControl/>
        <w:jc w:val="left"/>
        <w:rPr>
          <w:rFonts w:ascii="Times New Roman" w:hAnsi="Times New Roman" w:cs="Times New Roman"/>
          <w:szCs w:val="21"/>
        </w:rPr>
      </w:pPr>
      <w:r w:rsidRPr="00363EBA">
        <w:rPr>
          <w:rFonts w:ascii="Times New Roman" w:hAnsi="Times New Roman" w:cs="Times New Roman"/>
          <w:szCs w:val="21"/>
        </w:rPr>
        <w:br w:type="page"/>
      </w:r>
    </w:p>
    <w:p w14:paraId="6D7071E2" w14:textId="47A44CC9" w:rsidR="00BE6141" w:rsidRPr="00363EBA" w:rsidRDefault="00E5468E">
      <w:pPr>
        <w:rPr>
          <w:rFonts w:ascii="Times New Roman" w:hAnsi="Times New Roman" w:cs="Times New Roman"/>
          <w:szCs w:val="21"/>
        </w:rPr>
      </w:pPr>
      <w:r w:rsidRPr="00363EBA">
        <w:rPr>
          <w:noProof/>
          <w:szCs w:val="21"/>
        </w:rPr>
        <w:drawing>
          <wp:inline distT="0" distB="0" distL="0" distR="0" wp14:anchorId="38806EB8" wp14:editId="6FAC8B23">
            <wp:extent cx="5274310" cy="5952490"/>
            <wp:effectExtent l="0" t="0" r="2540" b="0"/>
            <wp:docPr id="553392440"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5274310" cy="5952490"/>
                    </a:xfrm>
                    <a:prstGeom prst="rect">
                      <a:avLst/>
                    </a:prstGeom>
                    <a:noFill/>
                    <a:ln>
                      <a:noFill/>
                    </a:ln>
                  </pic:spPr>
                </pic:pic>
              </a:graphicData>
            </a:graphic>
          </wp:inline>
        </w:drawing>
      </w:r>
    </w:p>
    <w:p w14:paraId="0DCDCFBC" w14:textId="533F556D" w:rsidR="00BE6141" w:rsidRPr="00363EBA" w:rsidRDefault="001C5CC3">
      <w:pPr>
        <w:rPr>
          <w:rFonts w:ascii="Times New Roman" w:hAnsi="Times New Roman" w:cs="Times New Roman"/>
          <w:szCs w:val="21"/>
        </w:rPr>
      </w:pPr>
      <w:bookmarkStart w:id="6" w:name="_Hlk175492835"/>
      <w:r w:rsidRPr="00363EBA">
        <w:rPr>
          <w:rFonts w:ascii="Times New Roman" w:hAnsi="Times New Roman" w:cs="Times New Roman"/>
          <w:b/>
          <w:bCs/>
          <w:szCs w:val="21"/>
        </w:rPr>
        <w:t xml:space="preserve"> Figure S</w:t>
      </w:r>
      <w:r w:rsidRPr="00363EBA">
        <w:rPr>
          <w:rFonts w:ascii="Times New Roman" w:hAnsi="Times New Roman" w:cs="Times New Roman" w:hint="eastAsia"/>
          <w:b/>
          <w:bCs/>
          <w:szCs w:val="21"/>
        </w:rPr>
        <w:t>7</w:t>
      </w:r>
      <w:bookmarkEnd w:id="6"/>
      <w:r w:rsidRPr="00363EBA">
        <w:rPr>
          <w:rFonts w:ascii="Times New Roman" w:hAnsi="Times New Roman" w:cs="Times New Roman" w:hint="eastAsia"/>
          <w:szCs w:val="21"/>
        </w:rPr>
        <w:t xml:space="preserve">. Specific cell-cell </w:t>
      </w:r>
      <w:r w:rsidR="00D14386" w:rsidRPr="00363EBA">
        <w:rPr>
          <w:rFonts w:ascii="Times New Roman" w:hAnsi="Times New Roman" w:cs="Times New Roman" w:hint="eastAsia"/>
          <w:szCs w:val="21"/>
        </w:rPr>
        <w:t>interaction</w:t>
      </w:r>
      <w:r w:rsidRPr="00363EBA">
        <w:rPr>
          <w:rFonts w:ascii="Times New Roman" w:hAnsi="Times New Roman" w:cs="Times New Roman" w:hint="eastAsia"/>
          <w:szCs w:val="21"/>
        </w:rPr>
        <w:t xml:space="preserve"> in heatstroke</w:t>
      </w:r>
      <w:r w:rsidR="00D14386" w:rsidRPr="00363EBA">
        <w:rPr>
          <w:rFonts w:ascii="Times New Roman" w:hAnsi="Times New Roman" w:cs="Times New Roman" w:hint="eastAsia"/>
          <w:szCs w:val="21"/>
        </w:rPr>
        <w:t>.</w:t>
      </w:r>
      <w:r w:rsidR="00E5468E" w:rsidRPr="00363EBA">
        <w:rPr>
          <w:rFonts w:ascii="Times New Roman" w:hAnsi="Times New Roman" w:cs="Times New Roman" w:hint="eastAsia"/>
          <w:szCs w:val="21"/>
        </w:rPr>
        <w:t xml:space="preserve"> Samples were those as defined </w:t>
      </w:r>
      <w:proofErr w:type="gramStart"/>
      <w:r w:rsidR="00E5468E" w:rsidRPr="00363EBA">
        <w:rPr>
          <w:rFonts w:ascii="Times New Roman" w:hAnsi="Times New Roman" w:cs="Times New Roman" w:hint="eastAsia"/>
          <w:szCs w:val="21"/>
        </w:rPr>
        <w:t xml:space="preserve">in </w:t>
      </w:r>
      <w:r w:rsidRPr="00363EBA">
        <w:rPr>
          <w:rFonts w:ascii="Times New Roman" w:hAnsi="Times New Roman" w:cs="Times New Roman" w:hint="eastAsia"/>
          <w:szCs w:val="21"/>
        </w:rPr>
        <w:t xml:space="preserve"> Figure</w:t>
      </w:r>
      <w:proofErr w:type="gramEnd"/>
      <w:r w:rsidRPr="00363EBA">
        <w:rPr>
          <w:rFonts w:ascii="Times New Roman" w:hAnsi="Times New Roman" w:cs="Times New Roman" w:hint="eastAsia"/>
          <w:szCs w:val="21"/>
        </w:rPr>
        <w:t xml:space="preserve"> S</w:t>
      </w:r>
      <w:r w:rsidR="00E5468E" w:rsidRPr="00363EBA">
        <w:rPr>
          <w:rFonts w:ascii="Times New Roman" w:hAnsi="Times New Roman" w:cs="Times New Roman" w:hint="eastAsia"/>
          <w:szCs w:val="21"/>
        </w:rPr>
        <w:t>1.</w:t>
      </w:r>
    </w:p>
    <w:p w14:paraId="2BA710AD" w14:textId="77777777" w:rsidR="00BE6141" w:rsidRPr="00363EBA" w:rsidRDefault="00000000" w:rsidP="005F6FF9">
      <w:pPr>
        <w:pStyle w:val="ab"/>
        <w:numPr>
          <w:ilvl w:val="0"/>
          <w:numId w:val="10"/>
        </w:numPr>
        <w:ind w:firstLineChars="0"/>
        <w:rPr>
          <w:rFonts w:ascii="Times New Roman" w:hAnsi="Times New Roman" w:cs="Times New Roman"/>
          <w:szCs w:val="21"/>
        </w:rPr>
      </w:pPr>
      <w:r w:rsidRPr="00363EBA">
        <w:rPr>
          <w:rFonts w:ascii="Times New Roman" w:hAnsi="Times New Roman" w:cs="Times New Roman" w:hint="eastAsia"/>
          <w:szCs w:val="21"/>
        </w:rPr>
        <w:t>The counts of receptor-ligands between immune cells types among four groups.</w:t>
      </w:r>
    </w:p>
    <w:p w14:paraId="166A5F63" w14:textId="77777777" w:rsidR="00F46948" w:rsidRPr="00363EBA" w:rsidRDefault="00E5468E" w:rsidP="007254EE">
      <w:pPr>
        <w:pStyle w:val="ab"/>
        <w:numPr>
          <w:ilvl w:val="0"/>
          <w:numId w:val="10"/>
        </w:numPr>
        <w:ind w:firstLineChars="0"/>
        <w:rPr>
          <w:rFonts w:ascii="Times New Roman" w:hAnsi="Times New Roman" w:cs="Times New Roman"/>
          <w:szCs w:val="21"/>
        </w:rPr>
      </w:pPr>
      <w:bookmarkStart w:id="7" w:name="_Hlk171067498"/>
      <w:r w:rsidRPr="00363EBA">
        <w:rPr>
          <w:rFonts w:ascii="Times New Roman" w:hAnsi="Times New Roman" w:cs="Times New Roman" w:hint="eastAsia"/>
          <w:szCs w:val="21"/>
        </w:rPr>
        <w:t xml:space="preserve">Overlap of receptor-ligands pairs in four groups. </w:t>
      </w:r>
      <w:r w:rsidR="00326B85" w:rsidRPr="00363EBA">
        <w:rPr>
          <w:rFonts w:ascii="Times New Roman" w:hAnsi="Times New Roman" w:cs="Times New Roman"/>
          <w:szCs w:val="21"/>
        </w:rPr>
        <w:t>R</w:t>
      </w:r>
      <w:r w:rsidRPr="00363EBA">
        <w:rPr>
          <w:rFonts w:ascii="Times New Roman" w:hAnsi="Times New Roman" w:cs="Times New Roman" w:hint="eastAsia"/>
          <w:szCs w:val="21"/>
        </w:rPr>
        <w:t>ed number</w:t>
      </w:r>
      <w:r w:rsidR="00326B85" w:rsidRPr="00363EBA">
        <w:rPr>
          <w:rFonts w:ascii="Times New Roman" w:hAnsi="Times New Roman" w:cs="Times New Roman"/>
          <w:szCs w:val="21"/>
        </w:rPr>
        <w:t>s</w:t>
      </w:r>
      <w:r w:rsidRPr="00363EBA">
        <w:rPr>
          <w:rFonts w:ascii="Times New Roman" w:hAnsi="Times New Roman" w:cs="Times New Roman" w:hint="eastAsia"/>
          <w:szCs w:val="21"/>
        </w:rPr>
        <w:t xml:space="preserve"> </w:t>
      </w:r>
      <w:r w:rsidR="00326B85" w:rsidRPr="00363EBA">
        <w:rPr>
          <w:rFonts w:ascii="Times New Roman" w:hAnsi="Times New Roman" w:cs="Times New Roman"/>
          <w:szCs w:val="21"/>
        </w:rPr>
        <w:t>indicate</w:t>
      </w:r>
      <w:r w:rsidRPr="00363EBA">
        <w:rPr>
          <w:rFonts w:ascii="Times New Roman" w:hAnsi="Times New Roman" w:cs="Times New Roman" w:hint="eastAsia"/>
          <w:szCs w:val="21"/>
        </w:rPr>
        <w:t xml:space="preserve"> the number</w:t>
      </w:r>
      <w:r w:rsidR="00293BA1" w:rsidRPr="00363EBA">
        <w:rPr>
          <w:rFonts w:ascii="Times New Roman" w:hAnsi="Times New Roman" w:cs="Times New Roman"/>
          <w:szCs w:val="21"/>
        </w:rPr>
        <w:t>s</w:t>
      </w:r>
      <w:r w:rsidRPr="00363EBA">
        <w:rPr>
          <w:rFonts w:ascii="Times New Roman" w:hAnsi="Times New Roman" w:cs="Times New Roman" w:hint="eastAsia"/>
          <w:szCs w:val="21"/>
        </w:rPr>
        <w:t xml:space="preserve"> of receptor</w:t>
      </w:r>
    </w:p>
    <w:p w14:paraId="2C53C51B" w14:textId="769B9A17" w:rsidR="0015169E" w:rsidRPr="00363EBA" w:rsidRDefault="00E5468E" w:rsidP="0015169E">
      <w:pPr>
        <w:rPr>
          <w:rFonts w:ascii="Times New Roman" w:hAnsi="Times New Roman" w:cs="Times New Roman"/>
          <w:szCs w:val="21"/>
        </w:rPr>
      </w:pPr>
      <w:r w:rsidRPr="00363EBA">
        <w:rPr>
          <w:rFonts w:ascii="Times New Roman" w:hAnsi="Times New Roman" w:cs="Times New Roman" w:hint="eastAsia"/>
          <w:szCs w:val="21"/>
        </w:rPr>
        <w:t>ligands</w:t>
      </w:r>
      <w:r w:rsidR="00326B85" w:rsidRPr="00363EBA">
        <w:rPr>
          <w:rFonts w:ascii="Times New Roman" w:hAnsi="Times New Roman" w:cs="Times New Roman"/>
          <w:szCs w:val="21"/>
        </w:rPr>
        <w:t xml:space="preserve"> </w:t>
      </w:r>
      <w:r w:rsidR="009F2A3E" w:rsidRPr="00363EBA">
        <w:rPr>
          <w:rFonts w:ascii="Times New Roman" w:hAnsi="Times New Roman" w:cs="Times New Roman" w:hint="eastAsia"/>
          <w:szCs w:val="21"/>
        </w:rPr>
        <w:t xml:space="preserve">interactions </w:t>
      </w:r>
      <w:r w:rsidR="00326B85" w:rsidRPr="00363EBA">
        <w:rPr>
          <w:rFonts w:ascii="Times New Roman" w:hAnsi="Times New Roman" w:cs="Times New Roman"/>
          <w:szCs w:val="21"/>
        </w:rPr>
        <w:t>that</w:t>
      </w:r>
      <w:r w:rsidR="00326B85" w:rsidRPr="00363EBA">
        <w:rPr>
          <w:rFonts w:ascii="Times New Roman" w:hAnsi="Times New Roman" w:cs="Times New Roman" w:hint="eastAsia"/>
          <w:szCs w:val="21"/>
        </w:rPr>
        <w:t xml:space="preserve"> </w:t>
      </w:r>
      <w:r w:rsidR="009F2A3E" w:rsidRPr="00363EBA">
        <w:rPr>
          <w:rFonts w:ascii="Times New Roman" w:hAnsi="Times New Roman" w:cs="Times New Roman" w:hint="eastAsia"/>
          <w:szCs w:val="21"/>
        </w:rPr>
        <w:t>appeared</w:t>
      </w:r>
      <w:r w:rsidR="00326B85" w:rsidRPr="00363EBA">
        <w:rPr>
          <w:rFonts w:ascii="Times New Roman" w:hAnsi="Times New Roman" w:cs="Times New Roman"/>
          <w:szCs w:val="21"/>
        </w:rPr>
        <w:t xml:space="preserve"> only</w:t>
      </w:r>
      <w:r w:rsidR="009F2A3E" w:rsidRPr="00363EBA">
        <w:rPr>
          <w:rFonts w:ascii="Times New Roman" w:hAnsi="Times New Roman" w:cs="Times New Roman" w:hint="eastAsia"/>
          <w:szCs w:val="21"/>
        </w:rPr>
        <w:t xml:space="preserve"> in heatstroke. </w:t>
      </w:r>
    </w:p>
    <w:p w14:paraId="776019F0" w14:textId="5E122D34" w:rsidR="000F1C46" w:rsidRPr="00363EBA" w:rsidRDefault="00CB0802" w:rsidP="0015169E">
      <w:pPr>
        <w:rPr>
          <w:rFonts w:ascii="Times New Roman" w:hAnsi="Times New Roman" w:cs="Times New Roman"/>
          <w:szCs w:val="21"/>
        </w:rPr>
      </w:pPr>
      <w:r w:rsidRPr="00363EBA">
        <w:rPr>
          <w:rFonts w:ascii="Times New Roman" w:hAnsi="Times New Roman" w:cs="Times New Roman"/>
          <w:szCs w:val="21"/>
        </w:rPr>
        <w:t>CPB</w:t>
      </w:r>
      <w:r w:rsidRPr="00363EBA">
        <w:rPr>
          <w:rFonts w:ascii="Times New Roman" w:hAnsi="Times New Roman" w:cs="Times New Roman" w:hint="eastAsia"/>
          <w:szCs w:val="21"/>
        </w:rPr>
        <w:t xml:space="preserve">, </w:t>
      </w:r>
      <w:r w:rsidRPr="00363EBA">
        <w:rPr>
          <w:rFonts w:ascii="Times New Roman" w:hAnsi="Times New Roman" w:cs="Times New Roman"/>
          <w:szCs w:val="21"/>
        </w:rPr>
        <w:t>cardiopulmonary bypass</w:t>
      </w:r>
      <w:r w:rsidRPr="00363EBA">
        <w:rPr>
          <w:rFonts w:ascii="Times New Roman" w:hAnsi="Times New Roman" w:cs="Times New Roman" w:hint="eastAsia"/>
          <w:szCs w:val="21"/>
        </w:rPr>
        <w:t xml:space="preserve">; </w:t>
      </w:r>
      <w:r w:rsidR="000F1C46" w:rsidRPr="00363EBA">
        <w:rPr>
          <w:rFonts w:ascii="Times New Roman" w:hAnsi="Times New Roman" w:cs="Times New Roman"/>
          <w:szCs w:val="21"/>
        </w:rPr>
        <w:t>HS</w:t>
      </w:r>
      <w:r w:rsidR="000F1C46" w:rsidRPr="00363EBA">
        <w:rPr>
          <w:rFonts w:ascii="Times New Roman" w:hAnsi="Times New Roman" w:cs="Times New Roman" w:hint="eastAsia"/>
          <w:szCs w:val="21"/>
        </w:rPr>
        <w:t xml:space="preserve">, </w:t>
      </w:r>
      <w:r w:rsidR="000F1C46" w:rsidRPr="00363EBA">
        <w:rPr>
          <w:rFonts w:ascii="Times New Roman" w:hAnsi="Times New Roman" w:cs="Times New Roman"/>
          <w:szCs w:val="21"/>
        </w:rPr>
        <w:t>heatstroke</w:t>
      </w:r>
      <w:r w:rsidR="000F1C46" w:rsidRPr="00363EBA">
        <w:rPr>
          <w:rFonts w:ascii="Times New Roman" w:hAnsi="Times New Roman" w:cs="Times New Roman" w:hint="eastAsia"/>
          <w:szCs w:val="21"/>
        </w:rPr>
        <w:t xml:space="preserve">; NK cells, </w:t>
      </w:r>
      <w:r w:rsidR="000F1C46" w:rsidRPr="00363EBA">
        <w:rPr>
          <w:rFonts w:ascii="Times New Roman" w:hAnsi="Times New Roman" w:cs="Times New Roman"/>
          <w:szCs w:val="21"/>
        </w:rPr>
        <w:t>natural</w:t>
      </w:r>
      <w:r w:rsidR="000F1C46" w:rsidRPr="00363EBA">
        <w:rPr>
          <w:rFonts w:ascii="Times New Roman" w:hAnsi="Times New Roman" w:cs="Times New Roman" w:hint="eastAsia"/>
          <w:szCs w:val="21"/>
        </w:rPr>
        <w:t xml:space="preserve"> killer cells</w:t>
      </w:r>
      <w:r w:rsidRPr="00363EBA">
        <w:rPr>
          <w:rFonts w:ascii="Times New Roman" w:hAnsi="Times New Roman" w:cs="Times New Roman" w:hint="eastAsia"/>
          <w:szCs w:val="21"/>
        </w:rPr>
        <w:t>.</w:t>
      </w:r>
    </w:p>
    <w:p w14:paraId="5379813E" w14:textId="77777777" w:rsidR="000F1C46" w:rsidRPr="00363EBA" w:rsidRDefault="000F1C46" w:rsidP="000F1C46">
      <w:pPr>
        <w:pStyle w:val="ab"/>
        <w:ind w:left="360" w:firstLineChars="0" w:firstLine="0"/>
        <w:rPr>
          <w:rFonts w:ascii="Times New Roman" w:hAnsi="Times New Roman" w:cs="Times New Roman"/>
          <w:szCs w:val="21"/>
        </w:rPr>
      </w:pPr>
    </w:p>
    <w:p w14:paraId="3133648C" w14:textId="1F40D963" w:rsidR="000F1C46" w:rsidRPr="00363EBA" w:rsidRDefault="000F1C46" w:rsidP="000F1C46">
      <w:pPr>
        <w:rPr>
          <w:rFonts w:ascii="Times New Roman" w:hAnsi="Times New Roman" w:cs="Times New Roman"/>
          <w:szCs w:val="21"/>
        </w:rPr>
      </w:pPr>
    </w:p>
    <w:p w14:paraId="5DF46066" w14:textId="77777777" w:rsidR="003734F4" w:rsidRPr="00363EBA" w:rsidRDefault="003734F4" w:rsidP="003734F4">
      <w:pPr>
        <w:widowControl/>
        <w:jc w:val="left"/>
        <w:rPr>
          <w:rFonts w:ascii="Times New Roman" w:hAnsi="Times New Roman" w:cs="Times New Roman"/>
          <w:szCs w:val="21"/>
        </w:rPr>
      </w:pPr>
      <w:r w:rsidRPr="00363EBA">
        <w:rPr>
          <w:rFonts w:ascii="Times New Roman" w:hAnsi="Times New Roman" w:cs="Times New Roman"/>
          <w:szCs w:val="21"/>
        </w:rPr>
        <w:br w:type="page"/>
      </w:r>
    </w:p>
    <w:p w14:paraId="44E4E365" w14:textId="77777777" w:rsidR="00BE6141" w:rsidRPr="00363EBA" w:rsidRDefault="00BE6141">
      <w:pPr>
        <w:pStyle w:val="ab"/>
        <w:ind w:left="360" w:firstLineChars="0" w:firstLine="0"/>
        <w:rPr>
          <w:rFonts w:ascii="Times New Roman" w:hAnsi="Times New Roman" w:cs="Times New Roman"/>
          <w:szCs w:val="21"/>
        </w:rPr>
      </w:pPr>
    </w:p>
    <w:tbl>
      <w:tblPr>
        <w:tblStyle w:val="a8"/>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977"/>
        <w:gridCol w:w="1985"/>
        <w:gridCol w:w="1842"/>
        <w:gridCol w:w="1502"/>
      </w:tblGrid>
      <w:tr w:rsidR="00BE6141" w:rsidRPr="00363EBA" w14:paraId="79F60A1E" w14:textId="77777777" w:rsidTr="00A022C9">
        <w:trPr>
          <w:jc w:val="center"/>
        </w:trPr>
        <w:tc>
          <w:tcPr>
            <w:tcW w:w="8306" w:type="dxa"/>
            <w:gridSpan w:val="4"/>
            <w:tcBorders>
              <w:top w:val="single" w:sz="4" w:space="0" w:color="auto"/>
              <w:bottom w:val="single" w:sz="4" w:space="0" w:color="auto"/>
            </w:tcBorders>
            <w:vAlign w:val="center"/>
          </w:tcPr>
          <w:p w14:paraId="2A682F94" w14:textId="423EC379" w:rsidR="00BE6141" w:rsidRPr="00363EBA" w:rsidRDefault="00000000" w:rsidP="00A022C9">
            <w:pPr>
              <w:widowControl/>
              <w:jc w:val="left"/>
              <w:rPr>
                <w:rFonts w:ascii="Times New Roman" w:eastAsia="宋体" w:hAnsi="Times New Roman" w:cs="Times New Roman"/>
                <w:color w:val="000000"/>
                <w:kern w:val="0"/>
                <w:szCs w:val="21"/>
              </w:rPr>
            </w:pPr>
            <w:r w:rsidRPr="00363EBA">
              <w:rPr>
                <w:rFonts w:ascii="Times New Roman" w:hAnsi="Times New Roman" w:cs="Times New Roman"/>
                <w:szCs w:val="21"/>
              </w:rPr>
              <w:br w:type="page"/>
            </w:r>
            <w:r w:rsidR="001C5CC3" w:rsidRPr="00363EBA">
              <w:rPr>
                <w:rFonts w:ascii="Times New Roman" w:eastAsia="宋体" w:hAnsi="Times New Roman" w:cs="Times New Roman"/>
                <w:b/>
                <w:bCs/>
                <w:color w:val="000000"/>
                <w:kern w:val="0"/>
                <w:szCs w:val="21"/>
              </w:rPr>
              <w:t xml:space="preserve"> Table S</w:t>
            </w:r>
            <w:r w:rsidR="001C5CC3" w:rsidRPr="00363EBA">
              <w:rPr>
                <w:rFonts w:ascii="Times New Roman" w:eastAsia="宋体" w:hAnsi="Times New Roman" w:cs="Times New Roman" w:hint="eastAsia"/>
                <w:b/>
                <w:bCs/>
                <w:color w:val="000000"/>
                <w:kern w:val="0"/>
                <w:szCs w:val="21"/>
              </w:rPr>
              <w:t>1</w:t>
            </w:r>
            <w:r w:rsidR="00255DF7" w:rsidRPr="00363EBA">
              <w:rPr>
                <w:rFonts w:ascii="Times New Roman" w:eastAsia="宋体" w:hAnsi="Times New Roman" w:cs="Times New Roman"/>
                <w:b/>
                <w:bCs/>
                <w:color w:val="000000"/>
                <w:kern w:val="0"/>
                <w:szCs w:val="21"/>
              </w:rPr>
              <w:t>.</w:t>
            </w:r>
            <w:r w:rsidR="00255DF7" w:rsidRPr="00363EBA">
              <w:rPr>
                <w:rFonts w:ascii="Times New Roman" w:eastAsia="宋体" w:hAnsi="Times New Roman" w:cs="Times New Roman" w:hint="eastAsia"/>
                <w:b/>
                <w:bCs/>
                <w:color w:val="000000"/>
                <w:kern w:val="0"/>
                <w:szCs w:val="21"/>
              </w:rPr>
              <w:t xml:space="preserve"> </w:t>
            </w:r>
            <w:r w:rsidR="00B90535" w:rsidRPr="00363EBA">
              <w:rPr>
                <w:rFonts w:ascii="Times New Roman" w:hAnsi="Times New Roman" w:cs="Times New Roman"/>
                <w:szCs w:val="21"/>
              </w:rPr>
              <w:t>Comparison of clinicodemographic characteristics between patients with exertion</w:t>
            </w:r>
            <w:r w:rsidR="00C47C3F" w:rsidRPr="00363EBA">
              <w:rPr>
                <w:rFonts w:ascii="Times New Roman" w:hAnsi="Times New Roman" w:cs="Times New Roman"/>
                <w:szCs w:val="21"/>
              </w:rPr>
              <w:t xml:space="preserve">al or classic </w:t>
            </w:r>
            <w:r w:rsidR="00B90535" w:rsidRPr="00363EBA">
              <w:rPr>
                <w:rFonts w:ascii="Times New Roman" w:hAnsi="Times New Roman" w:cs="Times New Roman"/>
                <w:szCs w:val="21"/>
              </w:rPr>
              <w:t>heatstroke</w:t>
            </w:r>
          </w:p>
        </w:tc>
      </w:tr>
      <w:tr w:rsidR="00BE6141" w:rsidRPr="00363EBA" w14:paraId="374EBBC5" w14:textId="77777777" w:rsidTr="00A022C9">
        <w:trPr>
          <w:jc w:val="center"/>
        </w:trPr>
        <w:tc>
          <w:tcPr>
            <w:tcW w:w="2977" w:type="dxa"/>
            <w:tcBorders>
              <w:bottom w:val="single" w:sz="4" w:space="0" w:color="auto"/>
            </w:tcBorders>
          </w:tcPr>
          <w:p w14:paraId="2F13F562" w14:textId="2555A706" w:rsidR="00BE6141" w:rsidRPr="00363EBA" w:rsidRDefault="00B90535">
            <w:pPr>
              <w:widowControl/>
              <w:jc w:val="center"/>
              <w:rPr>
                <w:rFonts w:ascii="Times New Roman" w:eastAsia="宋体" w:hAnsi="Times New Roman" w:cs="Times New Roman"/>
                <w:b/>
                <w:bCs/>
                <w:color w:val="000000"/>
                <w:kern w:val="0"/>
                <w:szCs w:val="21"/>
              </w:rPr>
            </w:pPr>
            <w:r w:rsidRPr="00363EBA">
              <w:rPr>
                <w:rFonts w:ascii="Times New Roman" w:eastAsia="宋体" w:hAnsi="Times New Roman" w:cs="Times New Roman"/>
                <w:b/>
                <w:bCs/>
                <w:color w:val="000000"/>
                <w:kern w:val="0"/>
                <w:szCs w:val="21"/>
              </w:rPr>
              <w:t>Characteristic</w:t>
            </w:r>
          </w:p>
        </w:tc>
        <w:tc>
          <w:tcPr>
            <w:tcW w:w="1985" w:type="dxa"/>
            <w:tcBorders>
              <w:top w:val="single" w:sz="4" w:space="0" w:color="auto"/>
              <w:bottom w:val="single" w:sz="4" w:space="0" w:color="auto"/>
            </w:tcBorders>
          </w:tcPr>
          <w:p w14:paraId="61E325C8" w14:textId="5E31E97A" w:rsidR="00B90535" w:rsidRPr="00363EBA" w:rsidRDefault="00B90535">
            <w:pPr>
              <w:widowControl/>
              <w:jc w:val="center"/>
              <w:rPr>
                <w:rFonts w:ascii="Times New Roman" w:hAnsi="Times New Roman"/>
                <w:b/>
                <w:bCs/>
                <w:szCs w:val="21"/>
              </w:rPr>
            </w:pPr>
            <w:r w:rsidRPr="00363EBA">
              <w:rPr>
                <w:rFonts w:ascii="Times New Roman" w:hAnsi="Times New Roman"/>
                <w:b/>
                <w:bCs/>
                <w:szCs w:val="21"/>
              </w:rPr>
              <w:t>Exertion</w:t>
            </w:r>
            <w:r w:rsidR="00C47C3F" w:rsidRPr="00363EBA">
              <w:rPr>
                <w:rFonts w:ascii="Times New Roman" w:hAnsi="Times New Roman"/>
                <w:b/>
                <w:bCs/>
                <w:szCs w:val="21"/>
              </w:rPr>
              <w:t>al</w:t>
            </w:r>
            <w:r w:rsidRPr="00363EBA">
              <w:rPr>
                <w:rFonts w:ascii="Times New Roman" w:hAnsi="Times New Roman"/>
                <w:b/>
                <w:bCs/>
                <w:szCs w:val="21"/>
              </w:rPr>
              <w:t xml:space="preserve"> </w:t>
            </w:r>
          </w:p>
          <w:p w14:paraId="2BB96E58" w14:textId="70CC1F8C" w:rsidR="00BE6141" w:rsidRPr="00363EBA" w:rsidRDefault="00000000">
            <w:pPr>
              <w:widowControl/>
              <w:jc w:val="center"/>
              <w:rPr>
                <w:rFonts w:ascii="Times New Roman" w:hAnsi="Times New Roman"/>
                <w:b/>
                <w:bCs/>
                <w:szCs w:val="21"/>
              </w:rPr>
            </w:pPr>
            <w:r w:rsidRPr="00363EBA">
              <w:rPr>
                <w:rFonts w:ascii="Times New Roman" w:hAnsi="Times New Roman"/>
                <w:b/>
                <w:bCs/>
                <w:szCs w:val="21"/>
              </w:rPr>
              <w:t>(n=22)</w:t>
            </w:r>
          </w:p>
        </w:tc>
        <w:tc>
          <w:tcPr>
            <w:tcW w:w="1842" w:type="dxa"/>
            <w:tcBorders>
              <w:top w:val="single" w:sz="4" w:space="0" w:color="auto"/>
              <w:bottom w:val="single" w:sz="4" w:space="0" w:color="auto"/>
            </w:tcBorders>
          </w:tcPr>
          <w:p w14:paraId="51146574" w14:textId="22EA7EBF" w:rsidR="00B90535" w:rsidRPr="00363EBA" w:rsidRDefault="00B90535">
            <w:pPr>
              <w:widowControl/>
              <w:jc w:val="center"/>
              <w:rPr>
                <w:rFonts w:ascii="Times New Roman" w:hAnsi="Times New Roman"/>
                <w:b/>
                <w:bCs/>
                <w:szCs w:val="21"/>
              </w:rPr>
            </w:pPr>
            <w:r w:rsidRPr="00363EBA">
              <w:rPr>
                <w:rFonts w:ascii="Times New Roman" w:hAnsi="Times New Roman"/>
                <w:b/>
                <w:bCs/>
                <w:szCs w:val="21"/>
              </w:rPr>
              <w:t xml:space="preserve">Classic </w:t>
            </w:r>
          </w:p>
          <w:p w14:paraId="03CAF339" w14:textId="7ACACC81" w:rsidR="00BE6141" w:rsidRPr="00363EBA" w:rsidRDefault="00000000">
            <w:pPr>
              <w:widowControl/>
              <w:jc w:val="center"/>
              <w:rPr>
                <w:rFonts w:ascii="Times New Roman" w:hAnsi="Times New Roman"/>
                <w:b/>
                <w:bCs/>
                <w:szCs w:val="21"/>
              </w:rPr>
            </w:pPr>
            <w:r w:rsidRPr="00363EBA">
              <w:rPr>
                <w:rFonts w:ascii="Times New Roman" w:hAnsi="Times New Roman"/>
                <w:b/>
                <w:bCs/>
                <w:szCs w:val="21"/>
              </w:rPr>
              <w:t>(n=18)</w:t>
            </w:r>
          </w:p>
        </w:tc>
        <w:tc>
          <w:tcPr>
            <w:tcW w:w="1502" w:type="dxa"/>
            <w:tcBorders>
              <w:bottom w:val="single" w:sz="4" w:space="0" w:color="auto"/>
            </w:tcBorders>
          </w:tcPr>
          <w:p w14:paraId="1BE18F9A" w14:textId="15B3A374" w:rsidR="00BE6141" w:rsidRPr="00363EBA" w:rsidRDefault="00B90535">
            <w:pPr>
              <w:widowControl/>
              <w:jc w:val="center"/>
              <w:rPr>
                <w:rFonts w:ascii="Times New Roman" w:eastAsia="宋体" w:hAnsi="Times New Roman" w:cs="Times New Roman"/>
                <w:b/>
                <w:bCs/>
                <w:color w:val="000000"/>
                <w:kern w:val="0"/>
                <w:szCs w:val="21"/>
              </w:rPr>
            </w:pPr>
            <w:r w:rsidRPr="00363EBA">
              <w:rPr>
                <w:rFonts w:ascii="Times New Roman" w:eastAsia="宋体" w:hAnsi="Times New Roman" w:cs="Times New Roman"/>
                <w:b/>
                <w:bCs/>
                <w:color w:val="000000"/>
                <w:kern w:val="0"/>
                <w:szCs w:val="21"/>
              </w:rPr>
              <w:t>p</w:t>
            </w:r>
          </w:p>
        </w:tc>
      </w:tr>
      <w:tr w:rsidR="00BE6141" w:rsidRPr="00363EBA" w14:paraId="1ABE8F4F" w14:textId="77777777" w:rsidTr="00A022C9">
        <w:trPr>
          <w:jc w:val="center"/>
        </w:trPr>
        <w:tc>
          <w:tcPr>
            <w:tcW w:w="2977" w:type="dxa"/>
            <w:tcBorders>
              <w:top w:val="single" w:sz="4" w:space="0" w:color="auto"/>
            </w:tcBorders>
          </w:tcPr>
          <w:p w14:paraId="62865094" w14:textId="77777777" w:rsidR="00BE6141" w:rsidRPr="00363EBA" w:rsidRDefault="00000000">
            <w:pPr>
              <w:widowControl/>
              <w:jc w:val="left"/>
              <w:rPr>
                <w:rFonts w:ascii="Times New Roman" w:hAnsi="Times New Roman" w:cs="Times New Roman"/>
                <w:b/>
                <w:bCs/>
                <w:szCs w:val="21"/>
              </w:rPr>
            </w:pPr>
            <w:r w:rsidRPr="00363EBA">
              <w:rPr>
                <w:rFonts w:ascii="Times New Roman" w:hAnsi="Times New Roman" w:cs="Times New Roman" w:hint="eastAsia"/>
                <w:b/>
                <w:bCs/>
                <w:szCs w:val="21"/>
              </w:rPr>
              <w:t>Basic information</w:t>
            </w:r>
          </w:p>
        </w:tc>
        <w:tc>
          <w:tcPr>
            <w:tcW w:w="1985" w:type="dxa"/>
            <w:tcBorders>
              <w:top w:val="single" w:sz="4" w:space="0" w:color="auto"/>
            </w:tcBorders>
          </w:tcPr>
          <w:p w14:paraId="55CE19B4" w14:textId="77777777" w:rsidR="00BE6141" w:rsidRPr="00363EBA" w:rsidRDefault="00BE6141">
            <w:pPr>
              <w:widowControl/>
              <w:jc w:val="center"/>
              <w:rPr>
                <w:rFonts w:ascii="Times New Roman" w:eastAsia="宋体" w:hAnsi="Times New Roman" w:cs="Times New Roman"/>
                <w:color w:val="000000"/>
                <w:kern w:val="0"/>
                <w:szCs w:val="21"/>
              </w:rPr>
            </w:pPr>
          </w:p>
        </w:tc>
        <w:tc>
          <w:tcPr>
            <w:tcW w:w="1842" w:type="dxa"/>
            <w:tcBorders>
              <w:top w:val="single" w:sz="4" w:space="0" w:color="auto"/>
            </w:tcBorders>
          </w:tcPr>
          <w:p w14:paraId="5EBCE35C" w14:textId="77777777" w:rsidR="00BE6141" w:rsidRPr="00363EBA" w:rsidRDefault="00BE6141">
            <w:pPr>
              <w:widowControl/>
              <w:jc w:val="center"/>
              <w:rPr>
                <w:rFonts w:ascii="Times New Roman" w:eastAsia="宋体" w:hAnsi="Times New Roman" w:cs="Times New Roman"/>
                <w:color w:val="000000"/>
                <w:kern w:val="0"/>
                <w:szCs w:val="21"/>
              </w:rPr>
            </w:pPr>
          </w:p>
        </w:tc>
        <w:tc>
          <w:tcPr>
            <w:tcW w:w="1502" w:type="dxa"/>
            <w:tcBorders>
              <w:top w:val="single" w:sz="4" w:space="0" w:color="auto"/>
            </w:tcBorders>
          </w:tcPr>
          <w:p w14:paraId="0F6B1984" w14:textId="77777777" w:rsidR="00BE6141" w:rsidRPr="00363EBA" w:rsidRDefault="00BE6141">
            <w:pPr>
              <w:widowControl/>
              <w:jc w:val="center"/>
              <w:rPr>
                <w:rFonts w:ascii="Times New Roman" w:eastAsia="宋体" w:hAnsi="Times New Roman" w:cs="Times New Roman"/>
                <w:color w:val="000000"/>
                <w:kern w:val="0"/>
                <w:szCs w:val="21"/>
              </w:rPr>
            </w:pPr>
          </w:p>
        </w:tc>
      </w:tr>
      <w:tr w:rsidR="00BE6141" w:rsidRPr="00363EBA" w14:paraId="6CA1671D" w14:textId="77777777">
        <w:trPr>
          <w:jc w:val="center"/>
        </w:trPr>
        <w:tc>
          <w:tcPr>
            <w:tcW w:w="2977" w:type="dxa"/>
          </w:tcPr>
          <w:p w14:paraId="1B8C7F93" w14:textId="5B2FCEA5" w:rsidR="00BE6141" w:rsidRPr="00363EBA" w:rsidRDefault="00670B7D">
            <w:pPr>
              <w:widowControl/>
              <w:jc w:val="left"/>
              <w:rPr>
                <w:rFonts w:ascii="Times New Roman" w:eastAsia="宋体" w:hAnsi="Times New Roman" w:cs="Times New Roman"/>
                <w:color w:val="000000"/>
                <w:kern w:val="0"/>
                <w:szCs w:val="21"/>
              </w:rPr>
            </w:pPr>
            <w:r w:rsidRPr="00363EBA">
              <w:rPr>
                <w:rFonts w:ascii="Times New Roman" w:hAnsi="Times New Roman"/>
                <w:szCs w:val="21"/>
              </w:rPr>
              <w:t>Age, yr</w:t>
            </w:r>
          </w:p>
        </w:tc>
        <w:tc>
          <w:tcPr>
            <w:tcW w:w="1985" w:type="dxa"/>
          </w:tcPr>
          <w:p w14:paraId="7806F4E1" w14:textId="3AA877C9" w:rsidR="00BE6141" w:rsidRPr="00363EBA" w:rsidRDefault="00000000">
            <w:pPr>
              <w:widowControl/>
              <w:jc w:val="center"/>
              <w:rPr>
                <w:rFonts w:ascii="Times New Roman" w:eastAsia="宋体" w:hAnsi="Times New Roman" w:cs="Times New Roman"/>
                <w:color w:val="000000"/>
                <w:kern w:val="0"/>
                <w:szCs w:val="21"/>
              </w:rPr>
            </w:pPr>
            <w:r w:rsidRPr="00363EBA">
              <w:rPr>
                <w:rFonts w:ascii="Times New Roman" w:eastAsia="宋体" w:hAnsi="Times New Roman" w:cs="Times New Roman" w:hint="eastAsia"/>
                <w:color w:val="000000"/>
                <w:kern w:val="0"/>
                <w:szCs w:val="21"/>
              </w:rPr>
              <w:t>45</w:t>
            </w:r>
            <w:r w:rsidR="00670B7D" w:rsidRPr="00363EBA">
              <w:rPr>
                <w:rFonts w:ascii="Times New Roman" w:eastAsia="宋体" w:hAnsi="Times New Roman" w:cs="Times New Roman" w:hint="eastAsia"/>
                <w:color w:val="000000"/>
                <w:kern w:val="0"/>
                <w:szCs w:val="21"/>
              </w:rPr>
              <w:t xml:space="preserve"> </w:t>
            </w:r>
            <w:r w:rsidRPr="00363EBA">
              <w:rPr>
                <w:rFonts w:ascii="Times New Roman" w:eastAsia="宋体" w:hAnsi="Times New Roman" w:cs="Times New Roman" w:hint="eastAsia"/>
                <w:color w:val="000000"/>
                <w:kern w:val="0"/>
                <w:szCs w:val="21"/>
              </w:rPr>
              <w:t>(32</w:t>
            </w:r>
            <w:r w:rsidR="001D5335" w:rsidRPr="00363EBA">
              <w:rPr>
                <w:rFonts w:ascii="Times New Roman" w:eastAsia="宋体" w:hAnsi="Times New Roman" w:cs="Times New Roman" w:hint="eastAsia"/>
                <w:color w:val="000000"/>
                <w:kern w:val="0"/>
                <w:szCs w:val="21"/>
              </w:rPr>
              <w:t>-</w:t>
            </w:r>
            <w:r w:rsidRPr="00363EBA">
              <w:rPr>
                <w:rFonts w:ascii="Times New Roman" w:eastAsia="宋体" w:hAnsi="Times New Roman" w:cs="Times New Roman" w:hint="eastAsia"/>
                <w:color w:val="000000"/>
                <w:kern w:val="0"/>
                <w:szCs w:val="21"/>
              </w:rPr>
              <w:t>59)</w:t>
            </w:r>
          </w:p>
        </w:tc>
        <w:tc>
          <w:tcPr>
            <w:tcW w:w="1842" w:type="dxa"/>
          </w:tcPr>
          <w:p w14:paraId="3DED4AB5" w14:textId="6C083521" w:rsidR="00BE6141" w:rsidRPr="00363EBA" w:rsidRDefault="00000000">
            <w:pPr>
              <w:widowControl/>
              <w:jc w:val="center"/>
              <w:rPr>
                <w:rFonts w:ascii="Times New Roman" w:eastAsia="宋体" w:hAnsi="Times New Roman" w:cs="Times New Roman"/>
                <w:color w:val="000000"/>
                <w:kern w:val="0"/>
                <w:szCs w:val="21"/>
              </w:rPr>
            </w:pPr>
            <w:r w:rsidRPr="00363EBA">
              <w:rPr>
                <w:rFonts w:ascii="Times New Roman" w:eastAsia="宋体" w:hAnsi="Times New Roman" w:cs="Times New Roman" w:hint="eastAsia"/>
                <w:color w:val="000000"/>
                <w:kern w:val="0"/>
                <w:szCs w:val="21"/>
              </w:rPr>
              <w:t>69</w:t>
            </w:r>
            <w:r w:rsidR="00670B7D" w:rsidRPr="00363EBA">
              <w:rPr>
                <w:rFonts w:ascii="Times New Roman" w:eastAsia="宋体" w:hAnsi="Times New Roman" w:cs="Times New Roman" w:hint="eastAsia"/>
                <w:color w:val="000000"/>
                <w:kern w:val="0"/>
                <w:szCs w:val="21"/>
              </w:rPr>
              <w:t xml:space="preserve"> </w:t>
            </w:r>
            <w:r w:rsidRPr="00363EBA">
              <w:rPr>
                <w:rFonts w:ascii="Times New Roman" w:eastAsia="宋体" w:hAnsi="Times New Roman" w:cs="Times New Roman" w:hint="eastAsia"/>
                <w:color w:val="000000"/>
                <w:kern w:val="0"/>
                <w:szCs w:val="21"/>
              </w:rPr>
              <w:t>(59</w:t>
            </w:r>
            <w:r w:rsidR="001D5335" w:rsidRPr="00363EBA">
              <w:rPr>
                <w:rFonts w:ascii="Times New Roman" w:eastAsia="宋体" w:hAnsi="Times New Roman" w:cs="Times New Roman" w:hint="eastAsia"/>
                <w:color w:val="000000"/>
                <w:kern w:val="0"/>
                <w:szCs w:val="21"/>
              </w:rPr>
              <w:t>-</w:t>
            </w:r>
            <w:r w:rsidRPr="00363EBA">
              <w:rPr>
                <w:rFonts w:ascii="Times New Roman" w:eastAsia="宋体" w:hAnsi="Times New Roman" w:cs="Times New Roman" w:hint="eastAsia"/>
                <w:color w:val="000000"/>
                <w:kern w:val="0"/>
                <w:szCs w:val="21"/>
              </w:rPr>
              <w:t>74)</w:t>
            </w:r>
          </w:p>
        </w:tc>
        <w:tc>
          <w:tcPr>
            <w:tcW w:w="1502" w:type="dxa"/>
          </w:tcPr>
          <w:p w14:paraId="5357DC0B" w14:textId="77777777" w:rsidR="00BE6141" w:rsidRPr="00363EBA" w:rsidRDefault="00000000">
            <w:pPr>
              <w:widowControl/>
              <w:jc w:val="center"/>
              <w:rPr>
                <w:rFonts w:ascii="Times New Roman" w:eastAsia="宋体" w:hAnsi="Times New Roman" w:cs="Times New Roman"/>
                <w:color w:val="000000"/>
                <w:kern w:val="0"/>
                <w:szCs w:val="21"/>
              </w:rPr>
            </w:pPr>
            <w:r w:rsidRPr="00363EBA">
              <w:rPr>
                <w:rFonts w:ascii="Times New Roman" w:eastAsia="宋体" w:hAnsi="Times New Roman" w:cs="Times New Roman" w:hint="eastAsia"/>
                <w:color w:val="000000"/>
                <w:kern w:val="0"/>
                <w:szCs w:val="21"/>
              </w:rPr>
              <w:t>&lt;0.0001</w:t>
            </w:r>
          </w:p>
        </w:tc>
      </w:tr>
      <w:tr w:rsidR="00670B7D" w:rsidRPr="00363EBA" w14:paraId="4D93CB38" w14:textId="77777777" w:rsidTr="00900060">
        <w:trPr>
          <w:jc w:val="center"/>
        </w:trPr>
        <w:tc>
          <w:tcPr>
            <w:tcW w:w="2977" w:type="dxa"/>
            <w:vAlign w:val="center"/>
          </w:tcPr>
          <w:p w14:paraId="06FDAA91" w14:textId="3E720186" w:rsidR="00670B7D" w:rsidRPr="00363EBA" w:rsidRDefault="00670B7D" w:rsidP="00670B7D">
            <w:pPr>
              <w:widowControl/>
              <w:jc w:val="left"/>
              <w:rPr>
                <w:rFonts w:ascii="Times New Roman" w:eastAsia="宋体" w:hAnsi="Times New Roman" w:cs="Times New Roman"/>
                <w:color w:val="000000"/>
                <w:kern w:val="0"/>
                <w:szCs w:val="21"/>
              </w:rPr>
            </w:pPr>
            <w:r w:rsidRPr="00363EBA">
              <w:rPr>
                <w:rFonts w:ascii="Times New Roman" w:hAnsi="Times New Roman"/>
                <w:szCs w:val="21"/>
              </w:rPr>
              <w:t>Sex</w:t>
            </w:r>
          </w:p>
        </w:tc>
        <w:tc>
          <w:tcPr>
            <w:tcW w:w="1985" w:type="dxa"/>
          </w:tcPr>
          <w:p w14:paraId="4C8526DC" w14:textId="77777777" w:rsidR="00670B7D" w:rsidRPr="00363EBA" w:rsidRDefault="00670B7D" w:rsidP="00670B7D">
            <w:pPr>
              <w:widowControl/>
              <w:jc w:val="center"/>
              <w:rPr>
                <w:rFonts w:ascii="Times New Roman" w:eastAsia="宋体" w:hAnsi="Times New Roman" w:cs="Times New Roman"/>
                <w:color w:val="000000"/>
                <w:kern w:val="0"/>
                <w:szCs w:val="21"/>
              </w:rPr>
            </w:pPr>
          </w:p>
        </w:tc>
        <w:tc>
          <w:tcPr>
            <w:tcW w:w="1842" w:type="dxa"/>
          </w:tcPr>
          <w:p w14:paraId="2B30A9E1" w14:textId="77777777" w:rsidR="00670B7D" w:rsidRPr="00363EBA" w:rsidRDefault="00670B7D" w:rsidP="00670B7D">
            <w:pPr>
              <w:widowControl/>
              <w:jc w:val="center"/>
              <w:rPr>
                <w:rFonts w:ascii="Times New Roman" w:eastAsia="宋体" w:hAnsi="Times New Roman" w:cs="Times New Roman"/>
                <w:color w:val="000000"/>
                <w:kern w:val="0"/>
                <w:szCs w:val="21"/>
              </w:rPr>
            </w:pPr>
          </w:p>
        </w:tc>
        <w:tc>
          <w:tcPr>
            <w:tcW w:w="1502" w:type="dxa"/>
          </w:tcPr>
          <w:p w14:paraId="04F1DC0E" w14:textId="77777777" w:rsidR="00670B7D" w:rsidRPr="00363EBA" w:rsidRDefault="00670B7D" w:rsidP="00670B7D">
            <w:pPr>
              <w:widowControl/>
              <w:jc w:val="center"/>
              <w:rPr>
                <w:rFonts w:ascii="Times New Roman" w:eastAsia="宋体" w:hAnsi="Times New Roman" w:cs="Times New Roman"/>
                <w:color w:val="000000"/>
                <w:kern w:val="0"/>
                <w:szCs w:val="21"/>
              </w:rPr>
            </w:pPr>
            <w:r w:rsidRPr="00363EBA">
              <w:rPr>
                <w:rFonts w:ascii="Times New Roman" w:eastAsia="宋体" w:hAnsi="Times New Roman" w:cs="Times New Roman" w:hint="eastAsia"/>
                <w:color w:val="000000"/>
                <w:kern w:val="0"/>
                <w:szCs w:val="21"/>
              </w:rPr>
              <w:t>0.001</w:t>
            </w:r>
          </w:p>
        </w:tc>
      </w:tr>
      <w:tr w:rsidR="00670B7D" w:rsidRPr="00363EBA" w14:paraId="17FEA606" w14:textId="77777777" w:rsidTr="00900060">
        <w:trPr>
          <w:jc w:val="center"/>
        </w:trPr>
        <w:tc>
          <w:tcPr>
            <w:tcW w:w="2977" w:type="dxa"/>
            <w:vAlign w:val="center"/>
          </w:tcPr>
          <w:p w14:paraId="39E7FDC8" w14:textId="477D2793" w:rsidR="00670B7D" w:rsidRPr="00363EBA" w:rsidRDefault="00670B7D" w:rsidP="00670B7D">
            <w:pPr>
              <w:widowControl/>
              <w:ind w:leftChars="100" w:left="210"/>
              <w:jc w:val="left"/>
              <w:rPr>
                <w:rFonts w:ascii="Times New Roman" w:eastAsia="宋体" w:hAnsi="Times New Roman" w:cs="Times New Roman"/>
                <w:color w:val="000000"/>
                <w:kern w:val="0"/>
                <w:szCs w:val="21"/>
              </w:rPr>
            </w:pPr>
            <w:r w:rsidRPr="00363EBA">
              <w:rPr>
                <w:rFonts w:ascii="Times New Roman" w:hAnsi="Times New Roman"/>
                <w:szCs w:val="21"/>
              </w:rPr>
              <w:t>Male</w:t>
            </w:r>
          </w:p>
        </w:tc>
        <w:tc>
          <w:tcPr>
            <w:tcW w:w="1985" w:type="dxa"/>
          </w:tcPr>
          <w:p w14:paraId="13FFC4B7" w14:textId="77777777" w:rsidR="00670B7D" w:rsidRPr="00363EBA" w:rsidRDefault="00670B7D" w:rsidP="00670B7D">
            <w:pPr>
              <w:widowControl/>
              <w:jc w:val="center"/>
              <w:rPr>
                <w:rFonts w:ascii="Times New Roman" w:eastAsia="宋体" w:hAnsi="Times New Roman" w:cs="Times New Roman"/>
                <w:color w:val="000000"/>
                <w:kern w:val="0"/>
                <w:szCs w:val="21"/>
              </w:rPr>
            </w:pPr>
            <w:r w:rsidRPr="00363EBA">
              <w:rPr>
                <w:rFonts w:ascii="Times New Roman" w:eastAsia="宋体" w:hAnsi="Times New Roman" w:cs="Times New Roman" w:hint="eastAsia"/>
                <w:color w:val="000000"/>
                <w:kern w:val="0"/>
                <w:szCs w:val="21"/>
              </w:rPr>
              <w:t>19 (86)</w:t>
            </w:r>
          </w:p>
        </w:tc>
        <w:tc>
          <w:tcPr>
            <w:tcW w:w="1842" w:type="dxa"/>
          </w:tcPr>
          <w:p w14:paraId="562A58E7" w14:textId="77777777" w:rsidR="00670B7D" w:rsidRPr="00363EBA" w:rsidRDefault="00670B7D" w:rsidP="00670B7D">
            <w:pPr>
              <w:widowControl/>
              <w:jc w:val="center"/>
              <w:rPr>
                <w:rFonts w:ascii="Times New Roman" w:eastAsia="宋体" w:hAnsi="Times New Roman" w:cs="Times New Roman"/>
                <w:color w:val="000000"/>
                <w:kern w:val="0"/>
                <w:szCs w:val="21"/>
              </w:rPr>
            </w:pPr>
            <w:r w:rsidRPr="00363EBA">
              <w:rPr>
                <w:rFonts w:ascii="Times New Roman" w:eastAsia="宋体" w:hAnsi="Times New Roman" w:cs="Times New Roman" w:hint="eastAsia"/>
                <w:color w:val="000000"/>
                <w:kern w:val="0"/>
                <w:szCs w:val="21"/>
              </w:rPr>
              <w:t>6 (33)</w:t>
            </w:r>
          </w:p>
        </w:tc>
        <w:tc>
          <w:tcPr>
            <w:tcW w:w="1502" w:type="dxa"/>
          </w:tcPr>
          <w:p w14:paraId="31A16724" w14:textId="77777777" w:rsidR="00670B7D" w:rsidRPr="00363EBA" w:rsidRDefault="00670B7D" w:rsidP="00670B7D">
            <w:pPr>
              <w:widowControl/>
              <w:jc w:val="center"/>
              <w:rPr>
                <w:rFonts w:ascii="Times New Roman" w:eastAsia="宋体" w:hAnsi="Times New Roman" w:cs="Times New Roman"/>
                <w:color w:val="000000"/>
                <w:kern w:val="0"/>
                <w:szCs w:val="21"/>
              </w:rPr>
            </w:pPr>
          </w:p>
        </w:tc>
      </w:tr>
      <w:tr w:rsidR="00670B7D" w:rsidRPr="00363EBA" w14:paraId="0CDC406F" w14:textId="77777777" w:rsidTr="00900060">
        <w:trPr>
          <w:jc w:val="center"/>
        </w:trPr>
        <w:tc>
          <w:tcPr>
            <w:tcW w:w="2977" w:type="dxa"/>
            <w:vAlign w:val="center"/>
          </w:tcPr>
          <w:p w14:paraId="1F33F4C5" w14:textId="46220215" w:rsidR="00670B7D" w:rsidRPr="00363EBA" w:rsidRDefault="00670B7D" w:rsidP="00670B7D">
            <w:pPr>
              <w:widowControl/>
              <w:ind w:leftChars="100" w:left="210"/>
              <w:jc w:val="left"/>
              <w:rPr>
                <w:rFonts w:ascii="Times New Roman" w:eastAsia="宋体" w:hAnsi="Times New Roman" w:cs="Times New Roman"/>
                <w:color w:val="000000"/>
                <w:kern w:val="0"/>
                <w:szCs w:val="21"/>
              </w:rPr>
            </w:pPr>
            <w:r w:rsidRPr="00363EBA">
              <w:rPr>
                <w:rFonts w:ascii="Times New Roman" w:hAnsi="Times New Roman"/>
                <w:szCs w:val="21"/>
              </w:rPr>
              <w:t>Female</w:t>
            </w:r>
          </w:p>
        </w:tc>
        <w:tc>
          <w:tcPr>
            <w:tcW w:w="1985" w:type="dxa"/>
          </w:tcPr>
          <w:p w14:paraId="2741F313" w14:textId="77777777" w:rsidR="00670B7D" w:rsidRPr="00363EBA" w:rsidRDefault="00670B7D" w:rsidP="00670B7D">
            <w:pPr>
              <w:widowControl/>
              <w:jc w:val="center"/>
              <w:rPr>
                <w:rFonts w:ascii="Times New Roman" w:eastAsia="宋体" w:hAnsi="Times New Roman" w:cs="Times New Roman"/>
                <w:color w:val="000000"/>
                <w:kern w:val="0"/>
                <w:szCs w:val="21"/>
              </w:rPr>
            </w:pPr>
            <w:r w:rsidRPr="00363EBA">
              <w:rPr>
                <w:rFonts w:ascii="Times New Roman" w:eastAsia="宋体" w:hAnsi="Times New Roman" w:cs="Times New Roman" w:hint="eastAsia"/>
                <w:color w:val="000000"/>
                <w:kern w:val="0"/>
                <w:szCs w:val="21"/>
              </w:rPr>
              <w:t>3 (14)</w:t>
            </w:r>
          </w:p>
        </w:tc>
        <w:tc>
          <w:tcPr>
            <w:tcW w:w="1842" w:type="dxa"/>
          </w:tcPr>
          <w:p w14:paraId="2816DAA6" w14:textId="77777777" w:rsidR="00670B7D" w:rsidRPr="00363EBA" w:rsidRDefault="00670B7D" w:rsidP="00670B7D">
            <w:pPr>
              <w:widowControl/>
              <w:jc w:val="center"/>
              <w:rPr>
                <w:rFonts w:ascii="Times New Roman" w:eastAsia="宋体" w:hAnsi="Times New Roman" w:cs="Times New Roman"/>
                <w:color w:val="000000"/>
                <w:kern w:val="0"/>
                <w:szCs w:val="21"/>
              </w:rPr>
            </w:pPr>
            <w:r w:rsidRPr="00363EBA">
              <w:rPr>
                <w:rFonts w:ascii="Times New Roman" w:eastAsia="宋体" w:hAnsi="Times New Roman" w:cs="Times New Roman" w:hint="eastAsia"/>
                <w:color w:val="000000"/>
                <w:kern w:val="0"/>
                <w:szCs w:val="21"/>
              </w:rPr>
              <w:t>12 (67)</w:t>
            </w:r>
          </w:p>
        </w:tc>
        <w:tc>
          <w:tcPr>
            <w:tcW w:w="1502" w:type="dxa"/>
          </w:tcPr>
          <w:p w14:paraId="0FCED55E" w14:textId="77777777" w:rsidR="00670B7D" w:rsidRPr="00363EBA" w:rsidRDefault="00670B7D" w:rsidP="00670B7D">
            <w:pPr>
              <w:widowControl/>
              <w:jc w:val="center"/>
              <w:rPr>
                <w:rFonts w:ascii="Times New Roman" w:eastAsia="宋体" w:hAnsi="Times New Roman" w:cs="Times New Roman"/>
                <w:color w:val="000000"/>
                <w:kern w:val="0"/>
                <w:szCs w:val="21"/>
              </w:rPr>
            </w:pPr>
          </w:p>
        </w:tc>
      </w:tr>
      <w:tr w:rsidR="00BE6141" w:rsidRPr="00363EBA" w14:paraId="597AF90D" w14:textId="77777777">
        <w:trPr>
          <w:jc w:val="center"/>
        </w:trPr>
        <w:tc>
          <w:tcPr>
            <w:tcW w:w="2977" w:type="dxa"/>
          </w:tcPr>
          <w:p w14:paraId="78A08829" w14:textId="566804C7" w:rsidR="00BE6141" w:rsidRPr="00363EBA" w:rsidRDefault="00670B7D">
            <w:pPr>
              <w:widowControl/>
              <w:jc w:val="left"/>
              <w:rPr>
                <w:rFonts w:ascii="Times New Roman" w:hAnsi="Times New Roman" w:cs="Times New Roman"/>
                <w:szCs w:val="21"/>
              </w:rPr>
            </w:pPr>
            <w:r w:rsidRPr="00363EBA">
              <w:rPr>
                <w:rFonts w:ascii="Times New Roman" w:hAnsi="Times New Roman"/>
                <w:szCs w:val="21"/>
              </w:rPr>
              <w:t>Body mass index, kg/m</w:t>
            </w:r>
            <w:r w:rsidRPr="00363EBA">
              <w:rPr>
                <w:rFonts w:ascii="Times New Roman" w:hAnsi="Times New Roman"/>
                <w:szCs w:val="21"/>
                <w:vertAlign w:val="superscript"/>
              </w:rPr>
              <w:t>2</w:t>
            </w:r>
          </w:p>
        </w:tc>
        <w:tc>
          <w:tcPr>
            <w:tcW w:w="1985" w:type="dxa"/>
          </w:tcPr>
          <w:p w14:paraId="419482AF" w14:textId="11EB2E66" w:rsidR="00BE6141" w:rsidRPr="00363EBA" w:rsidRDefault="00000000">
            <w:pPr>
              <w:widowControl/>
              <w:jc w:val="center"/>
              <w:rPr>
                <w:rFonts w:ascii="Times New Roman" w:eastAsia="宋体" w:hAnsi="Times New Roman" w:cs="Times New Roman"/>
                <w:color w:val="000000"/>
                <w:kern w:val="0"/>
                <w:szCs w:val="21"/>
              </w:rPr>
            </w:pPr>
            <w:r w:rsidRPr="00363EBA">
              <w:rPr>
                <w:rFonts w:ascii="Times New Roman" w:eastAsia="宋体" w:hAnsi="Times New Roman" w:cs="Times New Roman" w:hint="eastAsia"/>
                <w:color w:val="000000"/>
                <w:kern w:val="0"/>
                <w:szCs w:val="21"/>
              </w:rPr>
              <w:t>24.5</w:t>
            </w:r>
            <w:r w:rsidR="00670B7D" w:rsidRPr="00363EBA">
              <w:rPr>
                <w:rFonts w:ascii="Times New Roman" w:eastAsia="宋体" w:hAnsi="Times New Roman" w:cs="Times New Roman" w:hint="eastAsia"/>
                <w:color w:val="000000"/>
                <w:kern w:val="0"/>
                <w:szCs w:val="21"/>
              </w:rPr>
              <w:t xml:space="preserve"> </w:t>
            </w:r>
            <w:r w:rsidRPr="00363EBA">
              <w:rPr>
                <w:rFonts w:ascii="Times New Roman" w:eastAsia="宋体" w:hAnsi="Times New Roman" w:cs="Times New Roman" w:hint="eastAsia"/>
                <w:color w:val="000000"/>
                <w:kern w:val="0"/>
                <w:szCs w:val="21"/>
              </w:rPr>
              <w:t>(22.8</w:t>
            </w:r>
            <w:r w:rsidR="001D5335" w:rsidRPr="00363EBA">
              <w:rPr>
                <w:rFonts w:ascii="Times New Roman" w:eastAsia="宋体" w:hAnsi="Times New Roman" w:cs="Times New Roman" w:hint="eastAsia"/>
                <w:color w:val="000000"/>
                <w:kern w:val="0"/>
                <w:szCs w:val="21"/>
              </w:rPr>
              <w:t>-</w:t>
            </w:r>
            <w:r w:rsidRPr="00363EBA">
              <w:rPr>
                <w:rFonts w:ascii="Times New Roman" w:eastAsia="宋体" w:hAnsi="Times New Roman" w:cs="Times New Roman" w:hint="eastAsia"/>
                <w:color w:val="000000"/>
                <w:kern w:val="0"/>
                <w:szCs w:val="21"/>
              </w:rPr>
              <w:t>26.3)</w:t>
            </w:r>
          </w:p>
        </w:tc>
        <w:tc>
          <w:tcPr>
            <w:tcW w:w="1842" w:type="dxa"/>
          </w:tcPr>
          <w:p w14:paraId="79663BBA" w14:textId="4F5DA6A5" w:rsidR="00BE6141" w:rsidRPr="00363EBA" w:rsidRDefault="00000000">
            <w:pPr>
              <w:widowControl/>
              <w:jc w:val="center"/>
              <w:rPr>
                <w:rFonts w:ascii="Times New Roman" w:eastAsia="宋体" w:hAnsi="Times New Roman" w:cs="Times New Roman"/>
                <w:color w:val="000000"/>
                <w:kern w:val="0"/>
                <w:szCs w:val="21"/>
              </w:rPr>
            </w:pPr>
            <w:r w:rsidRPr="00363EBA">
              <w:rPr>
                <w:rFonts w:ascii="Times New Roman" w:eastAsia="宋体" w:hAnsi="Times New Roman" w:cs="Times New Roman" w:hint="eastAsia"/>
                <w:color w:val="000000"/>
                <w:kern w:val="0"/>
                <w:szCs w:val="21"/>
              </w:rPr>
              <w:t>24.9</w:t>
            </w:r>
            <w:r w:rsidR="00670B7D" w:rsidRPr="00363EBA">
              <w:rPr>
                <w:rFonts w:ascii="Times New Roman" w:eastAsia="宋体" w:hAnsi="Times New Roman" w:cs="Times New Roman" w:hint="eastAsia"/>
                <w:color w:val="000000"/>
                <w:kern w:val="0"/>
                <w:szCs w:val="21"/>
              </w:rPr>
              <w:t xml:space="preserve"> </w:t>
            </w:r>
            <w:r w:rsidRPr="00363EBA">
              <w:rPr>
                <w:rFonts w:ascii="Times New Roman" w:eastAsia="宋体" w:hAnsi="Times New Roman" w:cs="Times New Roman" w:hint="eastAsia"/>
                <w:color w:val="000000"/>
                <w:kern w:val="0"/>
                <w:szCs w:val="21"/>
              </w:rPr>
              <w:t>(21.2</w:t>
            </w:r>
            <w:r w:rsidR="001D5335" w:rsidRPr="00363EBA">
              <w:rPr>
                <w:rFonts w:ascii="Times New Roman" w:eastAsia="宋体" w:hAnsi="Times New Roman" w:cs="Times New Roman" w:hint="eastAsia"/>
                <w:color w:val="000000"/>
                <w:kern w:val="0"/>
                <w:szCs w:val="21"/>
              </w:rPr>
              <w:t>-</w:t>
            </w:r>
            <w:r w:rsidRPr="00363EBA">
              <w:rPr>
                <w:rFonts w:ascii="Times New Roman" w:eastAsia="宋体" w:hAnsi="Times New Roman" w:cs="Times New Roman" w:hint="eastAsia"/>
                <w:color w:val="000000"/>
                <w:kern w:val="0"/>
                <w:szCs w:val="21"/>
              </w:rPr>
              <w:t>26.5)</w:t>
            </w:r>
          </w:p>
        </w:tc>
        <w:tc>
          <w:tcPr>
            <w:tcW w:w="1502" w:type="dxa"/>
          </w:tcPr>
          <w:p w14:paraId="620E4BB3" w14:textId="77777777" w:rsidR="00BE6141" w:rsidRPr="00363EBA" w:rsidRDefault="00000000">
            <w:pPr>
              <w:widowControl/>
              <w:jc w:val="center"/>
              <w:rPr>
                <w:rFonts w:ascii="Times New Roman" w:eastAsia="宋体" w:hAnsi="Times New Roman" w:cs="Times New Roman"/>
                <w:color w:val="000000"/>
                <w:kern w:val="0"/>
                <w:szCs w:val="21"/>
              </w:rPr>
            </w:pPr>
            <w:r w:rsidRPr="00363EBA">
              <w:rPr>
                <w:rFonts w:ascii="Times New Roman" w:eastAsia="宋体" w:hAnsi="Times New Roman" w:cs="Times New Roman" w:hint="eastAsia"/>
                <w:color w:val="000000"/>
                <w:kern w:val="0"/>
                <w:szCs w:val="21"/>
              </w:rPr>
              <w:t>0.98</w:t>
            </w:r>
          </w:p>
        </w:tc>
      </w:tr>
      <w:tr w:rsidR="00BE6141" w:rsidRPr="00363EBA" w14:paraId="6E91590F" w14:textId="77777777">
        <w:trPr>
          <w:jc w:val="center"/>
        </w:trPr>
        <w:tc>
          <w:tcPr>
            <w:tcW w:w="2977" w:type="dxa"/>
          </w:tcPr>
          <w:p w14:paraId="5DB15E8F" w14:textId="1D1F2796" w:rsidR="00BE6141" w:rsidRPr="00363EBA" w:rsidRDefault="00670B7D">
            <w:pPr>
              <w:widowControl/>
              <w:jc w:val="left"/>
              <w:rPr>
                <w:rFonts w:ascii="Times New Roman" w:hAnsi="Times New Roman" w:cs="Times New Roman"/>
                <w:szCs w:val="21"/>
              </w:rPr>
            </w:pPr>
            <w:bookmarkStart w:id="8" w:name="_Hlk172714622"/>
            <w:r w:rsidRPr="00363EBA">
              <w:rPr>
                <w:rFonts w:ascii="Times New Roman" w:hAnsi="Times New Roman"/>
                <w:szCs w:val="21"/>
              </w:rPr>
              <w:t>Duration from symptom onset until admission, h</w:t>
            </w:r>
            <w:bookmarkEnd w:id="8"/>
          </w:p>
        </w:tc>
        <w:tc>
          <w:tcPr>
            <w:tcW w:w="1985" w:type="dxa"/>
          </w:tcPr>
          <w:p w14:paraId="788570EF" w14:textId="065FB8D4" w:rsidR="00BE6141" w:rsidRPr="00363EBA" w:rsidRDefault="00000000">
            <w:pPr>
              <w:widowControl/>
              <w:jc w:val="center"/>
              <w:rPr>
                <w:rFonts w:ascii="Times New Roman" w:eastAsia="宋体" w:hAnsi="Times New Roman" w:cs="Times New Roman"/>
                <w:color w:val="000000"/>
                <w:kern w:val="0"/>
                <w:szCs w:val="21"/>
              </w:rPr>
            </w:pPr>
            <w:r w:rsidRPr="00363EBA">
              <w:rPr>
                <w:rFonts w:ascii="Times New Roman" w:eastAsia="宋体" w:hAnsi="Times New Roman" w:cs="Times New Roman" w:hint="eastAsia"/>
                <w:color w:val="000000"/>
                <w:kern w:val="0"/>
                <w:szCs w:val="21"/>
              </w:rPr>
              <w:t>24</w:t>
            </w:r>
            <w:r w:rsidR="00670B7D" w:rsidRPr="00363EBA">
              <w:rPr>
                <w:rFonts w:ascii="Times New Roman" w:eastAsia="宋体" w:hAnsi="Times New Roman" w:cs="Times New Roman" w:hint="eastAsia"/>
                <w:color w:val="000000"/>
                <w:kern w:val="0"/>
                <w:szCs w:val="21"/>
              </w:rPr>
              <w:t xml:space="preserve"> </w:t>
            </w:r>
            <w:r w:rsidRPr="00363EBA">
              <w:rPr>
                <w:rFonts w:ascii="Times New Roman" w:eastAsia="宋体" w:hAnsi="Times New Roman" w:cs="Times New Roman" w:hint="eastAsia"/>
                <w:color w:val="000000"/>
                <w:kern w:val="0"/>
                <w:szCs w:val="21"/>
              </w:rPr>
              <w:t>(14</w:t>
            </w:r>
            <w:r w:rsidR="001D5335" w:rsidRPr="00363EBA">
              <w:rPr>
                <w:rFonts w:ascii="Times New Roman" w:eastAsia="宋体" w:hAnsi="Times New Roman" w:cs="Times New Roman" w:hint="eastAsia"/>
                <w:color w:val="000000"/>
                <w:kern w:val="0"/>
                <w:szCs w:val="21"/>
              </w:rPr>
              <w:t>-</w:t>
            </w:r>
            <w:r w:rsidRPr="00363EBA">
              <w:rPr>
                <w:rFonts w:ascii="Times New Roman" w:eastAsia="宋体" w:hAnsi="Times New Roman" w:cs="Times New Roman" w:hint="eastAsia"/>
                <w:color w:val="000000"/>
                <w:kern w:val="0"/>
                <w:szCs w:val="21"/>
              </w:rPr>
              <w:t>72)</w:t>
            </w:r>
          </w:p>
        </w:tc>
        <w:tc>
          <w:tcPr>
            <w:tcW w:w="1842" w:type="dxa"/>
          </w:tcPr>
          <w:p w14:paraId="324A6AA0" w14:textId="56CED8CA" w:rsidR="00BE6141" w:rsidRPr="00363EBA" w:rsidRDefault="00000000">
            <w:pPr>
              <w:widowControl/>
              <w:jc w:val="center"/>
              <w:rPr>
                <w:rFonts w:ascii="Times New Roman" w:eastAsia="宋体" w:hAnsi="Times New Roman" w:cs="Times New Roman"/>
                <w:color w:val="000000"/>
                <w:kern w:val="0"/>
                <w:szCs w:val="21"/>
              </w:rPr>
            </w:pPr>
            <w:r w:rsidRPr="00363EBA">
              <w:rPr>
                <w:rFonts w:ascii="Times New Roman" w:eastAsia="宋体" w:hAnsi="Times New Roman" w:cs="Times New Roman" w:hint="eastAsia"/>
                <w:color w:val="000000"/>
                <w:kern w:val="0"/>
                <w:szCs w:val="21"/>
              </w:rPr>
              <w:t>24</w:t>
            </w:r>
            <w:r w:rsidR="00670B7D" w:rsidRPr="00363EBA">
              <w:rPr>
                <w:rFonts w:ascii="Times New Roman" w:eastAsia="宋体" w:hAnsi="Times New Roman" w:cs="Times New Roman" w:hint="eastAsia"/>
                <w:color w:val="000000"/>
                <w:kern w:val="0"/>
                <w:szCs w:val="21"/>
              </w:rPr>
              <w:t xml:space="preserve"> </w:t>
            </w:r>
            <w:r w:rsidRPr="00363EBA">
              <w:rPr>
                <w:rFonts w:ascii="Times New Roman" w:eastAsia="宋体" w:hAnsi="Times New Roman" w:cs="Times New Roman" w:hint="eastAsia"/>
                <w:color w:val="000000"/>
                <w:kern w:val="0"/>
                <w:szCs w:val="21"/>
              </w:rPr>
              <w:t>(4</w:t>
            </w:r>
            <w:r w:rsidR="001D5335" w:rsidRPr="00363EBA">
              <w:rPr>
                <w:rFonts w:ascii="Times New Roman" w:eastAsia="宋体" w:hAnsi="Times New Roman" w:cs="Times New Roman" w:hint="eastAsia"/>
                <w:color w:val="000000"/>
                <w:kern w:val="0"/>
                <w:szCs w:val="21"/>
              </w:rPr>
              <w:t>-</w:t>
            </w:r>
            <w:r w:rsidRPr="00363EBA">
              <w:rPr>
                <w:rFonts w:ascii="Times New Roman" w:eastAsia="宋体" w:hAnsi="Times New Roman" w:cs="Times New Roman" w:hint="eastAsia"/>
                <w:color w:val="000000"/>
                <w:kern w:val="0"/>
                <w:szCs w:val="21"/>
              </w:rPr>
              <w:t>60)</w:t>
            </w:r>
          </w:p>
        </w:tc>
        <w:tc>
          <w:tcPr>
            <w:tcW w:w="1502" w:type="dxa"/>
          </w:tcPr>
          <w:p w14:paraId="6BE941E2" w14:textId="77777777" w:rsidR="00BE6141" w:rsidRPr="00363EBA" w:rsidRDefault="00000000">
            <w:pPr>
              <w:widowControl/>
              <w:jc w:val="center"/>
              <w:rPr>
                <w:rFonts w:ascii="Times New Roman" w:eastAsia="宋体" w:hAnsi="Times New Roman" w:cs="Times New Roman"/>
                <w:color w:val="000000"/>
                <w:kern w:val="0"/>
                <w:szCs w:val="21"/>
              </w:rPr>
            </w:pPr>
            <w:r w:rsidRPr="00363EBA">
              <w:rPr>
                <w:rFonts w:ascii="Times New Roman" w:eastAsia="宋体" w:hAnsi="Times New Roman" w:cs="Times New Roman" w:hint="eastAsia"/>
                <w:color w:val="000000"/>
                <w:kern w:val="0"/>
                <w:szCs w:val="21"/>
              </w:rPr>
              <w:t>0.44</w:t>
            </w:r>
          </w:p>
        </w:tc>
      </w:tr>
      <w:tr w:rsidR="00BE6141" w:rsidRPr="00363EBA" w14:paraId="7F9CF2E9" w14:textId="77777777">
        <w:trPr>
          <w:jc w:val="center"/>
        </w:trPr>
        <w:tc>
          <w:tcPr>
            <w:tcW w:w="2977" w:type="dxa"/>
          </w:tcPr>
          <w:p w14:paraId="59128C42" w14:textId="5DEBAE8D" w:rsidR="00BE6141" w:rsidRPr="00363EBA" w:rsidRDefault="00670B7D">
            <w:pPr>
              <w:widowControl/>
              <w:jc w:val="left"/>
              <w:rPr>
                <w:rFonts w:ascii="Times New Roman" w:hAnsi="Times New Roman" w:cs="Times New Roman"/>
                <w:szCs w:val="21"/>
              </w:rPr>
            </w:pPr>
            <w:r w:rsidRPr="00363EBA">
              <w:rPr>
                <w:rFonts w:ascii="Times New Roman" w:hAnsi="Times New Roman"/>
                <w:szCs w:val="21"/>
              </w:rPr>
              <w:t>SOFA</w:t>
            </w:r>
            <w:bookmarkStart w:id="9" w:name="OLE_LINK26"/>
            <w:r w:rsidRPr="00363EBA">
              <w:rPr>
                <w:rFonts w:ascii="Times New Roman" w:hAnsi="Times New Roman"/>
                <w:szCs w:val="21"/>
              </w:rPr>
              <w:t xml:space="preserve"> score</w:t>
            </w:r>
            <w:bookmarkEnd w:id="9"/>
          </w:p>
        </w:tc>
        <w:tc>
          <w:tcPr>
            <w:tcW w:w="1985" w:type="dxa"/>
          </w:tcPr>
          <w:p w14:paraId="379BAAE6" w14:textId="21425238" w:rsidR="00BE6141" w:rsidRPr="00363EBA" w:rsidRDefault="00000000">
            <w:pPr>
              <w:widowControl/>
              <w:jc w:val="center"/>
              <w:rPr>
                <w:rFonts w:ascii="Times New Roman" w:eastAsia="宋体" w:hAnsi="Times New Roman" w:cs="Times New Roman"/>
                <w:color w:val="000000"/>
                <w:kern w:val="0"/>
                <w:szCs w:val="21"/>
              </w:rPr>
            </w:pPr>
            <w:r w:rsidRPr="00363EBA">
              <w:rPr>
                <w:rFonts w:ascii="Times New Roman" w:eastAsia="宋体" w:hAnsi="Times New Roman" w:cs="Times New Roman" w:hint="eastAsia"/>
                <w:color w:val="000000"/>
                <w:kern w:val="0"/>
                <w:szCs w:val="21"/>
              </w:rPr>
              <w:t>8</w:t>
            </w:r>
            <w:r w:rsidR="00670B7D" w:rsidRPr="00363EBA">
              <w:rPr>
                <w:rFonts w:ascii="Times New Roman" w:eastAsia="宋体" w:hAnsi="Times New Roman" w:cs="Times New Roman" w:hint="eastAsia"/>
                <w:color w:val="000000"/>
                <w:kern w:val="0"/>
                <w:szCs w:val="21"/>
              </w:rPr>
              <w:t xml:space="preserve"> </w:t>
            </w:r>
            <w:r w:rsidRPr="00363EBA">
              <w:rPr>
                <w:rFonts w:ascii="Times New Roman" w:eastAsia="宋体" w:hAnsi="Times New Roman" w:cs="Times New Roman" w:hint="eastAsia"/>
                <w:color w:val="000000"/>
                <w:kern w:val="0"/>
                <w:szCs w:val="21"/>
              </w:rPr>
              <w:t>(5</w:t>
            </w:r>
            <w:r w:rsidR="001D5335" w:rsidRPr="00363EBA">
              <w:rPr>
                <w:rFonts w:ascii="Times New Roman" w:eastAsia="宋体" w:hAnsi="Times New Roman" w:cs="Times New Roman" w:hint="eastAsia"/>
                <w:color w:val="000000"/>
                <w:kern w:val="0"/>
                <w:szCs w:val="21"/>
              </w:rPr>
              <w:t>-</w:t>
            </w:r>
            <w:r w:rsidRPr="00363EBA">
              <w:rPr>
                <w:rFonts w:ascii="Times New Roman" w:eastAsia="宋体" w:hAnsi="Times New Roman" w:cs="Times New Roman" w:hint="eastAsia"/>
                <w:color w:val="000000"/>
                <w:kern w:val="0"/>
                <w:szCs w:val="21"/>
              </w:rPr>
              <w:t>13)</w:t>
            </w:r>
          </w:p>
        </w:tc>
        <w:tc>
          <w:tcPr>
            <w:tcW w:w="1842" w:type="dxa"/>
          </w:tcPr>
          <w:p w14:paraId="69F81B1C" w14:textId="585F96D9" w:rsidR="00BE6141" w:rsidRPr="00363EBA" w:rsidRDefault="00000000">
            <w:pPr>
              <w:widowControl/>
              <w:jc w:val="center"/>
              <w:rPr>
                <w:rFonts w:ascii="Times New Roman" w:eastAsia="宋体" w:hAnsi="Times New Roman" w:cs="Times New Roman"/>
                <w:color w:val="000000"/>
                <w:kern w:val="0"/>
                <w:szCs w:val="21"/>
              </w:rPr>
            </w:pPr>
            <w:r w:rsidRPr="00363EBA">
              <w:rPr>
                <w:rFonts w:ascii="Times New Roman" w:eastAsia="宋体" w:hAnsi="Times New Roman" w:cs="Times New Roman" w:hint="eastAsia"/>
                <w:color w:val="000000"/>
                <w:kern w:val="0"/>
                <w:szCs w:val="21"/>
              </w:rPr>
              <w:t>9</w:t>
            </w:r>
            <w:r w:rsidR="00670B7D" w:rsidRPr="00363EBA">
              <w:rPr>
                <w:rFonts w:ascii="Times New Roman" w:eastAsia="宋体" w:hAnsi="Times New Roman" w:cs="Times New Roman" w:hint="eastAsia"/>
                <w:color w:val="000000"/>
                <w:kern w:val="0"/>
                <w:szCs w:val="21"/>
              </w:rPr>
              <w:t xml:space="preserve"> </w:t>
            </w:r>
            <w:r w:rsidRPr="00363EBA">
              <w:rPr>
                <w:rFonts w:ascii="Times New Roman" w:eastAsia="宋体" w:hAnsi="Times New Roman" w:cs="Times New Roman" w:hint="eastAsia"/>
                <w:color w:val="000000"/>
                <w:kern w:val="0"/>
                <w:szCs w:val="21"/>
              </w:rPr>
              <w:t>(6</w:t>
            </w:r>
            <w:r w:rsidR="001D5335" w:rsidRPr="00363EBA">
              <w:rPr>
                <w:rFonts w:ascii="Times New Roman" w:eastAsia="宋体" w:hAnsi="Times New Roman" w:cs="Times New Roman" w:hint="eastAsia"/>
                <w:color w:val="000000"/>
                <w:kern w:val="0"/>
                <w:szCs w:val="21"/>
              </w:rPr>
              <w:t>-</w:t>
            </w:r>
            <w:r w:rsidRPr="00363EBA">
              <w:rPr>
                <w:rFonts w:ascii="Times New Roman" w:eastAsia="宋体" w:hAnsi="Times New Roman" w:cs="Times New Roman" w:hint="eastAsia"/>
                <w:color w:val="000000"/>
                <w:kern w:val="0"/>
                <w:szCs w:val="21"/>
              </w:rPr>
              <w:t>14)</w:t>
            </w:r>
          </w:p>
        </w:tc>
        <w:tc>
          <w:tcPr>
            <w:tcW w:w="1502" w:type="dxa"/>
          </w:tcPr>
          <w:p w14:paraId="6E34EE0A" w14:textId="77777777" w:rsidR="00BE6141" w:rsidRPr="00363EBA" w:rsidRDefault="00000000">
            <w:pPr>
              <w:widowControl/>
              <w:jc w:val="center"/>
              <w:rPr>
                <w:rFonts w:ascii="Times New Roman" w:eastAsia="宋体" w:hAnsi="Times New Roman" w:cs="Times New Roman"/>
                <w:color w:val="000000"/>
                <w:kern w:val="0"/>
                <w:szCs w:val="21"/>
              </w:rPr>
            </w:pPr>
            <w:r w:rsidRPr="00363EBA">
              <w:rPr>
                <w:rFonts w:ascii="Times New Roman" w:eastAsia="宋体" w:hAnsi="Times New Roman" w:cs="Times New Roman" w:hint="eastAsia"/>
                <w:color w:val="000000"/>
                <w:kern w:val="0"/>
                <w:szCs w:val="21"/>
              </w:rPr>
              <w:t>0.73</w:t>
            </w:r>
          </w:p>
        </w:tc>
      </w:tr>
      <w:tr w:rsidR="00BE6141" w:rsidRPr="00363EBA" w14:paraId="2F60D2FA" w14:textId="77777777">
        <w:trPr>
          <w:jc w:val="center"/>
        </w:trPr>
        <w:tc>
          <w:tcPr>
            <w:tcW w:w="2977" w:type="dxa"/>
          </w:tcPr>
          <w:p w14:paraId="431FC975" w14:textId="43A32F22" w:rsidR="00BE6141" w:rsidRPr="00363EBA" w:rsidRDefault="00670B7D">
            <w:pPr>
              <w:widowControl/>
              <w:jc w:val="left"/>
              <w:rPr>
                <w:rFonts w:ascii="Times New Roman" w:hAnsi="Times New Roman" w:cs="Times New Roman"/>
                <w:szCs w:val="21"/>
              </w:rPr>
            </w:pPr>
            <w:r w:rsidRPr="00363EBA">
              <w:rPr>
                <w:rFonts w:ascii="Times New Roman" w:hAnsi="Times New Roman"/>
                <w:szCs w:val="21"/>
              </w:rPr>
              <w:t>Glasgow Coma Scale score</w:t>
            </w:r>
          </w:p>
        </w:tc>
        <w:tc>
          <w:tcPr>
            <w:tcW w:w="1985" w:type="dxa"/>
          </w:tcPr>
          <w:p w14:paraId="35806E3D" w14:textId="0858E079" w:rsidR="00BE6141" w:rsidRPr="00363EBA" w:rsidRDefault="00000000">
            <w:pPr>
              <w:widowControl/>
              <w:jc w:val="center"/>
              <w:rPr>
                <w:rFonts w:ascii="Times New Roman" w:eastAsia="宋体" w:hAnsi="Times New Roman" w:cs="Times New Roman"/>
                <w:color w:val="000000"/>
                <w:kern w:val="0"/>
                <w:szCs w:val="21"/>
              </w:rPr>
            </w:pPr>
            <w:r w:rsidRPr="00363EBA">
              <w:rPr>
                <w:rFonts w:ascii="Times New Roman" w:eastAsia="宋体" w:hAnsi="Times New Roman" w:cs="Times New Roman" w:hint="eastAsia"/>
                <w:color w:val="000000"/>
                <w:kern w:val="0"/>
                <w:szCs w:val="21"/>
              </w:rPr>
              <w:t>6</w:t>
            </w:r>
            <w:r w:rsidR="00670B7D" w:rsidRPr="00363EBA">
              <w:rPr>
                <w:rFonts w:ascii="Times New Roman" w:eastAsia="宋体" w:hAnsi="Times New Roman" w:cs="Times New Roman" w:hint="eastAsia"/>
                <w:color w:val="000000"/>
                <w:kern w:val="0"/>
                <w:szCs w:val="21"/>
              </w:rPr>
              <w:t xml:space="preserve"> </w:t>
            </w:r>
            <w:r w:rsidRPr="00363EBA">
              <w:rPr>
                <w:rFonts w:ascii="Times New Roman" w:eastAsia="宋体" w:hAnsi="Times New Roman" w:cs="Times New Roman" w:hint="eastAsia"/>
                <w:color w:val="000000"/>
                <w:kern w:val="0"/>
                <w:szCs w:val="21"/>
              </w:rPr>
              <w:t>(3</w:t>
            </w:r>
            <w:r w:rsidR="001D5335" w:rsidRPr="00363EBA">
              <w:rPr>
                <w:rFonts w:ascii="Times New Roman" w:eastAsia="宋体" w:hAnsi="Times New Roman" w:cs="Times New Roman" w:hint="eastAsia"/>
                <w:color w:val="000000"/>
                <w:kern w:val="0"/>
                <w:szCs w:val="21"/>
              </w:rPr>
              <w:t>-</w:t>
            </w:r>
            <w:r w:rsidRPr="00363EBA">
              <w:rPr>
                <w:rFonts w:ascii="Times New Roman" w:eastAsia="宋体" w:hAnsi="Times New Roman" w:cs="Times New Roman" w:hint="eastAsia"/>
                <w:color w:val="000000"/>
                <w:kern w:val="0"/>
                <w:szCs w:val="21"/>
              </w:rPr>
              <w:t>12)</w:t>
            </w:r>
          </w:p>
        </w:tc>
        <w:tc>
          <w:tcPr>
            <w:tcW w:w="1842" w:type="dxa"/>
          </w:tcPr>
          <w:p w14:paraId="1B11E0BF" w14:textId="662AD806" w:rsidR="00BE6141" w:rsidRPr="00363EBA" w:rsidRDefault="00000000">
            <w:pPr>
              <w:widowControl/>
              <w:jc w:val="center"/>
              <w:rPr>
                <w:rFonts w:ascii="Times New Roman" w:eastAsia="宋体" w:hAnsi="Times New Roman" w:cs="Times New Roman"/>
                <w:color w:val="000000"/>
                <w:kern w:val="0"/>
                <w:szCs w:val="21"/>
              </w:rPr>
            </w:pPr>
            <w:r w:rsidRPr="00363EBA">
              <w:rPr>
                <w:rFonts w:ascii="Times New Roman" w:eastAsia="宋体" w:hAnsi="Times New Roman" w:cs="Times New Roman" w:hint="eastAsia"/>
                <w:color w:val="000000"/>
                <w:kern w:val="0"/>
                <w:szCs w:val="21"/>
              </w:rPr>
              <w:t>6</w:t>
            </w:r>
            <w:r w:rsidR="00670B7D" w:rsidRPr="00363EBA">
              <w:rPr>
                <w:rFonts w:ascii="Times New Roman" w:eastAsia="宋体" w:hAnsi="Times New Roman" w:cs="Times New Roman" w:hint="eastAsia"/>
                <w:color w:val="000000"/>
                <w:kern w:val="0"/>
                <w:szCs w:val="21"/>
              </w:rPr>
              <w:t xml:space="preserve"> </w:t>
            </w:r>
            <w:r w:rsidRPr="00363EBA">
              <w:rPr>
                <w:rFonts w:ascii="Times New Roman" w:eastAsia="宋体" w:hAnsi="Times New Roman" w:cs="Times New Roman" w:hint="eastAsia"/>
                <w:color w:val="000000"/>
                <w:kern w:val="0"/>
                <w:szCs w:val="21"/>
              </w:rPr>
              <w:t>(3</w:t>
            </w:r>
            <w:r w:rsidR="001D5335" w:rsidRPr="00363EBA">
              <w:rPr>
                <w:rFonts w:ascii="Times New Roman" w:eastAsia="宋体" w:hAnsi="Times New Roman" w:cs="Times New Roman" w:hint="eastAsia"/>
                <w:color w:val="000000"/>
                <w:kern w:val="0"/>
                <w:szCs w:val="21"/>
              </w:rPr>
              <w:t>-</w:t>
            </w:r>
            <w:r w:rsidRPr="00363EBA">
              <w:rPr>
                <w:rFonts w:ascii="Times New Roman" w:eastAsia="宋体" w:hAnsi="Times New Roman" w:cs="Times New Roman" w:hint="eastAsia"/>
                <w:color w:val="000000"/>
                <w:kern w:val="0"/>
                <w:szCs w:val="21"/>
              </w:rPr>
              <w:t>12)</w:t>
            </w:r>
          </w:p>
        </w:tc>
        <w:tc>
          <w:tcPr>
            <w:tcW w:w="1502" w:type="dxa"/>
          </w:tcPr>
          <w:p w14:paraId="17E7B6E9" w14:textId="77777777" w:rsidR="00BE6141" w:rsidRPr="00363EBA" w:rsidRDefault="00000000">
            <w:pPr>
              <w:widowControl/>
              <w:jc w:val="center"/>
              <w:rPr>
                <w:rFonts w:ascii="Times New Roman" w:eastAsia="宋体" w:hAnsi="Times New Roman" w:cs="Times New Roman"/>
                <w:color w:val="000000"/>
                <w:kern w:val="0"/>
                <w:szCs w:val="21"/>
              </w:rPr>
            </w:pPr>
            <w:r w:rsidRPr="00363EBA">
              <w:rPr>
                <w:rFonts w:ascii="Times New Roman" w:eastAsia="宋体" w:hAnsi="Times New Roman" w:cs="Times New Roman" w:hint="eastAsia"/>
                <w:color w:val="000000"/>
                <w:kern w:val="0"/>
                <w:szCs w:val="21"/>
              </w:rPr>
              <w:t>0.79</w:t>
            </w:r>
          </w:p>
        </w:tc>
      </w:tr>
      <w:tr w:rsidR="00BE6141" w:rsidRPr="00363EBA" w14:paraId="41F8982B" w14:textId="77777777">
        <w:trPr>
          <w:jc w:val="center"/>
        </w:trPr>
        <w:tc>
          <w:tcPr>
            <w:tcW w:w="2977" w:type="dxa"/>
          </w:tcPr>
          <w:p w14:paraId="308A7B7E" w14:textId="659AB105" w:rsidR="00BE6141" w:rsidRPr="00363EBA" w:rsidRDefault="00000000">
            <w:pPr>
              <w:widowControl/>
              <w:jc w:val="left"/>
              <w:rPr>
                <w:rFonts w:ascii="Times New Roman" w:hAnsi="Times New Roman" w:cs="Times New Roman"/>
                <w:szCs w:val="21"/>
              </w:rPr>
            </w:pPr>
            <w:r w:rsidRPr="00363EBA">
              <w:rPr>
                <w:rFonts w:ascii="Times New Roman" w:hAnsi="Times New Roman" w:cs="Times New Roman"/>
                <w:b/>
                <w:bCs/>
                <w:szCs w:val="21"/>
                <w:lang w:val="nl-NL"/>
              </w:rPr>
              <w:t>Comorbidities</w:t>
            </w:r>
          </w:p>
        </w:tc>
        <w:tc>
          <w:tcPr>
            <w:tcW w:w="1985" w:type="dxa"/>
          </w:tcPr>
          <w:p w14:paraId="4BB04CDE" w14:textId="77777777" w:rsidR="00BE6141" w:rsidRPr="00363EBA" w:rsidRDefault="00BE6141">
            <w:pPr>
              <w:widowControl/>
              <w:jc w:val="center"/>
              <w:rPr>
                <w:rFonts w:ascii="Times New Roman" w:eastAsia="宋体" w:hAnsi="Times New Roman" w:cs="Times New Roman"/>
                <w:color w:val="000000"/>
                <w:kern w:val="0"/>
                <w:szCs w:val="21"/>
              </w:rPr>
            </w:pPr>
          </w:p>
        </w:tc>
        <w:tc>
          <w:tcPr>
            <w:tcW w:w="1842" w:type="dxa"/>
          </w:tcPr>
          <w:p w14:paraId="4581AE0D" w14:textId="77777777" w:rsidR="00BE6141" w:rsidRPr="00363EBA" w:rsidRDefault="00BE6141">
            <w:pPr>
              <w:widowControl/>
              <w:jc w:val="center"/>
              <w:rPr>
                <w:rFonts w:ascii="Times New Roman" w:eastAsia="宋体" w:hAnsi="Times New Roman" w:cs="Times New Roman"/>
                <w:color w:val="000000"/>
                <w:kern w:val="0"/>
                <w:szCs w:val="21"/>
              </w:rPr>
            </w:pPr>
          </w:p>
        </w:tc>
        <w:tc>
          <w:tcPr>
            <w:tcW w:w="1502" w:type="dxa"/>
          </w:tcPr>
          <w:p w14:paraId="1AFEF48D" w14:textId="77777777" w:rsidR="00BE6141" w:rsidRPr="00363EBA" w:rsidRDefault="00BE6141">
            <w:pPr>
              <w:widowControl/>
              <w:jc w:val="center"/>
              <w:rPr>
                <w:rFonts w:ascii="Times New Roman" w:eastAsia="宋体" w:hAnsi="Times New Roman" w:cs="Times New Roman"/>
                <w:color w:val="000000"/>
                <w:kern w:val="0"/>
                <w:szCs w:val="21"/>
              </w:rPr>
            </w:pPr>
          </w:p>
        </w:tc>
      </w:tr>
      <w:tr w:rsidR="00BE6141" w:rsidRPr="00363EBA" w14:paraId="1BBD5551" w14:textId="77777777">
        <w:trPr>
          <w:jc w:val="center"/>
        </w:trPr>
        <w:tc>
          <w:tcPr>
            <w:tcW w:w="2977" w:type="dxa"/>
          </w:tcPr>
          <w:p w14:paraId="78F28661" w14:textId="77777777" w:rsidR="00BE6141" w:rsidRPr="00363EBA" w:rsidRDefault="00000000">
            <w:pPr>
              <w:widowControl/>
              <w:jc w:val="left"/>
              <w:rPr>
                <w:rFonts w:ascii="Times New Roman" w:hAnsi="Times New Roman" w:cs="Times New Roman"/>
                <w:b/>
                <w:bCs/>
                <w:szCs w:val="21"/>
                <w:lang w:val="nl-NL"/>
              </w:rPr>
            </w:pPr>
            <w:r w:rsidRPr="00363EBA">
              <w:rPr>
                <w:rFonts w:ascii="Times New Roman" w:hAnsi="Times New Roman" w:cs="Times New Roman"/>
                <w:szCs w:val="21"/>
                <w:lang w:val="nl-NL"/>
              </w:rPr>
              <w:t>Hypertension</w:t>
            </w:r>
          </w:p>
        </w:tc>
        <w:tc>
          <w:tcPr>
            <w:tcW w:w="1985" w:type="dxa"/>
          </w:tcPr>
          <w:p w14:paraId="0B1A3280" w14:textId="54A8494A" w:rsidR="00BE6141" w:rsidRPr="00363EBA" w:rsidRDefault="00000000">
            <w:pPr>
              <w:widowControl/>
              <w:jc w:val="center"/>
              <w:rPr>
                <w:rFonts w:ascii="Times New Roman" w:eastAsia="宋体" w:hAnsi="Times New Roman" w:cs="Times New Roman"/>
                <w:color w:val="000000"/>
                <w:kern w:val="0"/>
                <w:szCs w:val="21"/>
              </w:rPr>
            </w:pPr>
            <w:r w:rsidRPr="00363EBA">
              <w:rPr>
                <w:rFonts w:ascii="Times New Roman" w:eastAsia="宋体" w:hAnsi="Times New Roman" w:cs="Times New Roman" w:hint="eastAsia"/>
                <w:color w:val="000000"/>
                <w:kern w:val="0"/>
                <w:szCs w:val="21"/>
              </w:rPr>
              <w:t>3</w:t>
            </w:r>
            <w:r w:rsidR="00670B7D" w:rsidRPr="00363EBA">
              <w:rPr>
                <w:rFonts w:ascii="Times New Roman" w:eastAsia="宋体" w:hAnsi="Times New Roman" w:cs="Times New Roman" w:hint="eastAsia"/>
                <w:color w:val="000000"/>
                <w:kern w:val="0"/>
                <w:szCs w:val="21"/>
              </w:rPr>
              <w:t xml:space="preserve"> </w:t>
            </w:r>
            <w:r w:rsidRPr="00363EBA">
              <w:rPr>
                <w:rFonts w:ascii="Times New Roman" w:eastAsia="宋体" w:hAnsi="Times New Roman" w:cs="Times New Roman" w:hint="eastAsia"/>
                <w:color w:val="000000"/>
                <w:kern w:val="0"/>
                <w:szCs w:val="21"/>
              </w:rPr>
              <w:t>(14)</w:t>
            </w:r>
          </w:p>
        </w:tc>
        <w:tc>
          <w:tcPr>
            <w:tcW w:w="1842" w:type="dxa"/>
          </w:tcPr>
          <w:p w14:paraId="07100456" w14:textId="14AE4C2D" w:rsidR="00BE6141" w:rsidRPr="00363EBA" w:rsidRDefault="00000000">
            <w:pPr>
              <w:widowControl/>
              <w:jc w:val="center"/>
              <w:rPr>
                <w:rFonts w:ascii="Times New Roman" w:eastAsia="宋体" w:hAnsi="Times New Roman" w:cs="Times New Roman"/>
                <w:color w:val="000000"/>
                <w:kern w:val="0"/>
                <w:szCs w:val="21"/>
              </w:rPr>
            </w:pPr>
            <w:r w:rsidRPr="00363EBA">
              <w:rPr>
                <w:rFonts w:ascii="Times New Roman" w:eastAsia="宋体" w:hAnsi="Times New Roman" w:cs="Times New Roman" w:hint="eastAsia"/>
                <w:color w:val="000000"/>
                <w:kern w:val="0"/>
                <w:szCs w:val="21"/>
              </w:rPr>
              <w:t>6</w:t>
            </w:r>
            <w:r w:rsidR="00670B7D" w:rsidRPr="00363EBA">
              <w:rPr>
                <w:rFonts w:ascii="Times New Roman" w:eastAsia="宋体" w:hAnsi="Times New Roman" w:cs="Times New Roman" w:hint="eastAsia"/>
                <w:color w:val="000000"/>
                <w:kern w:val="0"/>
                <w:szCs w:val="21"/>
              </w:rPr>
              <w:t xml:space="preserve"> </w:t>
            </w:r>
            <w:r w:rsidRPr="00363EBA">
              <w:rPr>
                <w:rFonts w:ascii="Times New Roman" w:eastAsia="宋体" w:hAnsi="Times New Roman" w:cs="Times New Roman" w:hint="eastAsia"/>
                <w:color w:val="000000"/>
                <w:kern w:val="0"/>
                <w:szCs w:val="21"/>
              </w:rPr>
              <w:t>(33)</w:t>
            </w:r>
          </w:p>
        </w:tc>
        <w:tc>
          <w:tcPr>
            <w:tcW w:w="1502" w:type="dxa"/>
          </w:tcPr>
          <w:p w14:paraId="0C8314B0" w14:textId="77777777" w:rsidR="00BE6141" w:rsidRPr="00363EBA" w:rsidRDefault="00000000">
            <w:pPr>
              <w:widowControl/>
              <w:jc w:val="center"/>
              <w:rPr>
                <w:rFonts w:ascii="Times New Roman" w:eastAsia="宋体" w:hAnsi="Times New Roman" w:cs="Times New Roman"/>
                <w:color w:val="000000"/>
                <w:kern w:val="0"/>
                <w:szCs w:val="21"/>
              </w:rPr>
            </w:pPr>
            <w:r w:rsidRPr="00363EBA">
              <w:rPr>
                <w:rFonts w:ascii="Times New Roman" w:eastAsia="宋体" w:hAnsi="Times New Roman" w:cs="Times New Roman" w:hint="eastAsia"/>
                <w:color w:val="000000"/>
                <w:kern w:val="0"/>
                <w:szCs w:val="21"/>
              </w:rPr>
              <w:t>0.25</w:t>
            </w:r>
          </w:p>
        </w:tc>
      </w:tr>
      <w:tr w:rsidR="00BE6141" w:rsidRPr="00363EBA" w14:paraId="00B468D6" w14:textId="77777777">
        <w:trPr>
          <w:jc w:val="center"/>
        </w:trPr>
        <w:tc>
          <w:tcPr>
            <w:tcW w:w="2977" w:type="dxa"/>
          </w:tcPr>
          <w:p w14:paraId="497ED2CD" w14:textId="77777777" w:rsidR="00BE6141" w:rsidRPr="00363EBA" w:rsidRDefault="00000000">
            <w:pPr>
              <w:widowControl/>
              <w:jc w:val="left"/>
              <w:rPr>
                <w:rFonts w:ascii="Times New Roman" w:hAnsi="Times New Roman" w:cs="Times New Roman"/>
                <w:szCs w:val="21"/>
                <w:lang w:val="nl-NL"/>
              </w:rPr>
            </w:pPr>
            <w:r w:rsidRPr="00363EBA">
              <w:rPr>
                <w:rFonts w:ascii="Times New Roman" w:hAnsi="Times New Roman" w:cs="Times New Roman"/>
                <w:szCs w:val="21"/>
                <w:lang w:val="nl-NL"/>
              </w:rPr>
              <w:t xml:space="preserve">Diabetes </w:t>
            </w:r>
          </w:p>
        </w:tc>
        <w:tc>
          <w:tcPr>
            <w:tcW w:w="1985" w:type="dxa"/>
          </w:tcPr>
          <w:p w14:paraId="2169DC2A" w14:textId="571072B9" w:rsidR="00BE6141" w:rsidRPr="00363EBA" w:rsidRDefault="00000000">
            <w:pPr>
              <w:widowControl/>
              <w:jc w:val="center"/>
              <w:rPr>
                <w:rFonts w:ascii="Times New Roman" w:eastAsia="宋体" w:hAnsi="Times New Roman" w:cs="Times New Roman"/>
                <w:color w:val="000000"/>
                <w:kern w:val="0"/>
                <w:szCs w:val="21"/>
              </w:rPr>
            </w:pPr>
            <w:r w:rsidRPr="00363EBA">
              <w:rPr>
                <w:rFonts w:ascii="Times New Roman" w:eastAsia="宋体" w:hAnsi="Times New Roman" w:cs="Times New Roman" w:hint="eastAsia"/>
                <w:color w:val="000000"/>
                <w:kern w:val="0"/>
                <w:szCs w:val="21"/>
              </w:rPr>
              <w:t>2</w:t>
            </w:r>
            <w:r w:rsidR="00670B7D" w:rsidRPr="00363EBA">
              <w:rPr>
                <w:rFonts w:ascii="Times New Roman" w:eastAsia="宋体" w:hAnsi="Times New Roman" w:cs="Times New Roman" w:hint="eastAsia"/>
                <w:color w:val="000000"/>
                <w:kern w:val="0"/>
                <w:szCs w:val="21"/>
              </w:rPr>
              <w:t xml:space="preserve"> </w:t>
            </w:r>
            <w:r w:rsidRPr="00363EBA">
              <w:rPr>
                <w:rFonts w:ascii="Times New Roman" w:eastAsia="宋体" w:hAnsi="Times New Roman" w:cs="Times New Roman" w:hint="eastAsia"/>
                <w:color w:val="000000"/>
                <w:kern w:val="0"/>
                <w:szCs w:val="21"/>
              </w:rPr>
              <w:t>(9)</w:t>
            </w:r>
          </w:p>
        </w:tc>
        <w:tc>
          <w:tcPr>
            <w:tcW w:w="1842" w:type="dxa"/>
          </w:tcPr>
          <w:p w14:paraId="752FFAFD" w14:textId="7DAD26B2" w:rsidR="00BE6141" w:rsidRPr="00363EBA" w:rsidRDefault="00000000">
            <w:pPr>
              <w:widowControl/>
              <w:jc w:val="center"/>
              <w:rPr>
                <w:rFonts w:ascii="Times New Roman" w:eastAsia="宋体" w:hAnsi="Times New Roman" w:cs="Times New Roman"/>
                <w:color w:val="000000"/>
                <w:kern w:val="0"/>
                <w:szCs w:val="21"/>
              </w:rPr>
            </w:pPr>
            <w:r w:rsidRPr="00363EBA">
              <w:rPr>
                <w:rFonts w:ascii="Times New Roman" w:eastAsia="宋体" w:hAnsi="Times New Roman" w:cs="Times New Roman" w:hint="eastAsia"/>
                <w:color w:val="000000"/>
                <w:kern w:val="0"/>
                <w:szCs w:val="21"/>
              </w:rPr>
              <w:t>2</w:t>
            </w:r>
            <w:r w:rsidR="00670B7D" w:rsidRPr="00363EBA">
              <w:rPr>
                <w:rFonts w:ascii="Times New Roman" w:eastAsia="宋体" w:hAnsi="Times New Roman" w:cs="Times New Roman" w:hint="eastAsia"/>
                <w:color w:val="000000"/>
                <w:kern w:val="0"/>
                <w:szCs w:val="21"/>
              </w:rPr>
              <w:t xml:space="preserve"> </w:t>
            </w:r>
            <w:r w:rsidRPr="00363EBA">
              <w:rPr>
                <w:rFonts w:ascii="Times New Roman" w:eastAsia="宋体" w:hAnsi="Times New Roman" w:cs="Times New Roman" w:hint="eastAsia"/>
                <w:color w:val="000000"/>
                <w:kern w:val="0"/>
                <w:szCs w:val="21"/>
              </w:rPr>
              <w:t>(11)</w:t>
            </w:r>
          </w:p>
        </w:tc>
        <w:tc>
          <w:tcPr>
            <w:tcW w:w="1502" w:type="dxa"/>
          </w:tcPr>
          <w:p w14:paraId="4CBCC3E8" w14:textId="77777777" w:rsidR="00BE6141" w:rsidRPr="00363EBA" w:rsidRDefault="00000000">
            <w:pPr>
              <w:widowControl/>
              <w:jc w:val="center"/>
              <w:rPr>
                <w:rFonts w:ascii="Times New Roman" w:eastAsia="宋体" w:hAnsi="Times New Roman" w:cs="Times New Roman"/>
                <w:color w:val="000000"/>
                <w:kern w:val="0"/>
                <w:szCs w:val="21"/>
              </w:rPr>
            </w:pPr>
            <w:r w:rsidRPr="00363EBA">
              <w:rPr>
                <w:rFonts w:ascii="Times New Roman" w:eastAsia="宋体" w:hAnsi="Times New Roman" w:cs="Times New Roman" w:hint="eastAsia"/>
                <w:color w:val="000000"/>
                <w:kern w:val="0"/>
                <w:szCs w:val="21"/>
              </w:rPr>
              <w:t>1.0</w:t>
            </w:r>
          </w:p>
        </w:tc>
      </w:tr>
      <w:tr w:rsidR="00BE6141" w:rsidRPr="00363EBA" w14:paraId="01D0DB04" w14:textId="77777777">
        <w:trPr>
          <w:jc w:val="center"/>
        </w:trPr>
        <w:tc>
          <w:tcPr>
            <w:tcW w:w="2977" w:type="dxa"/>
          </w:tcPr>
          <w:p w14:paraId="76018F25" w14:textId="36D6B2EB" w:rsidR="00BE6141" w:rsidRPr="00363EBA" w:rsidRDefault="00000000" w:rsidP="006C2187">
            <w:pPr>
              <w:jc w:val="left"/>
              <w:rPr>
                <w:rFonts w:ascii="Times New Roman" w:hAnsi="Times New Roman" w:cs="Times New Roman"/>
                <w:szCs w:val="21"/>
              </w:rPr>
            </w:pPr>
            <w:r w:rsidRPr="00363EBA">
              <w:rPr>
                <w:rFonts w:ascii="Times New Roman" w:hAnsi="Times New Roman" w:cs="Times New Roman"/>
                <w:b/>
                <w:bCs/>
                <w:szCs w:val="21"/>
                <w:lang w:val="nl-NL"/>
              </w:rPr>
              <w:t xml:space="preserve">Laboratory results </w:t>
            </w:r>
          </w:p>
        </w:tc>
        <w:tc>
          <w:tcPr>
            <w:tcW w:w="1985" w:type="dxa"/>
          </w:tcPr>
          <w:p w14:paraId="34DD6774" w14:textId="77777777" w:rsidR="00BE6141" w:rsidRPr="00363EBA" w:rsidRDefault="00BE6141">
            <w:pPr>
              <w:widowControl/>
              <w:jc w:val="center"/>
              <w:rPr>
                <w:rFonts w:ascii="Times New Roman" w:eastAsia="宋体" w:hAnsi="Times New Roman" w:cs="Times New Roman"/>
                <w:color w:val="000000"/>
                <w:kern w:val="0"/>
                <w:szCs w:val="21"/>
              </w:rPr>
            </w:pPr>
          </w:p>
        </w:tc>
        <w:tc>
          <w:tcPr>
            <w:tcW w:w="1842" w:type="dxa"/>
          </w:tcPr>
          <w:p w14:paraId="2CD6A9AE" w14:textId="77777777" w:rsidR="00BE6141" w:rsidRPr="00363EBA" w:rsidRDefault="00BE6141">
            <w:pPr>
              <w:widowControl/>
              <w:jc w:val="center"/>
              <w:rPr>
                <w:rFonts w:ascii="Times New Roman" w:eastAsia="宋体" w:hAnsi="Times New Roman" w:cs="Times New Roman"/>
                <w:color w:val="000000"/>
                <w:kern w:val="0"/>
                <w:szCs w:val="21"/>
              </w:rPr>
            </w:pPr>
          </w:p>
        </w:tc>
        <w:tc>
          <w:tcPr>
            <w:tcW w:w="1502" w:type="dxa"/>
          </w:tcPr>
          <w:p w14:paraId="42383833" w14:textId="77777777" w:rsidR="00BE6141" w:rsidRPr="00363EBA" w:rsidRDefault="00BE6141">
            <w:pPr>
              <w:widowControl/>
              <w:jc w:val="center"/>
              <w:rPr>
                <w:rFonts w:ascii="Times New Roman" w:eastAsia="宋体" w:hAnsi="Times New Roman" w:cs="Times New Roman"/>
                <w:color w:val="000000"/>
                <w:kern w:val="0"/>
                <w:szCs w:val="21"/>
              </w:rPr>
            </w:pPr>
          </w:p>
        </w:tc>
      </w:tr>
      <w:tr w:rsidR="00670B7D" w:rsidRPr="00363EBA" w14:paraId="423B8288" w14:textId="77777777" w:rsidTr="00293894">
        <w:trPr>
          <w:jc w:val="center"/>
        </w:trPr>
        <w:tc>
          <w:tcPr>
            <w:tcW w:w="2977" w:type="dxa"/>
            <w:vAlign w:val="center"/>
          </w:tcPr>
          <w:p w14:paraId="446EDDCD" w14:textId="71E25094" w:rsidR="00670B7D" w:rsidRPr="00363EBA" w:rsidRDefault="00670B7D" w:rsidP="00670B7D">
            <w:pPr>
              <w:widowControl/>
              <w:jc w:val="left"/>
              <w:rPr>
                <w:rFonts w:ascii="Times New Roman" w:hAnsi="Times New Roman" w:cs="Times New Roman"/>
                <w:szCs w:val="21"/>
              </w:rPr>
            </w:pPr>
            <w:r w:rsidRPr="00363EBA">
              <w:rPr>
                <w:rFonts w:ascii="Times New Roman" w:hAnsi="Times New Roman"/>
                <w:szCs w:val="21"/>
              </w:rPr>
              <w:t>Red blood cells, 10</w:t>
            </w:r>
            <w:r w:rsidRPr="00363EBA">
              <w:rPr>
                <w:rFonts w:ascii="Times New Roman" w:hAnsi="Times New Roman"/>
                <w:szCs w:val="21"/>
                <w:vertAlign w:val="superscript"/>
              </w:rPr>
              <w:t>12</w:t>
            </w:r>
            <w:r w:rsidRPr="00363EBA">
              <w:rPr>
                <w:rFonts w:ascii="Times New Roman" w:hAnsi="Times New Roman"/>
                <w:szCs w:val="21"/>
              </w:rPr>
              <w:t>/L</w:t>
            </w:r>
          </w:p>
        </w:tc>
        <w:tc>
          <w:tcPr>
            <w:tcW w:w="1985" w:type="dxa"/>
          </w:tcPr>
          <w:p w14:paraId="6C3FE7E6" w14:textId="2D0E110E" w:rsidR="00670B7D" w:rsidRPr="00363EBA" w:rsidRDefault="00670B7D" w:rsidP="00670B7D">
            <w:pPr>
              <w:widowControl/>
              <w:jc w:val="center"/>
              <w:rPr>
                <w:rFonts w:ascii="Times New Roman" w:eastAsia="宋体" w:hAnsi="Times New Roman" w:cs="Times New Roman"/>
                <w:color w:val="000000"/>
                <w:kern w:val="0"/>
                <w:szCs w:val="21"/>
              </w:rPr>
            </w:pPr>
            <w:r w:rsidRPr="00363EBA">
              <w:rPr>
                <w:rFonts w:ascii="Times New Roman" w:eastAsia="宋体" w:hAnsi="Times New Roman" w:cs="Times New Roman" w:hint="eastAsia"/>
                <w:color w:val="000000"/>
                <w:kern w:val="0"/>
                <w:szCs w:val="21"/>
              </w:rPr>
              <w:t>3.5 (2.8-4.0)</w:t>
            </w:r>
          </w:p>
        </w:tc>
        <w:tc>
          <w:tcPr>
            <w:tcW w:w="1842" w:type="dxa"/>
          </w:tcPr>
          <w:p w14:paraId="6AB05F02" w14:textId="76B27E63" w:rsidR="00670B7D" w:rsidRPr="00363EBA" w:rsidRDefault="00670B7D" w:rsidP="00670B7D">
            <w:pPr>
              <w:widowControl/>
              <w:jc w:val="center"/>
              <w:rPr>
                <w:rFonts w:ascii="Times New Roman" w:eastAsia="宋体" w:hAnsi="Times New Roman" w:cs="Times New Roman"/>
                <w:color w:val="000000"/>
                <w:kern w:val="0"/>
                <w:szCs w:val="21"/>
              </w:rPr>
            </w:pPr>
            <w:r w:rsidRPr="00363EBA">
              <w:rPr>
                <w:rFonts w:ascii="Times New Roman" w:eastAsia="宋体" w:hAnsi="Times New Roman" w:cs="Times New Roman" w:hint="eastAsia"/>
                <w:color w:val="000000"/>
                <w:kern w:val="0"/>
                <w:szCs w:val="21"/>
              </w:rPr>
              <w:t>3.7 (2.9-4.1)</w:t>
            </w:r>
          </w:p>
        </w:tc>
        <w:tc>
          <w:tcPr>
            <w:tcW w:w="1502" w:type="dxa"/>
          </w:tcPr>
          <w:p w14:paraId="0B39C4B1" w14:textId="77777777" w:rsidR="00670B7D" w:rsidRPr="00363EBA" w:rsidRDefault="00670B7D" w:rsidP="00670B7D">
            <w:pPr>
              <w:widowControl/>
              <w:jc w:val="center"/>
              <w:rPr>
                <w:rFonts w:ascii="Times New Roman" w:eastAsia="宋体" w:hAnsi="Times New Roman" w:cs="Times New Roman"/>
                <w:color w:val="000000"/>
                <w:kern w:val="0"/>
                <w:szCs w:val="21"/>
              </w:rPr>
            </w:pPr>
            <w:r w:rsidRPr="00363EBA">
              <w:rPr>
                <w:rFonts w:ascii="Times New Roman" w:eastAsia="宋体" w:hAnsi="Times New Roman" w:cs="Times New Roman" w:hint="eastAsia"/>
                <w:color w:val="000000"/>
                <w:kern w:val="0"/>
                <w:szCs w:val="21"/>
              </w:rPr>
              <w:t>0.73</w:t>
            </w:r>
          </w:p>
        </w:tc>
      </w:tr>
      <w:tr w:rsidR="00670B7D" w:rsidRPr="00363EBA" w14:paraId="4FF247EE" w14:textId="77777777" w:rsidTr="00293894">
        <w:trPr>
          <w:jc w:val="center"/>
        </w:trPr>
        <w:tc>
          <w:tcPr>
            <w:tcW w:w="2977" w:type="dxa"/>
            <w:vAlign w:val="center"/>
          </w:tcPr>
          <w:p w14:paraId="000B7925" w14:textId="5FCFA02F" w:rsidR="00670B7D" w:rsidRPr="00363EBA" w:rsidRDefault="00670B7D" w:rsidP="00670B7D">
            <w:pPr>
              <w:widowControl/>
              <w:jc w:val="left"/>
              <w:rPr>
                <w:rFonts w:ascii="Times New Roman" w:hAnsi="Times New Roman" w:cs="Times New Roman"/>
                <w:szCs w:val="21"/>
                <w:lang w:val="nl-NL"/>
              </w:rPr>
            </w:pPr>
            <w:r w:rsidRPr="00363EBA">
              <w:rPr>
                <w:rFonts w:ascii="Times New Roman" w:hAnsi="Times New Roman"/>
                <w:szCs w:val="21"/>
              </w:rPr>
              <w:t>Hemoglobin, g/L</w:t>
            </w:r>
          </w:p>
        </w:tc>
        <w:tc>
          <w:tcPr>
            <w:tcW w:w="1985" w:type="dxa"/>
          </w:tcPr>
          <w:p w14:paraId="53333CD5" w14:textId="0FB10481" w:rsidR="00670B7D" w:rsidRPr="00363EBA" w:rsidRDefault="00670B7D" w:rsidP="00670B7D">
            <w:pPr>
              <w:widowControl/>
              <w:jc w:val="center"/>
              <w:rPr>
                <w:rFonts w:ascii="Times New Roman" w:eastAsia="宋体" w:hAnsi="Times New Roman" w:cs="Times New Roman"/>
                <w:color w:val="000000"/>
                <w:kern w:val="0"/>
                <w:szCs w:val="21"/>
              </w:rPr>
            </w:pPr>
            <w:r w:rsidRPr="00363EBA">
              <w:rPr>
                <w:rFonts w:ascii="Times New Roman" w:eastAsia="宋体" w:hAnsi="Times New Roman" w:cs="Times New Roman" w:hint="eastAsia"/>
                <w:color w:val="000000"/>
                <w:kern w:val="0"/>
                <w:szCs w:val="21"/>
              </w:rPr>
              <w:t>104 (81-125)</w:t>
            </w:r>
          </w:p>
        </w:tc>
        <w:tc>
          <w:tcPr>
            <w:tcW w:w="1842" w:type="dxa"/>
          </w:tcPr>
          <w:p w14:paraId="6FB1A0A7" w14:textId="38A78265" w:rsidR="00670B7D" w:rsidRPr="00363EBA" w:rsidRDefault="00670B7D" w:rsidP="00670B7D">
            <w:pPr>
              <w:widowControl/>
              <w:jc w:val="center"/>
              <w:rPr>
                <w:rFonts w:ascii="Times New Roman" w:eastAsia="宋体" w:hAnsi="Times New Roman" w:cs="Times New Roman"/>
                <w:color w:val="000000"/>
                <w:kern w:val="0"/>
                <w:szCs w:val="21"/>
              </w:rPr>
            </w:pPr>
            <w:r w:rsidRPr="00363EBA">
              <w:rPr>
                <w:rFonts w:ascii="Times New Roman" w:eastAsia="宋体" w:hAnsi="Times New Roman" w:cs="Times New Roman" w:hint="eastAsia"/>
                <w:color w:val="000000"/>
                <w:kern w:val="0"/>
                <w:szCs w:val="21"/>
              </w:rPr>
              <w:t>112 (93-124)</w:t>
            </w:r>
          </w:p>
        </w:tc>
        <w:tc>
          <w:tcPr>
            <w:tcW w:w="1502" w:type="dxa"/>
          </w:tcPr>
          <w:p w14:paraId="0C6D1604" w14:textId="77777777" w:rsidR="00670B7D" w:rsidRPr="00363EBA" w:rsidRDefault="00670B7D" w:rsidP="00670B7D">
            <w:pPr>
              <w:widowControl/>
              <w:jc w:val="center"/>
              <w:rPr>
                <w:rFonts w:ascii="Times New Roman" w:eastAsia="宋体" w:hAnsi="Times New Roman" w:cs="Times New Roman"/>
                <w:color w:val="000000"/>
                <w:kern w:val="0"/>
                <w:szCs w:val="21"/>
              </w:rPr>
            </w:pPr>
            <w:r w:rsidRPr="00363EBA">
              <w:rPr>
                <w:rFonts w:ascii="Times New Roman" w:eastAsia="宋体" w:hAnsi="Times New Roman" w:cs="Times New Roman" w:hint="eastAsia"/>
                <w:color w:val="000000"/>
                <w:kern w:val="0"/>
                <w:szCs w:val="21"/>
              </w:rPr>
              <w:t>0.75</w:t>
            </w:r>
          </w:p>
        </w:tc>
      </w:tr>
      <w:tr w:rsidR="00670B7D" w:rsidRPr="00363EBA" w14:paraId="5B7BA715" w14:textId="77777777" w:rsidTr="00293894">
        <w:trPr>
          <w:jc w:val="center"/>
        </w:trPr>
        <w:tc>
          <w:tcPr>
            <w:tcW w:w="2977" w:type="dxa"/>
            <w:vAlign w:val="center"/>
          </w:tcPr>
          <w:p w14:paraId="1CBE634F" w14:textId="4A23E2A2" w:rsidR="00670B7D" w:rsidRPr="00363EBA" w:rsidRDefault="00670B7D" w:rsidP="00670B7D">
            <w:pPr>
              <w:jc w:val="left"/>
              <w:rPr>
                <w:rFonts w:ascii="Times New Roman" w:hAnsi="Times New Roman" w:cs="Times New Roman"/>
                <w:b/>
                <w:bCs/>
                <w:szCs w:val="21"/>
                <w:lang w:val="nl-NL"/>
              </w:rPr>
            </w:pPr>
            <w:r w:rsidRPr="00363EBA">
              <w:rPr>
                <w:rFonts w:ascii="Times New Roman" w:hAnsi="Times New Roman"/>
                <w:szCs w:val="21"/>
              </w:rPr>
              <w:t>Platelets, 10</w:t>
            </w:r>
            <w:r w:rsidRPr="00363EBA">
              <w:rPr>
                <w:rFonts w:ascii="Times New Roman" w:hAnsi="Times New Roman"/>
                <w:szCs w:val="21"/>
                <w:vertAlign w:val="superscript"/>
              </w:rPr>
              <w:t>9</w:t>
            </w:r>
            <w:r w:rsidRPr="00363EBA">
              <w:rPr>
                <w:rFonts w:ascii="Times New Roman" w:hAnsi="Times New Roman"/>
                <w:szCs w:val="21"/>
              </w:rPr>
              <w:t>/L</w:t>
            </w:r>
          </w:p>
        </w:tc>
        <w:tc>
          <w:tcPr>
            <w:tcW w:w="1985" w:type="dxa"/>
          </w:tcPr>
          <w:p w14:paraId="4EF48C1D" w14:textId="1506881B" w:rsidR="00670B7D" w:rsidRPr="00363EBA" w:rsidRDefault="00670B7D" w:rsidP="00670B7D">
            <w:pPr>
              <w:widowControl/>
              <w:jc w:val="center"/>
              <w:rPr>
                <w:rFonts w:ascii="Times New Roman" w:eastAsia="宋体" w:hAnsi="Times New Roman" w:cs="Times New Roman"/>
                <w:color w:val="000000"/>
                <w:kern w:val="0"/>
                <w:szCs w:val="21"/>
              </w:rPr>
            </w:pPr>
            <w:r w:rsidRPr="00363EBA">
              <w:rPr>
                <w:rFonts w:ascii="Times New Roman" w:eastAsia="宋体" w:hAnsi="Times New Roman" w:cs="Times New Roman" w:hint="eastAsia"/>
                <w:color w:val="000000"/>
                <w:kern w:val="0"/>
                <w:szCs w:val="21"/>
              </w:rPr>
              <w:t>92 (44-170)</w:t>
            </w:r>
          </w:p>
        </w:tc>
        <w:tc>
          <w:tcPr>
            <w:tcW w:w="1842" w:type="dxa"/>
          </w:tcPr>
          <w:p w14:paraId="16B01A24" w14:textId="0D421BDC" w:rsidR="00670B7D" w:rsidRPr="00363EBA" w:rsidRDefault="00670B7D" w:rsidP="00670B7D">
            <w:pPr>
              <w:widowControl/>
              <w:jc w:val="center"/>
              <w:rPr>
                <w:rFonts w:ascii="Times New Roman" w:eastAsia="宋体" w:hAnsi="Times New Roman" w:cs="Times New Roman"/>
                <w:color w:val="000000"/>
                <w:kern w:val="0"/>
                <w:szCs w:val="21"/>
              </w:rPr>
            </w:pPr>
            <w:r w:rsidRPr="00363EBA">
              <w:rPr>
                <w:rFonts w:ascii="Times New Roman" w:eastAsia="宋体" w:hAnsi="Times New Roman" w:cs="Times New Roman" w:hint="eastAsia"/>
                <w:color w:val="000000"/>
                <w:kern w:val="0"/>
                <w:szCs w:val="21"/>
              </w:rPr>
              <w:t>73 (44-107)</w:t>
            </w:r>
          </w:p>
        </w:tc>
        <w:tc>
          <w:tcPr>
            <w:tcW w:w="1502" w:type="dxa"/>
          </w:tcPr>
          <w:p w14:paraId="7CE7963D" w14:textId="77777777" w:rsidR="00670B7D" w:rsidRPr="00363EBA" w:rsidRDefault="00670B7D" w:rsidP="00670B7D">
            <w:pPr>
              <w:widowControl/>
              <w:jc w:val="center"/>
              <w:rPr>
                <w:rFonts w:ascii="Times New Roman" w:eastAsia="宋体" w:hAnsi="Times New Roman" w:cs="Times New Roman"/>
                <w:color w:val="000000"/>
                <w:kern w:val="0"/>
                <w:szCs w:val="21"/>
              </w:rPr>
            </w:pPr>
            <w:r w:rsidRPr="00363EBA">
              <w:rPr>
                <w:rFonts w:ascii="Times New Roman" w:eastAsia="宋体" w:hAnsi="Times New Roman" w:cs="Times New Roman" w:hint="eastAsia"/>
                <w:color w:val="000000"/>
                <w:kern w:val="0"/>
                <w:szCs w:val="21"/>
              </w:rPr>
              <w:t>0.45</w:t>
            </w:r>
          </w:p>
        </w:tc>
      </w:tr>
      <w:tr w:rsidR="00670B7D" w:rsidRPr="00363EBA" w14:paraId="30AFB6F3" w14:textId="77777777" w:rsidTr="00293894">
        <w:trPr>
          <w:jc w:val="center"/>
        </w:trPr>
        <w:tc>
          <w:tcPr>
            <w:tcW w:w="2977" w:type="dxa"/>
            <w:vAlign w:val="center"/>
          </w:tcPr>
          <w:p w14:paraId="31C5B376" w14:textId="4E5BB399" w:rsidR="00670B7D" w:rsidRPr="00363EBA" w:rsidRDefault="00670B7D" w:rsidP="00670B7D">
            <w:pPr>
              <w:jc w:val="left"/>
              <w:rPr>
                <w:rFonts w:ascii="Times New Roman" w:hAnsi="Times New Roman" w:cs="Times New Roman"/>
                <w:szCs w:val="21"/>
              </w:rPr>
            </w:pPr>
            <w:r w:rsidRPr="00363EBA">
              <w:rPr>
                <w:rFonts w:ascii="Times New Roman" w:hAnsi="Times New Roman"/>
                <w:szCs w:val="21"/>
              </w:rPr>
              <w:t>White blood cells, 10</w:t>
            </w:r>
            <w:r w:rsidRPr="00363EBA">
              <w:rPr>
                <w:rFonts w:ascii="Times New Roman" w:hAnsi="Times New Roman"/>
                <w:szCs w:val="21"/>
                <w:vertAlign w:val="superscript"/>
              </w:rPr>
              <w:t>9</w:t>
            </w:r>
            <w:r w:rsidRPr="00363EBA">
              <w:rPr>
                <w:rFonts w:ascii="Times New Roman" w:hAnsi="Times New Roman"/>
                <w:szCs w:val="21"/>
              </w:rPr>
              <w:t>/L</w:t>
            </w:r>
          </w:p>
        </w:tc>
        <w:tc>
          <w:tcPr>
            <w:tcW w:w="1985" w:type="dxa"/>
          </w:tcPr>
          <w:p w14:paraId="08827FC0" w14:textId="36A032F9" w:rsidR="00670B7D" w:rsidRPr="00363EBA" w:rsidRDefault="00670B7D" w:rsidP="00670B7D">
            <w:pPr>
              <w:widowControl/>
              <w:jc w:val="center"/>
              <w:rPr>
                <w:rFonts w:ascii="Times New Roman" w:eastAsia="宋体" w:hAnsi="Times New Roman" w:cs="Times New Roman"/>
                <w:color w:val="000000"/>
                <w:kern w:val="0"/>
                <w:szCs w:val="21"/>
              </w:rPr>
            </w:pPr>
            <w:r w:rsidRPr="00363EBA">
              <w:rPr>
                <w:rFonts w:ascii="Times New Roman" w:eastAsia="宋体" w:hAnsi="Times New Roman" w:cs="Times New Roman" w:hint="eastAsia"/>
                <w:color w:val="000000"/>
                <w:kern w:val="0"/>
                <w:szCs w:val="21"/>
              </w:rPr>
              <w:t>8.7 (6.8-9.9)</w:t>
            </w:r>
          </w:p>
        </w:tc>
        <w:tc>
          <w:tcPr>
            <w:tcW w:w="1842" w:type="dxa"/>
          </w:tcPr>
          <w:p w14:paraId="116B9FFA" w14:textId="3C337F1E" w:rsidR="00670B7D" w:rsidRPr="00363EBA" w:rsidRDefault="00670B7D" w:rsidP="00670B7D">
            <w:pPr>
              <w:widowControl/>
              <w:jc w:val="center"/>
              <w:rPr>
                <w:rFonts w:ascii="Times New Roman" w:eastAsia="宋体" w:hAnsi="Times New Roman" w:cs="Times New Roman"/>
                <w:color w:val="000000"/>
                <w:kern w:val="0"/>
                <w:szCs w:val="21"/>
              </w:rPr>
            </w:pPr>
            <w:r w:rsidRPr="00363EBA">
              <w:rPr>
                <w:rFonts w:ascii="Times New Roman" w:eastAsia="宋体" w:hAnsi="Times New Roman" w:cs="Times New Roman" w:hint="eastAsia"/>
                <w:color w:val="000000"/>
                <w:kern w:val="0"/>
                <w:szCs w:val="21"/>
              </w:rPr>
              <w:t>9.1 (7.3-12.7)</w:t>
            </w:r>
          </w:p>
        </w:tc>
        <w:tc>
          <w:tcPr>
            <w:tcW w:w="1502" w:type="dxa"/>
          </w:tcPr>
          <w:p w14:paraId="68E4E846" w14:textId="77777777" w:rsidR="00670B7D" w:rsidRPr="00363EBA" w:rsidRDefault="00670B7D" w:rsidP="00670B7D">
            <w:pPr>
              <w:widowControl/>
              <w:jc w:val="center"/>
              <w:rPr>
                <w:rFonts w:ascii="Times New Roman" w:eastAsia="宋体" w:hAnsi="Times New Roman" w:cs="Times New Roman"/>
                <w:color w:val="000000"/>
                <w:kern w:val="0"/>
                <w:szCs w:val="21"/>
              </w:rPr>
            </w:pPr>
            <w:r w:rsidRPr="00363EBA">
              <w:rPr>
                <w:rFonts w:ascii="Times New Roman" w:eastAsia="宋体" w:hAnsi="Times New Roman" w:cs="Times New Roman" w:hint="eastAsia"/>
                <w:color w:val="000000"/>
                <w:kern w:val="0"/>
                <w:szCs w:val="21"/>
              </w:rPr>
              <w:t>0.70</w:t>
            </w:r>
          </w:p>
        </w:tc>
      </w:tr>
      <w:tr w:rsidR="00BE6141" w:rsidRPr="00363EBA" w14:paraId="0D09AA52" w14:textId="77777777">
        <w:trPr>
          <w:jc w:val="center"/>
        </w:trPr>
        <w:tc>
          <w:tcPr>
            <w:tcW w:w="2977" w:type="dxa"/>
          </w:tcPr>
          <w:p w14:paraId="600A42DF" w14:textId="4EFF50C4" w:rsidR="00BE6141" w:rsidRPr="00363EBA" w:rsidRDefault="00670B7D">
            <w:pPr>
              <w:jc w:val="left"/>
              <w:rPr>
                <w:rFonts w:ascii="Times New Roman" w:hAnsi="Times New Roman" w:cs="Times New Roman"/>
                <w:szCs w:val="21"/>
              </w:rPr>
            </w:pPr>
            <w:r w:rsidRPr="00363EBA">
              <w:rPr>
                <w:rFonts w:ascii="Times New Roman" w:hAnsi="Times New Roman"/>
                <w:szCs w:val="21"/>
              </w:rPr>
              <w:t>Monocytes, %</w:t>
            </w:r>
          </w:p>
        </w:tc>
        <w:tc>
          <w:tcPr>
            <w:tcW w:w="1985" w:type="dxa"/>
          </w:tcPr>
          <w:p w14:paraId="04B44081" w14:textId="55AAE7A8" w:rsidR="00BE6141" w:rsidRPr="00363EBA" w:rsidRDefault="00000000">
            <w:pPr>
              <w:widowControl/>
              <w:jc w:val="center"/>
              <w:rPr>
                <w:rFonts w:ascii="Times New Roman" w:eastAsia="宋体" w:hAnsi="Times New Roman" w:cs="Times New Roman"/>
                <w:color w:val="000000"/>
                <w:kern w:val="0"/>
                <w:szCs w:val="21"/>
              </w:rPr>
            </w:pPr>
            <w:r w:rsidRPr="00363EBA">
              <w:rPr>
                <w:rFonts w:ascii="Times New Roman" w:eastAsia="宋体" w:hAnsi="Times New Roman" w:cs="Times New Roman" w:hint="eastAsia"/>
                <w:color w:val="000000"/>
                <w:kern w:val="0"/>
                <w:szCs w:val="21"/>
              </w:rPr>
              <w:t>7.2</w:t>
            </w:r>
            <w:r w:rsidR="00670B7D" w:rsidRPr="00363EBA">
              <w:rPr>
                <w:rFonts w:ascii="Times New Roman" w:eastAsia="宋体" w:hAnsi="Times New Roman" w:cs="Times New Roman" w:hint="eastAsia"/>
                <w:color w:val="000000"/>
                <w:kern w:val="0"/>
                <w:szCs w:val="21"/>
              </w:rPr>
              <w:t xml:space="preserve"> </w:t>
            </w:r>
            <w:r w:rsidRPr="00363EBA">
              <w:rPr>
                <w:rFonts w:ascii="Times New Roman" w:eastAsia="宋体" w:hAnsi="Times New Roman" w:cs="Times New Roman" w:hint="eastAsia"/>
                <w:color w:val="000000"/>
                <w:kern w:val="0"/>
                <w:szCs w:val="21"/>
              </w:rPr>
              <w:t>(4.7</w:t>
            </w:r>
            <w:r w:rsidR="001D5335" w:rsidRPr="00363EBA">
              <w:rPr>
                <w:rFonts w:ascii="Times New Roman" w:eastAsia="宋体" w:hAnsi="Times New Roman" w:cs="Times New Roman" w:hint="eastAsia"/>
                <w:color w:val="000000"/>
                <w:kern w:val="0"/>
                <w:szCs w:val="21"/>
              </w:rPr>
              <w:t>-</w:t>
            </w:r>
            <w:r w:rsidRPr="00363EBA">
              <w:rPr>
                <w:rFonts w:ascii="Times New Roman" w:eastAsia="宋体" w:hAnsi="Times New Roman" w:cs="Times New Roman" w:hint="eastAsia"/>
                <w:color w:val="000000"/>
                <w:kern w:val="0"/>
                <w:szCs w:val="21"/>
              </w:rPr>
              <w:t>10.4)</w:t>
            </w:r>
          </w:p>
        </w:tc>
        <w:tc>
          <w:tcPr>
            <w:tcW w:w="1842" w:type="dxa"/>
          </w:tcPr>
          <w:p w14:paraId="121B4006" w14:textId="1EA08495" w:rsidR="00BE6141" w:rsidRPr="00363EBA" w:rsidRDefault="00000000">
            <w:pPr>
              <w:widowControl/>
              <w:jc w:val="center"/>
              <w:rPr>
                <w:rFonts w:ascii="Times New Roman" w:eastAsia="宋体" w:hAnsi="Times New Roman" w:cs="Times New Roman"/>
                <w:color w:val="000000"/>
                <w:kern w:val="0"/>
                <w:szCs w:val="21"/>
              </w:rPr>
            </w:pPr>
            <w:r w:rsidRPr="00363EBA">
              <w:rPr>
                <w:rFonts w:ascii="Times New Roman" w:eastAsia="宋体" w:hAnsi="Times New Roman" w:cs="Times New Roman" w:hint="eastAsia"/>
                <w:color w:val="000000"/>
                <w:kern w:val="0"/>
                <w:szCs w:val="21"/>
              </w:rPr>
              <w:t>8.3</w:t>
            </w:r>
            <w:r w:rsidR="00670B7D" w:rsidRPr="00363EBA">
              <w:rPr>
                <w:rFonts w:ascii="Times New Roman" w:eastAsia="宋体" w:hAnsi="Times New Roman" w:cs="Times New Roman" w:hint="eastAsia"/>
                <w:color w:val="000000"/>
                <w:kern w:val="0"/>
                <w:szCs w:val="21"/>
              </w:rPr>
              <w:t xml:space="preserve"> </w:t>
            </w:r>
            <w:r w:rsidRPr="00363EBA">
              <w:rPr>
                <w:rFonts w:ascii="Times New Roman" w:eastAsia="宋体" w:hAnsi="Times New Roman" w:cs="Times New Roman" w:hint="eastAsia"/>
                <w:color w:val="000000"/>
                <w:kern w:val="0"/>
                <w:szCs w:val="21"/>
              </w:rPr>
              <w:t>(5.6</w:t>
            </w:r>
            <w:r w:rsidR="001D5335" w:rsidRPr="00363EBA">
              <w:rPr>
                <w:rFonts w:ascii="Times New Roman" w:eastAsia="宋体" w:hAnsi="Times New Roman" w:cs="Times New Roman" w:hint="eastAsia"/>
                <w:color w:val="000000"/>
                <w:kern w:val="0"/>
                <w:szCs w:val="21"/>
              </w:rPr>
              <w:t>-</w:t>
            </w:r>
            <w:r w:rsidRPr="00363EBA">
              <w:rPr>
                <w:rFonts w:ascii="Times New Roman" w:eastAsia="宋体" w:hAnsi="Times New Roman" w:cs="Times New Roman" w:hint="eastAsia"/>
                <w:color w:val="000000"/>
                <w:kern w:val="0"/>
                <w:szCs w:val="21"/>
              </w:rPr>
              <w:t>10.8)</w:t>
            </w:r>
          </w:p>
        </w:tc>
        <w:tc>
          <w:tcPr>
            <w:tcW w:w="1502" w:type="dxa"/>
          </w:tcPr>
          <w:p w14:paraId="3A73F1A2" w14:textId="77777777" w:rsidR="00BE6141" w:rsidRPr="00363EBA" w:rsidRDefault="00000000">
            <w:pPr>
              <w:widowControl/>
              <w:jc w:val="center"/>
              <w:rPr>
                <w:rFonts w:ascii="Times New Roman" w:eastAsia="宋体" w:hAnsi="Times New Roman" w:cs="Times New Roman"/>
                <w:color w:val="000000"/>
                <w:kern w:val="0"/>
                <w:szCs w:val="21"/>
              </w:rPr>
            </w:pPr>
            <w:r w:rsidRPr="00363EBA">
              <w:rPr>
                <w:rFonts w:ascii="Times New Roman" w:eastAsia="宋体" w:hAnsi="Times New Roman" w:cs="Times New Roman" w:hint="eastAsia"/>
                <w:color w:val="000000"/>
                <w:kern w:val="0"/>
                <w:szCs w:val="21"/>
              </w:rPr>
              <w:t>0.51</w:t>
            </w:r>
          </w:p>
        </w:tc>
      </w:tr>
      <w:tr w:rsidR="00670B7D" w:rsidRPr="00363EBA" w14:paraId="5033FB14" w14:textId="77777777" w:rsidTr="00950F55">
        <w:trPr>
          <w:jc w:val="center"/>
        </w:trPr>
        <w:tc>
          <w:tcPr>
            <w:tcW w:w="2977" w:type="dxa"/>
            <w:vAlign w:val="center"/>
          </w:tcPr>
          <w:p w14:paraId="46D7D6CB" w14:textId="72C2188C" w:rsidR="00670B7D" w:rsidRPr="00363EBA" w:rsidRDefault="00670B7D" w:rsidP="00670B7D">
            <w:pPr>
              <w:jc w:val="left"/>
              <w:rPr>
                <w:rFonts w:ascii="Times New Roman" w:hAnsi="Times New Roman" w:cs="Times New Roman"/>
                <w:szCs w:val="21"/>
              </w:rPr>
            </w:pPr>
            <w:r w:rsidRPr="00363EBA">
              <w:rPr>
                <w:rFonts w:ascii="Times New Roman" w:hAnsi="Times New Roman"/>
                <w:szCs w:val="21"/>
              </w:rPr>
              <w:t>Neutrophils, %</w:t>
            </w:r>
          </w:p>
        </w:tc>
        <w:tc>
          <w:tcPr>
            <w:tcW w:w="1985" w:type="dxa"/>
          </w:tcPr>
          <w:p w14:paraId="6157FCC4" w14:textId="1885FDDD" w:rsidR="00670B7D" w:rsidRPr="00363EBA" w:rsidRDefault="00670B7D" w:rsidP="00670B7D">
            <w:pPr>
              <w:widowControl/>
              <w:jc w:val="center"/>
              <w:rPr>
                <w:rFonts w:ascii="Times New Roman" w:eastAsia="宋体" w:hAnsi="Times New Roman" w:cs="Times New Roman"/>
                <w:color w:val="000000"/>
                <w:kern w:val="0"/>
                <w:szCs w:val="21"/>
              </w:rPr>
            </w:pPr>
            <w:r w:rsidRPr="00363EBA">
              <w:rPr>
                <w:rFonts w:ascii="Times New Roman" w:eastAsia="宋体" w:hAnsi="Times New Roman" w:cs="Times New Roman" w:hint="eastAsia"/>
                <w:color w:val="000000"/>
                <w:kern w:val="0"/>
                <w:szCs w:val="21"/>
              </w:rPr>
              <w:t>82.6 (75.9-88.2)</w:t>
            </w:r>
          </w:p>
        </w:tc>
        <w:tc>
          <w:tcPr>
            <w:tcW w:w="1842" w:type="dxa"/>
          </w:tcPr>
          <w:p w14:paraId="0788CEF0" w14:textId="0F0B0413" w:rsidR="00670B7D" w:rsidRPr="00363EBA" w:rsidRDefault="00670B7D" w:rsidP="00670B7D">
            <w:pPr>
              <w:widowControl/>
              <w:jc w:val="center"/>
              <w:rPr>
                <w:rFonts w:ascii="Times New Roman" w:eastAsia="宋体" w:hAnsi="Times New Roman" w:cs="Times New Roman"/>
                <w:color w:val="000000"/>
                <w:kern w:val="0"/>
                <w:szCs w:val="21"/>
              </w:rPr>
            </w:pPr>
            <w:r w:rsidRPr="00363EBA">
              <w:rPr>
                <w:rFonts w:ascii="Times New Roman" w:eastAsia="宋体" w:hAnsi="Times New Roman" w:cs="Times New Roman" w:hint="eastAsia"/>
                <w:color w:val="000000"/>
                <w:kern w:val="0"/>
                <w:szCs w:val="21"/>
              </w:rPr>
              <w:t>81.3 (66.4-87.1)</w:t>
            </w:r>
          </w:p>
        </w:tc>
        <w:tc>
          <w:tcPr>
            <w:tcW w:w="1502" w:type="dxa"/>
          </w:tcPr>
          <w:p w14:paraId="26777799" w14:textId="77777777" w:rsidR="00670B7D" w:rsidRPr="00363EBA" w:rsidRDefault="00670B7D" w:rsidP="00670B7D">
            <w:pPr>
              <w:widowControl/>
              <w:jc w:val="center"/>
              <w:rPr>
                <w:rFonts w:ascii="Times New Roman" w:eastAsia="宋体" w:hAnsi="Times New Roman" w:cs="Times New Roman"/>
                <w:color w:val="000000"/>
                <w:kern w:val="0"/>
                <w:szCs w:val="21"/>
              </w:rPr>
            </w:pPr>
            <w:r w:rsidRPr="00363EBA">
              <w:rPr>
                <w:rFonts w:ascii="Times New Roman" w:eastAsia="宋体" w:hAnsi="Times New Roman" w:cs="Times New Roman" w:hint="eastAsia"/>
                <w:color w:val="000000"/>
                <w:kern w:val="0"/>
                <w:szCs w:val="21"/>
              </w:rPr>
              <w:t>0.34</w:t>
            </w:r>
          </w:p>
        </w:tc>
      </w:tr>
      <w:tr w:rsidR="00670B7D" w:rsidRPr="00363EBA" w14:paraId="17D2500D" w14:textId="77777777" w:rsidTr="00950F55">
        <w:trPr>
          <w:jc w:val="center"/>
        </w:trPr>
        <w:tc>
          <w:tcPr>
            <w:tcW w:w="2977" w:type="dxa"/>
            <w:vAlign w:val="center"/>
          </w:tcPr>
          <w:p w14:paraId="75340794" w14:textId="4C50E664" w:rsidR="00670B7D" w:rsidRPr="00363EBA" w:rsidRDefault="00670B7D" w:rsidP="00670B7D">
            <w:pPr>
              <w:jc w:val="left"/>
              <w:rPr>
                <w:rFonts w:ascii="Times New Roman" w:hAnsi="Times New Roman" w:cs="Times New Roman"/>
                <w:szCs w:val="21"/>
              </w:rPr>
            </w:pPr>
            <w:r w:rsidRPr="00363EBA">
              <w:rPr>
                <w:rFonts w:ascii="Times New Roman" w:hAnsi="Times New Roman"/>
                <w:szCs w:val="21"/>
              </w:rPr>
              <w:t>Lymphocytes, %</w:t>
            </w:r>
          </w:p>
        </w:tc>
        <w:tc>
          <w:tcPr>
            <w:tcW w:w="1985" w:type="dxa"/>
          </w:tcPr>
          <w:p w14:paraId="6813A662" w14:textId="6768B4FD" w:rsidR="00670B7D" w:rsidRPr="00363EBA" w:rsidRDefault="00670B7D" w:rsidP="00670B7D">
            <w:pPr>
              <w:widowControl/>
              <w:jc w:val="center"/>
              <w:rPr>
                <w:rFonts w:ascii="Times New Roman" w:eastAsia="宋体" w:hAnsi="Times New Roman" w:cs="Times New Roman"/>
                <w:color w:val="000000"/>
                <w:kern w:val="0"/>
                <w:szCs w:val="21"/>
              </w:rPr>
            </w:pPr>
            <w:r w:rsidRPr="00363EBA">
              <w:rPr>
                <w:rFonts w:ascii="Times New Roman" w:eastAsia="宋体" w:hAnsi="Times New Roman" w:cs="Times New Roman" w:hint="eastAsia"/>
                <w:color w:val="000000"/>
                <w:kern w:val="0"/>
                <w:szCs w:val="21"/>
              </w:rPr>
              <w:t>9.4 (5.1-13.8)</w:t>
            </w:r>
          </w:p>
        </w:tc>
        <w:tc>
          <w:tcPr>
            <w:tcW w:w="1842" w:type="dxa"/>
          </w:tcPr>
          <w:p w14:paraId="54E2F3EA" w14:textId="34A80C5E" w:rsidR="00670B7D" w:rsidRPr="00363EBA" w:rsidRDefault="00670B7D" w:rsidP="00670B7D">
            <w:pPr>
              <w:widowControl/>
              <w:jc w:val="center"/>
              <w:rPr>
                <w:rFonts w:ascii="Times New Roman" w:eastAsia="宋体" w:hAnsi="Times New Roman" w:cs="Times New Roman"/>
                <w:color w:val="000000"/>
                <w:kern w:val="0"/>
                <w:szCs w:val="21"/>
              </w:rPr>
            </w:pPr>
            <w:r w:rsidRPr="00363EBA">
              <w:rPr>
                <w:rFonts w:ascii="Times New Roman" w:eastAsia="宋体" w:hAnsi="Times New Roman" w:cs="Times New Roman" w:hint="eastAsia"/>
                <w:color w:val="000000"/>
                <w:kern w:val="0"/>
                <w:szCs w:val="21"/>
              </w:rPr>
              <w:t>9.4 (4.6-21.8)</w:t>
            </w:r>
          </w:p>
        </w:tc>
        <w:tc>
          <w:tcPr>
            <w:tcW w:w="1502" w:type="dxa"/>
          </w:tcPr>
          <w:p w14:paraId="21B42A95" w14:textId="77777777" w:rsidR="00670B7D" w:rsidRPr="00363EBA" w:rsidRDefault="00670B7D" w:rsidP="00670B7D">
            <w:pPr>
              <w:widowControl/>
              <w:jc w:val="center"/>
              <w:rPr>
                <w:rFonts w:ascii="Times New Roman" w:eastAsia="宋体" w:hAnsi="Times New Roman" w:cs="Times New Roman"/>
                <w:color w:val="000000"/>
                <w:kern w:val="0"/>
                <w:szCs w:val="21"/>
              </w:rPr>
            </w:pPr>
            <w:r w:rsidRPr="00363EBA">
              <w:rPr>
                <w:rFonts w:ascii="Times New Roman" w:eastAsia="宋体" w:hAnsi="Times New Roman" w:cs="Times New Roman" w:hint="eastAsia"/>
                <w:color w:val="000000"/>
                <w:kern w:val="0"/>
                <w:szCs w:val="21"/>
              </w:rPr>
              <w:t>0.62</w:t>
            </w:r>
          </w:p>
        </w:tc>
      </w:tr>
      <w:tr w:rsidR="00BE6141" w:rsidRPr="00363EBA" w14:paraId="7C12D158" w14:textId="77777777">
        <w:trPr>
          <w:jc w:val="center"/>
        </w:trPr>
        <w:tc>
          <w:tcPr>
            <w:tcW w:w="2977" w:type="dxa"/>
          </w:tcPr>
          <w:p w14:paraId="7A55C5DB" w14:textId="50BACA8E" w:rsidR="00BE6141" w:rsidRPr="00363EBA" w:rsidRDefault="00000000">
            <w:pPr>
              <w:jc w:val="left"/>
              <w:rPr>
                <w:rFonts w:ascii="Times New Roman" w:hAnsi="Times New Roman" w:cs="Times New Roman"/>
                <w:szCs w:val="21"/>
              </w:rPr>
            </w:pPr>
            <w:r w:rsidRPr="00363EBA">
              <w:rPr>
                <w:rFonts w:ascii="Times New Roman" w:hAnsi="Times New Roman" w:cs="Times New Roman"/>
                <w:szCs w:val="21"/>
              </w:rPr>
              <w:t>Lym</w:t>
            </w:r>
            <w:r w:rsidRPr="00363EBA">
              <w:rPr>
                <w:rFonts w:ascii="Times New Roman" w:hAnsi="Times New Roman" w:cs="Times New Roman" w:hint="eastAsia"/>
                <w:szCs w:val="21"/>
              </w:rPr>
              <w:t>phocytes</w:t>
            </w:r>
            <w:r w:rsidR="00670B7D" w:rsidRPr="00363EBA">
              <w:rPr>
                <w:rFonts w:ascii="Times New Roman" w:hAnsi="Times New Roman"/>
                <w:szCs w:val="21"/>
              </w:rPr>
              <w:t>, 10</w:t>
            </w:r>
            <w:r w:rsidR="00670B7D" w:rsidRPr="00363EBA">
              <w:rPr>
                <w:rFonts w:ascii="Times New Roman" w:hAnsi="Times New Roman"/>
                <w:szCs w:val="21"/>
                <w:vertAlign w:val="superscript"/>
              </w:rPr>
              <w:t>9</w:t>
            </w:r>
            <w:r w:rsidR="00670B7D" w:rsidRPr="00363EBA">
              <w:rPr>
                <w:rFonts w:ascii="Times New Roman" w:hAnsi="Times New Roman"/>
                <w:szCs w:val="21"/>
              </w:rPr>
              <w:t>/L</w:t>
            </w:r>
          </w:p>
        </w:tc>
        <w:tc>
          <w:tcPr>
            <w:tcW w:w="1985" w:type="dxa"/>
          </w:tcPr>
          <w:p w14:paraId="4794592C" w14:textId="36F44678" w:rsidR="00BE6141" w:rsidRPr="00363EBA" w:rsidRDefault="00000000">
            <w:pPr>
              <w:widowControl/>
              <w:jc w:val="center"/>
              <w:rPr>
                <w:rFonts w:ascii="Times New Roman" w:eastAsia="宋体" w:hAnsi="Times New Roman" w:cs="Times New Roman"/>
                <w:color w:val="000000"/>
                <w:kern w:val="0"/>
                <w:szCs w:val="21"/>
              </w:rPr>
            </w:pPr>
            <w:r w:rsidRPr="00363EBA">
              <w:rPr>
                <w:rFonts w:ascii="Times New Roman" w:eastAsia="宋体" w:hAnsi="Times New Roman" w:cs="Times New Roman" w:hint="eastAsia"/>
                <w:color w:val="000000"/>
                <w:kern w:val="0"/>
                <w:szCs w:val="21"/>
              </w:rPr>
              <w:t>1.0</w:t>
            </w:r>
            <w:r w:rsidR="00670B7D" w:rsidRPr="00363EBA">
              <w:rPr>
                <w:rFonts w:ascii="Times New Roman" w:eastAsia="宋体" w:hAnsi="Times New Roman" w:cs="Times New Roman" w:hint="eastAsia"/>
                <w:color w:val="000000"/>
                <w:kern w:val="0"/>
                <w:szCs w:val="21"/>
              </w:rPr>
              <w:t xml:space="preserve"> </w:t>
            </w:r>
            <w:r w:rsidRPr="00363EBA">
              <w:rPr>
                <w:rFonts w:ascii="Times New Roman" w:eastAsia="宋体" w:hAnsi="Times New Roman" w:cs="Times New Roman" w:hint="eastAsia"/>
                <w:color w:val="000000"/>
                <w:kern w:val="0"/>
                <w:szCs w:val="21"/>
              </w:rPr>
              <w:t>(0.4</w:t>
            </w:r>
            <w:r w:rsidR="001D5335" w:rsidRPr="00363EBA">
              <w:rPr>
                <w:rFonts w:ascii="Times New Roman" w:eastAsia="宋体" w:hAnsi="Times New Roman" w:cs="Times New Roman" w:hint="eastAsia"/>
                <w:color w:val="000000"/>
                <w:kern w:val="0"/>
                <w:szCs w:val="21"/>
              </w:rPr>
              <w:t>-</w:t>
            </w:r>
            <w:r w:rsidRPr="00363EBA">
              <w:rPr>
                <w:rFonts w:ascii="Times New Roman" w:eastAsia="宋体" w:hAnsi="Times New Roman" w:cs="Times New Roman" w:hint="eastAsia"/>
                <w:color w:val="000000"/>
                <w:kern w:val="0"/>
                <w:szCs w:val="21"/>
              </w:rPr>
              <w:t>1.2)</w:t>
            </w:r>
          </w:p>
        </w:tc>
        <w:tc>
          <w:tcPr>
            <w:tcW w:w="1842" w:type="dxa"/>
          </w:tcPr>
          <w:p w14:paraId="212DB524" w14:textId="2DEF4638" w:rsidR="00BE6141" w:rsidRPr="00363EBA" w:rsidRDefault="00000000">
            <w:pPr>
              <w:widowControl/>
              <w:jc w:val="center"/>
              <w:rPr>
                <w:rFonts w:ascii="Times New Roman" w:eastAsia="宋体" w:hAnsi="Times New Roman" w:cs="Times New Roman"/>
                <w:color w:val="000000"/>
                <w:kern w:val="0"/>
                <w:szCs w:val="21"/>
              </w:rPr>
            </w:pPr>
            <w:r w:rsidRPr="00363EBA">
              <w:rPr>
                <w:rFonts w:ascii="Times New Roman" w:eastAsia="宋体" w:hAnsi="Times New Roman" w:cs="Times New Roman" w:hint="eastAsia"/>
                <w:color w:val="000000"/>
                <w:kern w:val="0"/>
                <w:szCs w:val="21"/>
              </w:rPr>
              <w:t>0.8</w:t>
            </w:r>
            <w:r w:rsidR="00670B7D" w:rsidRPr="00363EBA">
              <w:rPr>
                <w:rFonts w:ascii="Times New Roman" w:eastAsia="宋体" w:hAnsi="Times New Roman" w:cs="Times New Roman" w:hint="eastAsia"/>
                <w:color w:val="000000"/>
                <w:kern w:val="0"/>
                <w:szCs w:val="21"/>
              </w:rPr>
              <w:t xml:space="preserve"> </w:t>
            </w:r>
            <w:r w:rsidRPr="00363EBA">
              <w:rPr>
                <w:rFonts w:ascii="Times New Roman" w:eastAsia="宋体" w:hAnsi="Times New Roman" w:cs="Times New Roman" w:hint="eastAsia"/>
                <w:color w:val="000000"/>
                <w:kern w:val="0"/>
                <w:szCs w:val="21"/>
              </w:rPr>
              <w:t>(0.6</w:t>
            </w:r>
            <w:r w:rsidR="001D5335" w:rsidRPr="00363EBA">
              <w:rPr>
                <w:rFonts w:ascii="Times New Roman" w:eastAsia="宋体" w:hAnsi="Times New Roman" w:cs="Times New Roman" w:hint="eastAsia"/>
                <w:color w:val="000000"/>
                <w:kern w:val="0"/>
                <w:szCs w:val="21"/>
              </w:rPr>
              <w:t>-</w:t>
            </w:r>
            <w:r w:rsidRPr="00363EBA">
              <w:rPr>
                <w:rFonts w:ascii="Times New Roman" w:eastAsia="宋体" w:hAnsi="Times New Roman" w:cs="Times New Roman" w:hint="eastAsia"/>
                <w:color w:val="000000"/>
                <w:kern w:val="0"/>
                <w:szCs w:val="21"/>
              </w:rPr>
              <w:t>1.4)</w:t>
            </w:r>
          </w:p>
        </w:tc>
        <w:tc>
          <w:tcPr>
            <w:tcW w:w="1502" w:type="dxa"/>
          </w:tcPr>
          <w:p w14:paraId="718AFCD8" w14:textId="77777777" w:rsidR="00BE6141" w:rsidRPr="00363EBA" w:rsidRDefault="00000000">
            <w:pPr>
              <w:widowControl/>
              <w:jc w:val="center"/>
              <w:rPr>
                <w:rFonts w:ascii="Times New Roman" w:eastAsia="宋体" w:hAnsi="Times New Roman" w:cs="Times New Roman"/>
                <w:color w:val="000000"/>
                <w:kern w:val="0"/>
                <w:szCs w:val="21"/>
              </w:rPr>
            </w:pPr>
            <w:r w:rsidRPr="00363EBA">
              <w:rPr>
                <w:rFonts w:ascii="Times New Roman" w:eastAsia="宋体" w:hAnsi="Times New Roman" w:cs="Times New Roman" w:hint="eastAsia"/>
                <w:color w:val="000000"/>
                <w:kern w:val="0"/>
                <w:szCs w:val="21"/>
              </w:rPr>
              <w:t>0.64</w:t>
            </w:r>
          </w:p>
        </w:tc>
      </w:tr>
      <w:tr w:rsidR="00044837" w:rsidRPr="00363EBA" w14:paraId="5EAED04E" w14:textId="77777777">
        <w:trPr>
          <w:jc w:val="center"/>
        </w:trPr>
        <w:tc>
          <w:tcPr>
            <w:tcW w:w="2977" w:type="dxa"/>
          </w:tcPr>
          <w:p w14:paraId="1C6DE8CF" w14:textId="0E979EFA" w:rsidR="00044837" w:rsidRPr="00363EBA" w:rsidRDefault="00044837" w:rsidP="00044837">
            <w:pPr>
              <w:jc w:val="left"/>
              <w:rPr>
                <w:rFonts w:ascii="Times New Roman" w:hAnsi="Times New Roman" w:cs="Times New Roman"/>
                <w:szCs w:val="21"/>
              </w:rPr>
            </w:pPr>
            <w:r w:rsidRPr="00363EBA">
              <w:rPr>
                <w:rFonts w:ascii="Times New Roman" w:hAnsi="Times New Roman" w:cs="Times New Roman" w:hint="eastAsia"/>
                <w:b/>
                <w:bCs/>
                <w:szCs w:val="21"/>
              </w:rPr>
              <w:t>Flow cytometry</w:t>
            </w:r>
            <w:r w:rsidRPr="00363EBA">
              <w:rPr>
                <w:rFonts w:ascii="Times New Roman" w:hAnsi="Times New Roman" w:cs="Times New Roman"/>
                <w:b/>
                <w:bCs/>
                <w:szCs w:val="21"/>
              </w:rPr>
              <w:t xml:space="preserve"> results </w:t>
            </w:r>
          </w:p>
        </w:tc>
        <w:tc>
          <w:tcPr>
            <w:tcW w:w="1985" w:type="dxa"/>
          </w:tcPr>
          <w:p w14:paraId="3F89041F" w14:textId="77777777" w:rsidR="00044837" w:rsidRPr="00363EBA" w:rsidRDefault="00044837">
            <w:pPr>
              <w:widowControl/>
              <w:jc w:val="center"/>
              <w:rPr>
                <w:rFonts w:ascii="Times New Roman" w:eastAsia="宋体" w:hAnsi="Times New Roman" w:cs="Times New Roman"/>
                <w:color w:val="000000"/>
                <w:kern w:val="0"/>
                <w:szCs w:val="21"/>
              </w:rPr>
            </w:pPr>
          </w:p>
        </w:tc>
        <w:tc>
          <w:tcPr>
            <w:tcW w:w="1842" w:type="dxa"/>
          </w:tcPr>
          <w:p w14:paraId="066FF893" w14:textId="77777777" w:rsidR="00044837" w:rsidRPr="00363EBA" w:rsidRDefault="00044837">
            <w:pPr>
              <w:widowControl/>
              <w:jc w:val="center"/>
              <w:rPr>
                <w:rFonts w:ascii="Times New Roman" w:eastAsia="宋体" w:hAnsi="Times New Roman" w:cs="Times New Roman"/>
                <w:color w:val="000000"/>
                <w:kern w:val="0"/>
                <w:szCs w:val="21"/>
              </w:rPr>
            </w:pPr>
          </w:p>
        </w:tc>
        <w:tc>
          <w:tcPr>
            <w:tcW w:w="1502" w:type="dxa"/>
          </w:tcPr>
          <w:p w14:paraId="109FD4AE" w14:textId="77777777" w:rsidR="00044837" w:rsidRPr="00363EBA" w:rsidRDefault="00044837">
            <w:pPr>
              <w:widowControl/>
              <w:jc w:val="center"/>
              <w:rPr>
                <w:rFonts w:ascii="Times New Roman" w:eastAsia="宋体" w:hAnsi="Times New Roman" w:cs="Times New Roman"/>
                <w:color w:val="000000"/>
                <w:kern w:val="0"/>
                <w:szCs w:val="21"/>
              </w:rPr>
            </w:pPr>
          </w:p>
        </w:tc>
      </w:tr>
      <w:tr w:rsidR="00670B7D" w:rsidRPr="00363EBA" w14:paraId="783E6559" w14:textId="77777777" w:rsidTr="00A022C9">
        <w:trPr>
          <w:jc w:val="center"/>
        </w:trPr>
        <w:tc>
          <w:tcPr>
            <w:tcW w:w="2977" w:type="dxa"/>
          </w:tcPr>
          <w:p w14:paraId="0A392270" w14:textId="2EB1079E" w:rsidR="00670B7D" w:rsidRPr="00363EBA" w:rsidRDefault="00670B7D" w:rsidP="00B63F4A">
            <w:pPr>
              <w:jc w:val="left"/>
              <w:rPr>
                <w:rFonts w:ascii="Times New Roman" w:hAnsi="Times New Roman" w:cs="Times New Roman"/>
                <w:szCs w:val="21"/>
              </w:rPr>
            </w:pPr>
            <w:r w:rsidRPr="00363EBA">
              <w:rPr>
                <w:rFonts w:ascii="Times New Roman" w:eastAsia="宋体" w:hAnsi="Times New Roman" w:cs="Times New Roman" w:hint="eastAsia"/>
                <w:color w:val="000000"/>
                <w:kern w:val="0"/>
                <w:szCs w:val="21"/>
              </w:rPr>
              <w:t>TLR4</w:t>
            </w:r>
            <w:r w:rsidRPr="00363EBA">
              <w:rPr>
                <w:rFonts w:ascii="Times New Roman" w:eastAsia="宋体" w:hAnsi="Times New Roman" w:cs="Times New Roman" w:hint="eastAsia"/>
                <w:color w:val="000000"/>
                <w:kern w:val="0"/>
                <w:szCs w:val="21"/>
                <w:vertAlign w:val="superscript"/>
              </w:rPr>
              <w:t xml:space="preserve">+ </w:t>
            </w:r>
            <w:r w:rsidRPr="00363EBA">
              <w:rPr>
                <w:rFonts w:ascii="Times New Roman" w:eastAsia="宋体" w:hAnsi="Times New Roman" w:cs="Times New Roman" w:hint="eastAsia"/>
                <w:color w:val="000000"/>
                <w:kern w:val="0"/>
                <w:szCs w:val="21"/>
              </w:rPr>
              <w:t>monocytes</w:t>
            </w:r>
            <w:r w:rsidRPr="00363EBA">
              <w:rPr>
                <w:rFonts w:ascii="Times New Roman" w:eastAsia="宋体" w:hAnsi="Times New Roman" w:cs="Times New Roman"/>
                <w:color w:val="000000"/>
                <w:kern w:val="0"/>
                <w:szCs w:val="21"/>
              </w:rPr>
              <w:t>,</w:t>
            </w:r>
            <w:r w:rsidRPr="00363EBA">
              <w:rPr>
                <w:rFonts w:ascii="Times New Roman" w:eastAsia="宋体" w:hAnsi="Times New Roman" w:cs="Times New Roman" w:hint="eastAsia"/>
                <w:color w:val="000000"/>
                <w:kern w:val="0"/>
                <w:szCs w:val="21"/>
              </w:rPr>
              <w:t xml:space="preserve"> %</w:t>
            </w:r>
          </w:p>
        </w:tc>
        <w:tc>
          <w:tcPr>
            <w:tcW w:w="1985" w:type="dxa"/>
          </w:tcPr>
          <w:p w14:paraId="4CEAD44A" w14:textId="54404D66" w:rsidR="00670B7D" w:rsidRPr="00363EBA" w:rsidRDefault="00670B7D" w:rsidP="00670B7D">
            <w:pPr>
              <w:widowControl/>
              <w:jc w:val="center"/>
              <w:rPr>
                <w:rFonts w:ascii="Times New Roman" w:eastAsia="宋体" w:hAnsi="Times New Roman" w:cs="Times New Roman"/>
                <w:color w:val="000000"/>
                <w:kern w:val="0"/>
                <w:szCs w:val="21"/>
              </w:rPr>
            </w:pPr>
            <w:r w:rsidRPr="00363EBA">
              <w:rPr>
                <w:rFonts w:ascii="Times New Roman" w:eastAsia="宋体" w:hAnsi="Times New Roman" w:cs="Times New Roman" w:hint="eastAsia"/>
                <w:color w:val="000000"/>
                <w:kern w:val="0"/>
                <w:szCs w:val="21"/>
              </w:rPr>
              <w:t>43.1 (16.9-57.8)</w:t>
            </w:r>
          </w:p>
        </w:tc>
        <w:tc>
          <w:tcPr>
            <w:tcW w:w="1842" w:type="dxa"/>
          </w:tcPr>
          <w:p w14:paraId="67DEFE29" w14:textId="4F65A48A" w:rsidR="00670B7D" w:rsidRPr="00363EBA" w:rsidRDefault="00670B7D" w:rsidP="00670B7D">
            <w:pPr>
              <w:widowControl/>
              <w:jc w:val="center"/>
              <w:rPr>
                <w:rFonts w:ascii="Times New Roman" w:eastAsia="宋体" w:hAnsi="Times New Roman" w:cs="Times New Roman"/>
                <w:color w:val="000000"/>
                <w:kern w:val="0"/>
                <w:szCs w:val="21"/>
              </w:rPr>
            </w:pPr>
            <w:r w:rsidRPr="00363EBA">
              <w:rPr>
                <w:rFonts w:ascii="Times New Roman" w:eastAsia="宋体" w:hAnsi="Times New Roman" w:cs="Times New Roman" w:hint="eastAsia"/>
                <w:color w:val="000000"/>
                <w:kern w:val="0"/>
                <w:szCs w:val="21"/>
              </w:rPr>
              <w:t>35.0 (7.0-50.0)</w:t>
            </w:r>
          </w:p>
        </w:tc>
        <w:tc>
          <w:tcPr>
            <w:tcW w:w="1502" w:type="dxa"/>
          </w:tcPr>
          <w:p w14:paraId="70C95E95" w14:textId="61275703" w:rsidR="00670B7D" w:rsidRPr="00363EBA" w:rsidRDefault="00670B7D" w:rsidP="00670B7D">
            <w:pPr>
              <w:widowControl/>
              <w:jc w:val="center"/>
              <w:rPr>
                <w:rFonts w:ascii="Times New Roman" w:eastAsia="宋体" w:hAnsi="Times New Roman" w:cs="Times New Roman"/>
                <w:color w:val="000000"/>
                <w:kern w:val="0"/>
                <w:szCs w:val="21"/>
              </w:rPr>
            </w:pPr>
            <w:r w:rsidRPr="00363EBA">
              <w:rPr>
                <w:rFonts w:ascii="Times New Roman" w:eastAsia="宋体" w:hAnsi="Times New Roman" w:cs="Times New Roman" w:hint="eastAsia"/>
                <w:color w:val="000000"/>
                <w:kern w:val="0"/>
                <w:szCs w:val="21"/>
              </w:rPr>
              <w:t>0.21</w:t>
            </w:r>
          </w:p>
        </w:tc>
      </w:tr>
      <w:tr w:rsidR="00670B7D" w:rsidRPr="00363EBA" w14:paraId="33E6D015" w14:textId="77777777" w:rsidTr="00A022C9">
        <w:trPr>
          <w:jc w:val="center"/>
        </w:trPr>
        <w:tc>
          <w:tcPr>
            <w:tcW w:w="2977" w:type="dxa"/>
          </w:tcPr>
          <w:p w14:paraId="0FD86E3E" w14:textId="740228B2" w:rsidR="00670B7D" w:rsidRPr="00363EBA" w:rsidRDefault="00670B7D" w:rsidP="00B63F4A">
            <w:pPr>
              <w:jc w:val="left"/>
              <w:rPr>
                <w:rFonts w:ascii="Times New Roman" w:hAnsi="Times New Roman" w:cs="Times New Roman"/>
                <w:szCs w:val="21"/>
              </w:rPr>
            </w:pPr>
            <w:r w:rsidRPr="00363EBA">
              <w:rPr>
                <w:rFonts w:ascii="Times New Roman" w:eastAsia="宋体" w:hAnsi="Times New Roman" w:cs="Times New Roman"/>
                <w:color w:val="000000"/>
                <w:kern w:val="0"/>
                <w:szCs w:val="21"/>
              </w:rPr>
              <w:t xml:space="preserve">Mean </w:t>
            </w:r>
            <w:r w:rsidRPr="00363EBA">
              <w:rPr>
                <w:rFonts w:ascii="Times New Roman" w:eastAsia="宋体" w:hAnsi="Times New Roman" w:cs="Times New Roman" w:hint="eastAsia"/>
                <w:color w:val="000000"/>
                <w:kern w:val="0"/>
                <w:szCs w:val="21"/>
              </w:rPr>
              <w:t xml:space="preserve">TLR4 </w:t>
            </w:r>
            <w:r w:rsidRPr="00363EBA">
              <w:rPr>
                <w:rFonts w:ascii="Times New Roman" w:eastAsia="宋体" w:hAnsi="Times New Roman" w:cs="Times New Roman"/>
                <w:color w:val="000000"/>
                <w:kern w:val="0"/>
                <w:szCs w:val="21"/>
              </w:rPr>
              <w:t xml:space="preserve">fluorescence </w:t>
            </w:r>
            <w:r w:rsidRPr="00363EBA">
              <w:rPr>
                <w:rFonts w:ascii="Times New Roman" w:eastAsia="宋体" w:hAnsi="Times New Roman" w:cs="Times New Roman" w:hint="eastAsia"/>
                <w:color w:val="000000"/>
                <w:kern w:val="0"/>
                <w:szCs w:val="21"/>
              </w:rPr>
              <w:t>in monocytes</w:t>
            </w:r>
          </w:p>
        </w:tc>
        <w:tc>
          <w:tcPr>
            <w:tcW w:w="1985" w:type="dxa"/>
            <w:vAlign w:val="center"/>
          </w:tcPr>
          <w:p w14:paraId="7D09F438" w14:textId="41E619CC" w:rsidR="00670B7D" w:rsidRPr="00363EBA" w:rsidRDefault="00670B7D" w:rsidP="00670B7D">
            <w:pPr>
              <w:widowControl/>
              <w:jc w:val="center"/>
              <w:rPr>
                <w:rFonts w:ascii="Times New Roman" w:eastAsia="宋体" w:hAnsi="Times New Roman" w:cs="Times New Roman"/>
                <w:color w:val="000000"/>
                <w:kern w:val="0"/>
                <w:szCs w:val="21"/>
              </w:rPr>
            </w:pPr>
            <w:r w:rsidRPr="00363EBA">
              <w:rPr>
                <w:rFonts w:ascii="Times New Roman" w:eastAsia="宋体" w:hAnsi="Times New Roman" w:cs="Times New Roman" w:hint="eastAsia"/>
                <w:color w:val="000000"/>
                <w:kern w:val="0"/>
                <w:szCs w:val="21"/>
              </w:rPr>
              <w:t>117.0 (84.8-149.8)</w:t>
            </w:r>
          </w:p>
        </w:tc>
        <w:tc>
          <w:tcPr>
            <w:tcW w:w="1842" w:type="dxa"/>
            <w:vAlign w:val="center"/>
          </w:tcPr>
          <w:p w14:paraId="01EB154A" w14:textId="096625F1" w:rsidR="00670B7D" w:rsidRPr="00363EBA" w:rsidRDefault="00670B7D" w:rsidP="00670B7D">
            <w:pPr>
              <w:widowControl/>
              <w:jc w:val="center"/>
              <w:rPr>
                <w:rFonts w:ascii="Times New Roman" w:eastAsia="宋体" w:hAnsi="Times New Roman" w:cs="Times New Roman"/>
                <w:color w:val="000000"/>
                <w:kern w:val="0"/>
                <w:szCs w:val="21"/>
              </w:rPr>
            </w:pPr>
            <w:r w:rsidRPr="00363EBA">
              <w:rPr>
                <w:rFonts w:ascii="Times New Roman" w:eastAsia="宋体" w:hAnsi="Times New Roman" w:cs="Times New Roman" w:hint="eastAsia"/>
                <w:color w:val="000000"/>
                <w:kern w:val="0"/>
                <w:szCs w:val="21"/>
              </w:rPr>
              <w:t>91.2 (62.6-128.0)</w:t>
            </w:r>
          </w:p>
        </w:tc>
        <w:tc>
          <w:tcPr>
            <w:tcW w:w="1502" w:type="dxa"/>
            <w:vAlign w:val="center"/>
          </w:tcPr>
          <w:p w14:paraId="329C5E9F" w14:textId="53DC9B18" w:rsidR="00670B7D" w:rsidRPr="00363EBA" w:rsidRDefault="00670B7D" w:rsidP="00670B7D">
            <w:pPr>
              <w:widowControl/>
              <w:jc w:val="center"/>
              <w:rPr>
                <w:rFonts w:ascii="Times New Roman" w:eastAsia="宋体" w:hAnsi="Times New Roman" w:cs="Times New Roman"/>
                <w:color w:val="000000"/>
                <w:kern w:val="0"/>
                <w:szCs w:val="21"/>
              </w:rPr>
            </w:pPr>
            <w:r w:rsidRPr="00363EBA">
              <w:rPr>
                <w:rFonts w:ascii="Times New Roman" w:eastAsia="宋体" w:hAnsi="Times New Roman" w:cs="Times New Roman" w:hint="eastAsia"/>
                <w:color w:val="000000"/>
                <w:kern w:val="0"/>
                <w:szCs w:val="21"/>
              </w:rPr>
              <w:t>0.12</w:t>
            </w:r>
          </w:p>
        </w:tc>
      </w:tr>
      <w:tr w:rsidR="00670B7D" w:rsidRPr="00363EBA" w14:paraId="6761A521" w14:textId="77777777" w:rsidTr="00A022C9">
        <w:trPr>
          <w:jc w:val="center"/>
        </w:trPr>
        <w:tc>
          <w:tcPr>
            <w:tcW w:w="2977" w:type="dxa"/>
          </w:tcPr>
          <w:p w14:paraId="7596205B" w14:textId="54EC9815" w:rsidR="00670B7D" w:rsidRPr="00363EBA" w:rsidRDefault="00670B7D" w:rsidP="00B63F4A">
            <w:pPr>
              <w:jc w:val="left"/>
              <w:rPr>
                <w:rFonts w:ascii="Times New Roman" w:hAnsi="Times New Roman" w:cs="Times New Roman"/>
                <w:szCs w:val="21"/>
              </w:rPr>
            </w:pPr>
            <w:r w:rsidRPr="00363EBA">
              <w:rPr>
                <w:rFonts w:ascii="Times New Roman" w:eastAsia="宋体" w:hAnsi="Times New Roman" w:cs="Times New Roman" w:hint="eastAsia"/>
                <w:color w:val="000000"/>
                <w:kern w:val="0"/>
                <w:szCs w:val="21"/>
              </w:rPr>
              <w:t>TLR4</w:t>
            </w:r>
            <w:r w:rsidRPr="00363EBA">
              <w:rPr>
                <w:rFonts w:ascii="Times New Roman" w:eastAsia="宋体" w:hAnsi="Times New Roman" w:cs="Times New Roman" w:hint="eastAsia"/>
                <w:color w:val="000000"/>
                <w:kern w:val="0"/>
                <w:szCs w:val="21"/>
                <w:vertAlign w:val="superscript"/>
              </w:rPr>
              <w:t xml:space="preserve">+ </w:t>
            </w:r>
            <w:r w:rsidRPr="00363EBA">
              <w:rPr>
                <w:rFonts w:ascii="Times New Roman" w:eastAsia="宋体" w:hAnsi="Times New Roman" w:cs="Times New Roman"/>
                <w:color w:val="000000"/>
                <w:kern w:val="0"/>
                <w:szCs w:val="21"/>
              </w:rPr>
              <w:t>classical monocytes,</w:t>
            </w:r>
            <w:r w:rsidRPr="00363EBA">
              <w:rPr>
                <w:rFonts w:ascii="Times New Roman" w:eastAsia="宋体" w:hAnsi="Times New Roman" w:cs="Times New Roman" w:hint="eastAsia"/>
                <w:color w:val="000000"/>
                <w:kern w:val="0"/>
                <w:szCs w:val="21"/>
              </w:rPr>
              <w:t xml:space="preserve"> %</w:t>
            </w:r>
          </w:p>
        </w:tc>
        <w:tc>
          <w:tcPr>
            <w:tcW w:w="1985" w:type="dxa"/>
          </w:tcPr>
          <w:p w14:paraId="1B642A9D" w14:textId="3378757C" w:rsidR="00670B7D" w:rsidRPr="00363EBA" w:rsidRDefault="00670B7D" w:rsidP="00670B7D">
            <w:pPr>
              <w:widowControl/>
              <w:jc w:val="center"/>
              <w:rPr>
                <w:rFonts w:ascii="Times New Roman" w:eastAsia="宋体" w:hAnsi="Times New Roman" w:cs="Times New Roman"/>
                <w:color w:val="000000"/>
                <w:kern w:val="0"/>
                <w:szCs w:val="21"/>
              </w:rPr>
            </w:pPr>
            <w:r w:rsidRPr="00363EBA">
              <w:rPr>
                <w:rFonts w:ascii="Times New Roman" w:eastAsia="宋体" w:hAnsi="Times New Roman" w:cs="Times New Roman" w:hint="eastAsia"/>
                <w:color w:val="000000"/>
                <w:kern w:val="0"/>
                <w:szCs w:val="21"/>
              </w:rPr>
              <w:t>41.3 (10.0-52.8)</w:t>
            </w:r>
          </w:p>
        </w:tc>
        <w:tc>
          <w:tcPr>
            <w:tcW w:w="1842" w:type="dxa"/>
          </w:tcPr>
          <w:p w14:paraId="6CC37DB5" w14:textId="2ECA3FEE" w:rsidR="00670B7D" w:rsidRPr="00363EBA" w:rsidRDefault="00670B7D" w:rsidP="00670B7D">
            <w:pPr>
              <w:widowControl/>
              <w:jc w:val="center"/>
              <w:rPr>
                <w:rFonts w:ascii="Times New Roman" w:eastAsia="宋体" w:hAnsi="Times New Roman" w:cs="Times New Roman"/>
                <w:color w:val="000000"/>
                <w:kern w:val="0"/>
                <w:szCs w:val="21"/>
              </w:rPr>
            </w:pPr>
            <w:r w:rsidRPr="00363EBA">
              <w:rPr>
                <w:rFonts w:ascii="Times New Roman" w:eastAsia="宋体" w:hAnsi="Times New Roman" w:cs="Times New Roman" w:hint="eastAsia"/>
                <w:color w:val="000000"/>
                <w:kern w:val="0"/>
                <w:szCs w:val="21"/>
              </w:rPr>
              <w:t>28.0 (3.6-49.5)</w:t>
            </w:r>
          </w:p>
        </w:tc>
        <w:tc>
          <w:tcPr>
            <w:tcW w:w="1502" w:type="dxa"/>
          </w:tcPr>
          <w:p w14:paraId="22BA7D32" w14:textId="7D025045" w:rsidR="00670B7D" w:rsidRPr="00363EBA" w:rsidRDefault="00670B7D" w:rsidP="00670B7D">
            <w:pPr>
              <w:widowControl/>
              <w:jc w:val="center"/>
              <w:rPr>
                <w:rFonts w:ascii="Times New Roman" w:eastAsia="宋体" w:hAnsi="Times New Roman" w:cs="Times New Roman"/>
                <w:color w:val="000000"/>
                <w:kern w:val="0"/>
                <w:szCs w:val="21"/>
              </w:rPr>
            </w:pPr>
            <w:r w:rsidRPr="00363EBA">
              <w:rPr>
                <w:rFonts w:ascii="Times New Roman" w:eastAsia="宋体" w:hAnsi="Times New Roman" w:cs="Times New Roman" w:hint="eastAsia"/>
                <w:color w:val="000000"/>
                <w:kern w:val="0"/>
                <w:szCs w:val="21"/>
              </w:rPr>
              <w:t>0.30</w:t>
            </w:r>
          </w:p>
        </w:tc>
      </w:tr>
      <w:tr w:rsidR="00670B7D" w:rsidRPr="00363EBA" w14:paraId="635DB7BD" w14:textId="77777777" w:rsidTr="00A022C9">
        <w:trPr>
          <w:jc w:val="center"/>
        </w:trPr>
        <w:tc>
          <w:tcPr>
            <w:tcW w:w="2977" w:type="dxa"/>
          </w:tcPr>
          <w:p w14:paraId="2CA984D4" w14:textId="127E9FDD" w:rsidR="00670B7D" w:rsidRPr="00363EBA" w:rsidRDefault="00670B7D" w:rsidP="00B63F4A">
            <w:pPr>
              <w:jc w:val="left"/>
              <w:rPr>
                <w:rFonts w:ascii="Times New Roman" w:hAnsi="Times New Roman" w:cs="Times New Roman"/>
                <w:szCs w:val="21"/>
              </w:rPr>
            </w:pPr>
            <w:r w:rsidRPr="00363EBA">
              <w:rPr>
                <w:rFonts w:ascii="Times New Roman" w:eastAsia="宋体" w:hAnsi="Times New Roman" w:cs="Times New Roman"/>
                <w:color w:val="000000"/>
                <w:kern w:val="0"/>
                <w:szCs w:val="21"/>
              </w:rPr>
              <w:t>Mean TLR4 fluorescence in classical monocytes</w:t>
            </w:r>
          </w:p>
        </w:tc>
        <w:tc>
          <w:tcPr>
            <w:tcW w:w="1985" w:type="dxa"/>
            <w:vAlign w:val="center"/>
          </w:tcPr>
          <w:p w14:paraId="7E597781" w14:textId="2F3FEFBD" w:rsidR="00670B7D" w:rsidRPr="00363EBA" w:rsidRDefault="00670B7D" w:rsidP="00670B7D">
            <w:pPr>
              <w:widowControl/>
              <w:jc w:val="center"/>
              <w:rPr>
                <w:rFonts w:ascii="Times New Roman" w:eastAsia="宋体" w:hAnsi="Times New Roman" w:cs="Times New Roman"/>
                <w:color w:val="000000"/>
                <w:kern w:val="0"/>
                <w:szCs w:val="21"/>
              </w:rPr>
            </w:pPr>
            <w:r w:rsidRPr="00363EBA">
              <w:rPr>
                <w:rFonts w:ascii="Times New Roman" w:eastAsia="宋体" w:hAnsi="Times New Roman" w:cs="Times New Roman" w:hint="eastAsia"/>
                <w:color w:val="000000"/>
                <w:kern w:val="0"/>
                <w:szCs w:val="21"/>
              </w:rPr>
              <w:t>114.5 (81.9-134.5)</w:t>
            </w:r>
          </w:p>
        </w:tc>
        <w:tc>
          <w:tcPr>
            <w:tcW w:w="1842" w:type="dxa"/>
            <w:vAlign w:val="center"/>
          </w:tcPr>
          <w:p w14:paraId="494A7C6F" w14:textId="20035BD7" w:rsidR="00670B7D" w:rsidRPr="00363EBA" w:rsidRDefault="00670B7D" w:rsidP="00670B7D">
            <w:pPr>
              <w:widowControl/>
              <w:jc w:val="center"/>
              <w:rPr>
                <w:rFonts w:ascii="Times New Roman" w:eastAsia="宋体" w:hAnsi="Times New Roman" w:cs="Times New Roman"/>
                <w:color w:val="000000"/>
                <w:kern w:val="0"/>
                <w:szCs w:val="21"/>
              </w:rPr>
            </w:pPr>
            <w:r w:rsidRPr="00363EBA">
              <w:rPr>
                <w:rFonts w:ascii="Times New Roman" w:eastAsia="宋体" w:hAnsi="Times New Roman" w:cs="Times New Roman" w:hint="eastAsia"/>
                <w:color w:val="000000"/>
                <w:kern w:val="0"/>
                <w:szCs w:val="21"/>
              </w:rPr>
              <w:t>106.0 (65.2-128.0)</w:t>
            </w:r>
          </w:p>
        </w:tc>
        <w:tc>
          <w:tcPr>
            <w:tcW w:w="1502" w:type="dxa"/>
            <w:vAlign w:val="center"/>
          </w:tcPr>
          <w:p w14:paraId="49948FCE" w14:textId="65CE92E0" w:rsidR="00670B7D" w:rsidRPr="00363EBA" w:rsidRDefault="00670B7D" w:rsidP="00670B7D">
            <w:pPr>
              <w:widowControl/>
              <w:jc w:val="center"/>
              <w:rPr>
                <w:rFonts w:ascii="Times New Roman" w:eastAsia="宋体" w:hAnsi="Times New Roman" w:cs="Times New Roman"/>
                <w:color w:val="000000"/>
                <w:kern w:val="0"/>
                <w:szCs w:val="21"/>
              </w:rPr>
            </w:pPr>
            <w:r w:rsidRPr="00363EBA">
              <w:rPr>
                <w:rFonts w:ascii="Times New Roman" w:eastAsia="宋体" w:hAnsi="Times New Roman" w:cs="Times New Roman" w:hint="eastAsia"/>
                <w:color w:val="000000"/>
                <w:kern w:val="0"/>
                <w:szCs w:val="21"/>
              </w:rPr>
              <w:t>0.33</w:t>
            </w:r>
          </w:p>
        </w:tc>
      </w:tr>
      <w:tr w:rsidR="00670B7D" w:rsidRPr="00363EBA" w14:paraId="2D4CC153" w14:textId="77777777" w:rsidTr="00A27505">
        <w:trPr>
          <w:jc w:val="center"/>
        </w:trPr>
        <w:tc>
          <w:tcPr>
            <w:tcW w:w="2977" w:type="dxa"/>
            <w:vAlign w:val="center"/>
          </w:tcPr>
          <w:p w14:paraId="78F605F1" w14:textId="591D880A" w:rsidR="00670B7D" w:rsidRPr="00363EBA" w:rsidRDefault="00670B7D" w:rsidP="00670B7D">
            <w:pPr>
              <w:jc w:val="left"/>
              <w:rPr>
                <w:rFonts w:ascii="Times New Roman" w:hAnsi="Times New Roman" w:cs="Times New Roman"/>
                <w:szCs w:val="21"/>
              </w:rPr>
            </w:pPr>
            <w:r w:rsidRPr="00363EBA">
              <w:rPr>
                <w:rFonts w:ascii="Times New Roman" w:eastAsia="宋体" w:hAnsi="Times New Roman" w:cs="Times New Roman" w:hint="eastAsia"/>
                <w:color w:val="000000"/>
                <w:kern w:val="0"/>
                <w:szCs w:val="21"/>
              </w:rPr>
              <w:t>T cell</w:t>
            </w:r>
            <w:r w:rsidRPr="00363EBA">
              <w:rPr>
                <w:rFonts w:ascii="Times New Roman" w:eastAsia="宋体" w:hAnsi="Times New Roman" w:cs="Times New Roman"/>
                <w:color w:val="000000"/>
                <w:kern w:val="0"/>
                <w:szCs w:val="21"/>
              </w:rPr>
              <w:t>s,</w:t>
            </w:r>
            <w:r w:rsidRPr="00363EBA">
              <w:rPr>
                <w:rFonts w:ascii="Times New Roman" w:eastAsia="宋体" w:hAnsi="Times New Roman" w:cs="Times New Roman" w:hint="eastAsia"/>
                <w:color w:val="000000"/>
                <w:kern w:val="0"/>
                <w:szCs w:val="21"/>
              </w:rPr>
              <w:t xml:space="preserve"> 10</w:t>
            </w:r>
            <w:r w:rsidRPr="00363EBA">
              <w:rPr>
                <w:rFonts w:ascii="Times New Roman" w:eastAsia="宋体" w:hAnsi="Times New Roman" w:cs="Times New Roman" w:hint="eastAsia"/>
                <w:color w:val="000000"/>
                <w:kern w:val="0"/>
                <w:szCs w:val="21"/>
                <w:vertAlign w:val="superscript"/>
              </w:rPr>
              <w:t>9</w:t>
            </w:r>
            <w:r w:rsidRPr="00363EBA">
              <w:rPr>
                <w:rFonts w:ascii="Times New Roman" w:eastAsia="宋体" w:hAnsi="Times New Roman" w:cs="Times New Roman" w:hint="eastAsia"/>
                <w:color w:val="000000"/>
                <w:kern w:val="0"/>
                <w:szCs w:val="21"/>
              </w:rPr>
              <w:t>/L</w:t>
            </w:r>
          </w:p>
        </w:tc>
        <w:tc>
          <w:tcPr>
            <w:tcW w:w="1985" w:type="dxa"/>
          </w:tcPr>
          <w:p w14:paraId="114EDAD3" w14:textId="42DCE965" w:rsidR="00670B7D" w:rsidRPr="00363EBA" w:rsidRDefault="00670B7D" w:rsidP="00670B7D">
            <w:pPr>
              <w:widowControl/>
              <w:jc w:val="center"/>
              <w:rPr>
                <w:rFonts w:ascii="Times New Roman" w:eastAsia="宋体" w:hAnsi="Times New Roman" w:cs="Times New Roman"/>
                <w:color w:val="000000"/>
                <w:kern w:val="0"/>
                <w:szCs w:val="21"/>
              </w:rPr>
            </w:pPr>
            <w:r w:rsidRPr="00363EBA">
              <w:rPr>
                <w:rFonts w:ascii="Times New Roman" w:eastAsia="宋体" w:hAnsi="Times New Roman" w:cs="Times New Roman" w:hint="eastAsia"/>
                <w:color w:val="000000"/>
                <w:kern w:val="0"/>
                <w:szCs w:val="21"/>
              </w:rPr>
              <w:t>0.6 (0.3-0.9)</w:t>
            </w:r>
          </w:p>
        </w:tc>
        <w:tc>
          <w:tcPr>
            <w:tcW w:w="1842" w:type="dxa"/>
          </w:tcPr>
          <w:p w14:paraId="192D9643" w14:textId="3BE6FA6F" w:rsidR="00670B7D" w:rsidRPr="00363EBA" w:rsidRDefault="00670B7D" w:rsidP="00670B7D">
            <w:pPr>
              <w:widowControl/>
              <w:jc w:val="center"/>
              <w:rPr>
                <w:rFonts w:ascii="Times New Roman" w:eastAsia="宋体" w:hAnsi="Times New Roman" w:cs="Times New Roman"/>
                <w:color w:val="000000"/>
                <w:kern w:val="0"/>
                <w:szCs w:val="21"/>
              </w:rPr>
            </w:pPr>
            <w:r w:rsidRPr="00363EBA">
              <w:rPr>
                <w:rFonts w:ascii="Times New Roman" w:eastAsia="宋体" w:hAnsi="Times New Roman" w:cs="Times New Roman" w:hint="eastAsia"/>
                <w:color w:val="000000"/>
                <w:kern w:val="0"/>
                <w:szCs w:val="21"/>
              </w:rPr>
              <w:t>0.6 (0.2-0.9)</w:t>
            </w:r>
          </w:p>
        </w:tc>
        <w:tc>
          <w:tcPr>
            <w:tcW w:w="1502" w:type="dxa"/>
          </w:tcPr>
          <w:p w14:paraId="04EA585E" w14:textId="77777777" w:rsidR="00670B7D" w:rsidRPr="00363EBA" w:rsidRDefault="00670B7D" w:rsidP="00670B7D">
            <w:pPr>
              <w:widowControl/>
              <w:jc w:val="center"/>
              <w:rPr>
                <w:rFonts w:ascii="Times New Roman" w:eastAsia="宋体" w:hAnsi="Times New Roman" w:cs="Times New Roman"/>
                <w:color w:val="000000"/>
                <w:kern w:val="0"/>
                <w:szCs w:val="21"/>
              </w:rPr>
            </w:pPr>
            <w:r w:rsidRPr="00363EBA">
              <w:rPr>
                <w:rFonts w:ascii="Times New Roman" w:eastAsia="宋体" w:hAnsi="Times New Roman" w:cs="Times New Roman" w:hint="eastAsia"/>
                <w:color w:val="000000"/>
                <w:kern w:val="0"/>
                <w:szCs w:val="21"/>
              </w:rPr>
              <w:t>0.93</w:t>
            </w:r>
          </w:p>
        </w:tc>
      </w:tr>
      <w:tr w:rsidR="00670B7D" w:rsidRPr="00363EBA" w14:paraId="5BF86CA5" w14:textId="77777777" w:rsidTr="00A27505">
        <w:trPr>
          <w:jc w:val="center"/>
        </w:trPr>
        <w:tc>
          <w:tcPr>
            <w:tcW w:w="2977" w:type="dxa"/>
            <w:vAlign w:val="center"/>
          </w:tcPr>
          <w:p w14:paraId="50471DB8" w14:textId="4FF1DBCF" w:rsidR="00670B7D" w:rsidRPr="00363EBA" w:rsidRDefault="00670B7D" w:rsidP="00670B7D">
            <w:pPr>
              <w:jc w:val="left"/>
              <w:rPr>
                <w:rFonts w:ascii="Times New Roman" w:hAnsi="Times New Roman" w:cs="Times New Roman"/>
                <w:szCs w:val="21"/>
              </w:rPr>
            </w:pPr>
            <w:r w:rsidRPr="00363EBA">
              <w:rPr>
                <w:rFonts w:ascii="Times New Roman" w:eastAsia="宋体" w:hAnsi="Times New Roman" w:cs="Times New Roman" w:hint="eastAsia"/>
                <w:kern w:val="0"/>
                <w:szCs w:val="21"/>
              </w:rPr>
              <w:t>CD69</w:t>
            </w:r>
            <w:r w:rsidRPr="00363EBA">
              <w:rPr>
                <w:rFonts w:ascii="Times New Roman" w:eastAsia="宋体" w:hAnsi="Times New Roman" w:cs="Times New Roman" w:hint="eastAsia"/>
                <w:kern w:val="0"/>
                <w:szCs w:val="21"/>
                <w:vertAlign w:val="superscript"/>
              </w:rPr>
              <w:t>+</w:t>
            </w:r>
            <w:r w:rsidRPr="00363EBA">
              <w:rPr>
                <w:rFonts w:ascii="Times New Roman" w:eastAsia="宋体" w:hAnsi="Times New Roman" w:cs="Times New Roman" w:hint="eastAsia"/>
                <w:kern w:val="0"/>
                <w:szCs w:val="21"/>
              </w:rPr>
              <w:t xml:space="preserve"> T cells</w:t>
            </w:r>
            <w:r w:rsidRPr="00363EBA">
              <w:rPr>
                <w:rFonts w:ascii="Times New Roman" w:eastAsia="宋体" w:hAnsi="Times New Roman" w:cs="Times New Roman"/>
                <w:kern w:val="0"/>
                <w:szCs w:val="21"/>
              </w:rPr>
              <w:t>,</w:t>
            </w:r>
            <w:r w:rsidRPr="00363EBA">
              <w:rPr>
                <w:rFonts w:ascii="Times New Roman" w:eastAsia="宋体" w:hAnsi="Times New Roman" w:cs="Times New Roman" w:hint="eastAsia"/>
                <w:kern w:val="0"/>
                <w:szCs w:val="21"/>
              </w:rPr>
              <w:t xml:space="preserve"> %</w:t>
            </w:r>
          </w:p>
        </w:tc>
        <w:tc>
          <w:tcPr>
            <w:tcW w:w="1985" w:type="dxa"/>
          </w:tcPr>
          <w:p w14:paraId="534C0C16" w14:textId="2FF2A953" w:rsidR="00670B7D" w:rsidRPr="00363EBA" w:rsidRDefault="00670B7D" w:rsidP="00670B7D">
            <w:pPr>
              <w:widowControl/>
              <w:jc w:val="center"/>
              <w:rPr>
                <w:rFonts w:ascii="Times New Roman" w:eastAsia="宋体" w:hAnsi="Times New Roman" w:cs="Times New Roman"/>
                <w:color w:val="000000"/>
                <w:kern w:val="0"/>
                <w:szCs w:val="21"/>
              </w:rPr>
            </w:pPr>
            <w:r w:rsidRPr="00363EBA">
              <w:rPr>
                <w:rFonts w:ascii="Times New Roman" w:eastAsia="宋体" w:hAnsi="Times New Roman" w:cs="Times New Roman" w:hint="eastAsia"/>
                <w:color w:val="000000"/>
                <w:kern w:val="0"/>
                <w:szCs w:val="21"/>
              </w:rPr>
              <w:t>90.0 (58.6-96.6)</w:t>
            </w:r>
          </w:p>
        </w:tc>
        <w:tc>
          <w:tcPr>
            <w:tcW w:w="1842" w:type="dxa"/>
          </w:tcPr>
          <w:p w14:paraId="27788594" w14:textId="27223810" w:rsidR="00670B7D" w:rsidRPr="00363EBA" w:rsidRDefault="00670B7D" w:rsidP="00670B7D">
            <w:pPr>
              <w:widowControl/>
              <w:jc w:val="center"/>
              <w:rPr>
                <w:rFonts w:ascii="Times New Roman" w:eastAsia="宋体" w:hAnsi="Times New Roman" w:cs="Times New Roman"/>
                <w:color w:val="000000"/>
                <w:kern w:val="0"/>
                <w:szCs w:val="21"/>
              </w:rPr>
            </w:pPr>
            <w:r w:rsidRPr="00363EBA">
              <w:rPr>
                <w:rFonts w:ascii="Times New Roman" w:eastAsia="宋体" w:hAnsi="Times New Roman" w:cs="Times New Roman" w:hint="eastAsia"/>
                <w:color w:val="000000"/>
                <w:kern w:val="0"/>
                <w:szCs w:val="21"/>
              </w:rPr>
              <w:t>93.3 (80.1-96.5)</w:t>
            </w:r>
          </w:p>
        </w:tc>
        <w:tc>
          <w:tcPr>
            <w:tcW w:w="1502" w:type="dxa"/>
          </w:tcPr>
          <w:p w14:paraId="55A95395" w14:textId="1DA62FF6" w:rsidR="00670B7D" w:rsidRPr="00363EBA" w:rsidRDefault="00670B7D" w:rsidP="00670B7D">
            <w:pPr>
              <w:widowControl/>
              <w:jc w:val="center"/>
              <w:rPr>
                <w:rFonts w:ascii="Times New Roman" w:eastAsia="宋体" w:hAnsi="Times New Roman" w:cs="Times New Roman"/>
                <w:color w:val="000000"/>
                <w:kern w:val="0"/>
                <w:szCs w:val="21"/>
              </w:rPr>
            </w:pPr>
            <w:r w:rsidRPr="00363EBA">
              <w:rPr>
                <w:rFonts w:ascii="Times New Roman" w:eastAsia="宋体" w:hAnsi="Times New Roman" w:cs="Times New Roman" w:hint="eastAsia"/>
                <w:color w:val="000000"/>
                <w:kern w:val="0"/>
                <w:szCs w:val="21"/>
              </w:rPr>
              <w:t>0.70</w:t>
            </w:r>
          </w:p>
        </w:tc>
      </w:tr>
      <w:tr w:rsidR="00670B7D" w:rsidRPr="00363EBA" w14:paraId="4DA0FF6A" w14:textId="77777777" w:rsidTr="00A50A80">
        <w:trPr>
          <w:jc w:val="center"/>
        </w:trPr>
        <w:tc>
          <w:tcPr>
            <w:tcW w:w="2977" w:type="dxa"/>
            <w:vAlign w:val="center"/>
          </w:tcPr>
          <w:p w14:paraId="7BE0C571" w14:textId="33E8FB9C" w:rsidR="00670B7D" w:rsidRPr="00363EBA" w:rsidRDefault="00670B7D" w:rsidP="00670B7D">
            <w:pPr>
              <w:jc w:val="left"/>
              <w:rPr>
                <w:rFonts w:ascii="Times New Roman" w:hAnsi="Times New Roman" w:cs="Times New Roman"/>
                <w:szCs w:val="21"/>
              </w:rPr>
            </w:pPr>
            <w:r w:rsidRPr="00363EBA">
              <w:rPr>
                <w:rFonts w:ascii="Times New Roman" w:eastAsia="宋体" w:hAnsi="Times New Roman" w:cs="Times New Roman" w:hint="eastAsia"/>
                <w:kern w:val="0"/>
                <w:szCs w:val="21"/>
              </w:rPr>
              <w:t>CD4</w:t>
            </w:r>
            <w:r w:rsidRPr="00363EBA">
              <w:rPr>
                <w:rFonts w:ascii="Times New Roman" w:eastAsia="宋体" w:hAnsi="Times New Roman" w:cs="Times New Roman" w:hint="eastAsia"/>
                <w:kern w:val="0"/>
                <w:szCs w:val="21"/>
                <w:vertAlign w:val="superscript"/>
              </w:rPr>
              <w:t xml:space="preserve">+ </w:t>
            </w:r>
            <w:r w:rsidRPr="00363EBA">
              <w:rPr>
                <w:rFonts w:ascii="Times New Roman" w:eastAsia="宋体" w:hAnsi="Times New Roman" w:cs="Times New Roman" w:hint="eastAsia"/>
                <w:kern w:val="0"/>
                <w:szCs w:val="21"/>
              </w:rPr>
              <w:t>CD69</w:t>
            </w:r>
            <w:r w:rsidRPr="00363EBA">
              <w:rPr>
                <w:rFonts w:ascii="Times New Roman" w:eastAsia="宋体" w:hAnsi="Times New Roman" w:cs="Times New Roman" w:hint="eastAsia"/>
                <w:kern w:val="0"/>
                <w:szCs w:val="21"/>
                <w:vertAlign w:val="superscript"/>
              </w:rPr>
              <w:t>+</w:t>
            </w:r>
            <w:r w:rsidRPr="00363EBA">
              <w:rPr>
                <w:rFonts w:ascii="Times New Roman" w:eastAsia="宋体" w:hAnsi="Times New Roman" w:cs="Times New Roman" w:hint="eastAsia"/>
                <w:kern w:val="0"/>
                <w:szCs w:val="21"/>
              </w:rPr>
              <w:t xml:space="preserve"> T cells</w:t>
            </w:r>
            <w:r w:rsidRPr="00363EBA">
              <w:rPr>
                <w:rFonts w:ascii="Times New Roman" w:eastAsia="宋体" w:hAnsi="Times New Roman" w:cs="Times New Roman"/>
                <w:kern w:val="0"/>
                <w:szCs w:val="21"/>
              </w:rPr>
              <w:t>,</w:t>
            </w:r>
            <w:r w:rsidRPr="00363EBA">
              <w:rPr>
                <w:rFonts w:ascii="Times New Roman" w:eastAsia="宋体" w:hAnsi="Times New Roman" w:cs="Times New Roman" w:hint="eastAsia"/>
                <w:kern w:val="0"/>
                <w:szCs w:val="21"/>
              </w:rPr>
              <w:t xml:space="preserve"> %</w:t>
            </w:r>
          </w:p>
        </w:tc>
        <w:tc>
          <w:tcPr>
            <w:tcW w:w="1985" w:type="dxa"/>
          </w:tcPr>
          <w:p w14:paraId="79036C8B" w14:textId="0B56A2A2" w:rsidR="00670B7D" w:rsidRPr="00363EBA" w:rsidRDefault="00670B7D" w:rsidP="00670B7D">
            <w:pPr>
              <w:widowControl/>
              <w:jc w:val="center"/>
              <w:rPr>
                <w:rFonts w:ascii="Times New Roman" w:eastAsia="宋体" w:hAnsi="Times New Roman" w:cs="Times New Roman"/>
                <w:color w:val="000000"/>
                <w:kern w:val="0"/>
                <w:szCs w:val="21"/>
              </w:rPr>
            </w:pPr>
            <w:r w:rsidRPr="00363EBA">
              <w:rPr>
                <w:rFonts w:ascii="Times New Roman" w:eastAsia="宋体" w:hAnsi="Times New Roman" w:cs="Times New Roman" w:hint="eastAsia"/>
                <w:color w:val="000000"/>
                <w:kern w:val="0"/>
                <w:szCs w:val="21"/>
              </w:rPr>
              <w:t>92.3 (57.9-97.9)</w:t>
            </w:r>
          </w:p>
        </w:tc>
        <w:tc>
          <w:tcPr>
            <w:tcW w:w="1842" w:type="dxa"/>
          </w:tcPr>
          <w:p w14:paraId="1368114D" w14:textId="66CD7914" w:rsidR="00670B7D" w:rsidRPr="00363EBA" w:rsidRDefault="00670B7D" w:rsidP="00670B7D">
            <w:pPr>
              <w:widowControl/>
              <w:jc w:val="center"/>
              <w:rPr>
                <w:rFonts w:ascii="Times New Roman" w:eastAsia="宋体" w:hAnsi="Times New Roman" w:cs="Times New Roman"/>
                <w:color w:val="000000"/>
                <w:kern w:val="0"/>
                <w:szCs w:val="21"/>
              </w:rPr>
            </w:pPr>
            <w:r w:rsidRPr="00363EBA">
              <w:rPr>
                <w:rFonts w:ascii="Times New Roman" w:eastAsia="宋体" w:hAnsi="Times New Roman" w:cs="Times New Roman" w:hint="eastAsia"/>
                <w:color w:val="000000"/>
                <w:kern w:val="0"/>
                <w:szCs w:val="21"/>
              </w:rPr>
              <w:t>94.9 (81.6-97.3)</w:t>
            </w:r>
          </w:p>
        </w:tc>
        <w:tc>
          <w:tcPr>
            <w:tcW w:w="1502" w:type="dxa"/>
          </w:tcPr>
          <w:p w14:paraId="1A6C73BE" w14:textId="2E00F024" w:rsidR="00670B7D" w:rsidRPr="00363EBA" w:rsidRDefault="00670B7D" w:rsidP="00670B7D">
            <w:pPr>
              <w:widowControl/>
              <w:jc w:val="center"/>
              <w:rPr>
                <w:rFonts w:ascii="Times New Roman" w:eastAsia="宋体" w:hAnsi="Times New Roman" w:cs="Times New Roman"/>
                <w:color w:val="000000"/>
                <w:kern w:val="0"/>
                <w:szCs w:val="21"/>
              </w:rPr>
            </w:pPr>
            <w:r w:rsidRPr="00363EBA">
              <w:rPr>
                <w:rFonts w:ascii="Times New Roman" w:eastAsia="宋体" w:hAnsi="Times New Roman" w:cs="Times New Roman" w:hint="eastAsia"/>
                <w:color w:val="000000"/>
                <w:kern w:val="0"/>
                <w:szCs w:val="21"/>
              </w:rPr>
              <w:t>0.82</w:t>
            </w:r>
          </w:p>
        </w:tc>
      </w:tr>
      <w:tr w:rsidR="00670B7D" w:rsidRPr="00363EBA" w14:paraId="025019A4" w14:textId="77777777" w:rsidTr="00A50A80">
        <w:trPr>
          <w:jc w:val="center"/>
        </w:trPr>
        <w:tc>
          <w:tcPr>
            <w:tcW w:w="2977" w:type="dxa"/>
            <w:vAlign w:val="center"/>
          </w:tcPr>
          <w:p w14:paraId="66B2F0A0" w14:textId="5F4A01F6" w:rsidR="00670B7D" w:rsidRPr="00363EBA" w:rsidRDefault="00670B7D" w:rsidP="00670B7D">
            <w:pPr>
              <w:jc w:val="left"/>
              <w:rPr>
                <w:rFonts w:ascii="Times New Roman" w:hAnsi="Times New Roman" w:cs="Times New Roman"/>
                <w:szCs w:val="21"/>
              </w:rPr>
            </w:pPr>
            <w:r w:rsidRPr="00363EBA">
              <w:rPr>
                <w:rFonts w:ascii="Times New Roman" w:eastAsia="宋体" w:hAnsi="Times New Roman" w:cs="Times New Roman" w:hint="eastAsia"/>
                <w:kern w:val="0"/>
                <w:szCs w:val="21"/>
              </w:rPr>
              <w:t>CD8</w:t>
            </w:r>
            <w:r w:rsidRPr="00363EBA">
              <w:rPr>
                <w:rFonts w:ascii="Times New Roman" w:eastAsia="宋体" w:hAnsi="Times New Roman" w:cs="Times New Roman" w:hint="eastAsia"/>
                <w:kern w:val="0"/>
                <w:szCs w:val="21"/>
                <w:vertAlign w:val="superscript"/>
              </w:rPr>
              <w:t xml:space="preserve">+ </w:t>
            </w:r>
            <w:r w:rsidRPr="00363EBA">
              <w:rPr>
                <w:rFonts w:ascii="Times New Roman" w:eastAsia="宋体" w:hAnsi="Times New Roman" w:cs="Times New Roman" w:hint="eastAsia"/>
                <w:kern w:val="0"/>
                <w:szCs w:val="21"/>
              </w:rPr>
              <w:t>CD69</w:t>
            </w:r>
            <w:r w:rsidRPr="00363EBA">
              <w:rPr>
                <w:rFonts w:ascii="Times New Roman" w:eastAsia="宋体" w:hAnsi="Times New Roman" w:cs="Times New Roman" w:hint="eastAsia"/>
                <w:kern w:val="0"/>
                <w:szCs w:val="21"/>
                <w:vertAlign w:val="superscript"/>
              </w:rPr>
              <w:t>+</w:t>
            </w:r>
            <w:r w:rsidRPr="00363EBA">
              <w:rPr>
                <w:rFonts w:ascii="Times New Roman" w:eastAsia="宋体" w:hAnsi="Times New Roman" w:cs="Times New Roman" w:hint="eastAsia"/>
                <w:kern w:val="0"/>
                <w:szCs w:val="21"/>
              </w:rPr>
              <w:t xml:space="preserve"> T cells</w:t>
            </w:r>
            <w:r w:rsidRPr="00363EBA">
              <w:rPr>
                <w:rFonts w:ascii="Times New Roman" w:eastAsia="宋体" w:hAnsi="Times New Roman" w:cs="Times New Roman"/>
                <w:kern w:val="0"/>
                <w:szCs w:val="21"/>
              </w:rPr>
              <w:t>,</w:t>
            </w:r>
            <w:r w:rsidRPr="00363EBA">
              <w:rPr>
                <w:rFonts w:ascii="Times New Roman" w:eastAsia="宋体" w:hAnsi="Times New Roman" w:cs="Times New Roman" w:hint="eastAsia"/>
                <w:kern w:val="0"/>
                <w:szCs w:val="21"/>
              </w:rPr>
              <w:t xml:space="preserve"> %</w:t>
            </w:r>
          </w:p>
        </w:tc>
        <w:tc>
          <w:tcPr>
            <w:tcW w:w="1985" w:type="dxa"/>
          </w:tcPr>
          <w:p w14:paraId="79C6284D" w14:textId="15A9CD49" w:rsidR="00670B7D" w:rsidRPr="00363EBA" w:rsidRDefault="00670B7D" w:rsidP="00670B7D">
            <w:pPr>
              <w:widowControl/>
              <w:jc w:val="center"/>
              <w:rPr>
                <w:rFonts w:ascii="Times New Roman" w:eastAsia="宋体" w:hAnsi="Times New Roman" w:cs="Times New Roman"/>
                <w:color w:val="000000"/>
                <w:kern w:val="0"/>
                <w:szCs w:val="21"/>
              </w:rPr>
            </w:pPr>
            <w:r w:rsidRPr="00363EBA">
              <w:rPr>
                <w:rFonts w:ascii="Times New Roman" w:eastAsia="宋体" w:hAnsi="Times New Roman" w:cs="Times New Roman" w:hint="eastAsia"/>
                <w:color w:val="000000"/>
                <w:kern w:val="0"/>
                <w:szCs w:val="21"/>
              </w:rPr>
              <w:t>85.9 (45.5-94.8)</w:t>
            </w:r>
          </w:p>
        </w:tc>
        <w:tc>
          <w:tcPr>
            <w:tcW w:w="1842" w:type="dxa"/>
          </w:tcPr>
          <w:p w14:paraId="42050DAE" w14:textId="73AAE81A" w:rsidR="00670B7D" w:rsidRPr="00363EBA" w:rsidRDefault="00670B7D" w:rsidP="00670B7D">
            <w:pPr>
              <w:widowControl/>
              <w:jc w:val="center"/>
              <w:rPr>
                <w:rFonts w:ascii="Times New Roman" w:eastAsia="宋体" w:hAnsi="Times New Roman" w:cs="Times New Roman"/>
                <w:color w:val="000000"/>
                <w:kern w:val="0"/>
                <w:szCs w:val="21"/>
              </w:rPr>
            </w:pPr>
            <w:r w:rsidRPr="00363EBA">
              <w:rPr>
                <w:rFonts w:ascii="Times New Roman" w:eastAsia="宋体" w:hAnsi="Times New Roman" w:cs="Times New Roman" w:hint="eastAsia"/>
                <w:color w:val="000000"/>
                <w:kern w:val="0"/>
                <w:szCs w:val="21"/>
              </w:rPr>
              <w:t>89.6 (71.4-95.9)</w:t>
            </w:r>
          </w:p>
        </w:tc>
        <w:tc>
          <w:tcPr>
            <w:tcW w:w="1502" w:type="dxa"/>
          </w:tcPr>
          <w:p w14:paraId="56EAA1DA" w14:textId="6A6B8DDB" w:rsidR="00670B7D" w:rsidRPr="00363EBA" w:rsidRDefault="00670B7D" w:rsidP="00670B7D">
            <w:pPr>
              <w:widowControl/>
              <w:jc w:val="center"/>
              <w:rPr>
                <w:rFonts w:ascii="Times New Roman" w:eastAsia="宋体" w:hAnsi="Times New Roman" w:cs="Times New Roman"/>
                <w:color w:val="000000"/>
                <w:kern w:val="0"/>
                <w:szCs w:val="21"/>
              </w:rPr>
            </w:pPr>
            <w:r w:rsidRPr="00363EBA">
              <w:rPr>
                <w:rFonts w:ascii="Times New Roman" w:eastAsia="宋体" w:hAnsi="Times New Roman" w:cs="Times New Roman" w:hint="eastAsia"/>
                <w:color w:val="000000"/>
                <w:kern w:val="0"/>
                <w:szCs w:val="21"/>
              </w:rPr>
              <w:t>0.46</w:t>
            </w:r>
          </w:p>
        </w:tc>
      </w:tr>
      <w:tr w:rsidR="00B367DF" w:rsidRPr="00363EBA" w14:paraId="330CF444" w14:textId="77777777">
        <w:trPr>
          <w:jc w:val="center"/>
        </w:trPr>
        <w:tc>
          <w:tcPr>
            <w:tcW w:w="2977" w:type="dxa"/>
          </w:tcPr>
          <w:p w14:paraId="74A16950" w14:textId="06380EFA" w:rsidR="00B367DF" w:rsidRPr="00363EBA" w:rsidRDefault="00670B7D" w:rsidP="00B367DF">
            <w:pPr>
              <w:jc w:val="left"/>
              <w:rPr>
                <w:rFonts w:ascii="Times New Roman" w:hAnsi="Times New Roman" w:cs="Times New Roman"/>
                <w:szCs w:val="21"/>
              </w:rPr>
            </w:pPr>
            <w:r w:rsidRPr="00363EBA">
              <w:rPr>
                <w:rFonts w:ascii="Times New Roman" w:eastAsia="宋体" w:hAnsi="Times New Roman" w:cs="Times New Roman" w:hint="eastAsia"/>
                <w:color w:val="000000"/>
                <w:kern w:val="0"/>
                <w:szCs w:val="21"/>
              </w:rPr>
              <w:t>B cells</w:t>
            </w:r>
            <w:r w:rsidRPr="00363EBA">
              <w:rPr>
                <w:rFonts w:ascii="Times New Roman" w:eastAsia="宋体" w:hAnsi="Times New Roman" w:cs="Times New Roman"/>
                <w:color w:val="000000"/>
                <w:kern w:val="0"/>
                <w:szCs w:val="21"/>
              </w:rPr>
              <w:t>,</w:t>
            </w:r>
            <w:r w:rsidRPr="00363EBA">
              <w:rPr>
                <w:rFonts w:ascii="Times New Roman" w:eastAsia="宋体" w:hAnsi="Times New Roman" w:cs="Times New Roman" w:hint="eastAsia"/>
                <w:color w:val="000000"/>
                <w:kern w:val="0"/>
                <w:szCs w:val="21"/>
              </w:rPr>
              <w:t xml:space="preserve"> 10</w:t>
            </w:r>
            <w:r w:rsidRPr="00363EBA">
              <w:rPr>
                <w:rFonts w:ascii="Times New Roman" w:eastAsia="宋体" w:hAnsi="Times New Roman" w:cs="Times New Roman" w:hint="eastAsia"/>
                <w:color w:val="000000"/>
                <w:kern w:val="0"/>
                <w:szCs w:val="21"/>
                <w:vertAlign w:val="superscript"/>
              </w:rPr>
              <w:t>9</w:t>
            </w:r>
            <w:r w:rsidRPr="00363EBA">
              <w:rPr>
                <w:rFonts w:ascii="Times New Roman" w:eastAsia="宋体" w:hAnsi="Times New Roman" w:cs="Times New Roman" w:hint="eastAsia"/>
                <w:color w:val="000000"/>
                <w:kern w:val="0"/>
                <w:szCs w:val="21"/>
              </w:rPr>
              <w:t>/L</w:t>
            </w:r>
          </w:p>
        </w:tc>
        <w:tc>
          <w:tcPr>
            <w:tcW w:w="1985" w:type="dxa"/>
          </w:tcPr>
          <w:p w14:paraId="6F520BEF" w14:textId="2E353858" w:rsidR="00B367DF" w:rsidRPr="00363EBA" w:rsidRDefault="00B367DF" w:rsidP="00B367DF">
            <w:pPr>
              <w:widowControl/>
              <w:jc w:val="center"/>
              <w:rPr>
                <w:rFonts w:ascii="Times New Roman" w:eastAsia="宋体" w:hAnsi="Times New Roman" w:cs="Times New Roman"/>
                <w:color w:val="000000"/>
                <w:kern w:val="0"/>
                <w:szCs w:val="21"/>
              </w:rPr>
            </w:pPr>
            <w:r w:rsidRPr="00363EBA">
              <w:rPr>
                <w:rFonts w:ascii="Times New Roman" w:eastAsia="宋体" w:hAnsi="Times New Roman" w:cs="Times New Roman" w:hint="eastAsia"/>
                <w:color w:val="000000"/>
                <w:kern w:val="0"/>
                <w:szCs w:val="21"/>
              </w:rPr>
              <w:t>0.1</w:t>
            </w:r>
            <w:r w:rsidR="00670B7D" w:rsidRPr="00363EBA">
              <w:rPr>
                <w:rFonts w:ascii="Times New Roman" w:eastAsia="宋体" w:hAnsi="Times New Roman" w:cs="Times New Roman" w:hint="eastAsia"/>
                <w:color w:val="000000"/>
                <w:kern w:val="0"/>
                <w:szCs w:val="21"/>
              </w:rPr>
              <w:t xml:space="preserve"> </w:t>
            </w:r>
            <w:r w:rsidRPr="00363EBA">
              <w:rPr>
                <w:rFonts w:ascii="Times New Roman" w:eastAsia="宋体" w:hAnsi="Times New Roman" w:cs="Times New Roman" w:hint="eastAsia"/>
                <w:color w:val="000000"/>
                <w:kern w:val="0"/>
                <w:szCs w:val="21"/>
              </w:rPr>
              <w:t>(0.0-0.2)</w:t>
            </w:r>
          </w:p>
        </w:tc>
        <w:tc>
          <w:tcPr>
            <w:tcW w:w="1842" w:type="dxa"/>
          </w:tcPr>
          <w:p w14:paraId="39A0C2FD" w14:textId="7E97269A" w:rsidR="00B367DF" w:rsidRPr="00363EBA" w:rsidRDefault="00B367DF" w:rsidP="00B367DF">
            <w:pPr>
              <w:widowControl/>
              <w:jc w:val="center"/>
              <w:rPr>
                <w:rFonts w:ascii="Times New Roman" w:eastAsia="宋体" w:hAnsi="Times New Roman" w:cs="Times New Roman"/>
                <w:color w:val="000000"/>
                <w:kern w:val="0"/>
                <w:szCs w:val="21"/>
              </w:rPr>
            </w:pPr>
            <w:r w:rsidRPr="00363EBA">
              <w:rPr>
                <w:rFonts w:ascii="Times New Roman" w:eastAsia="宋体" w:hAnsi="Times New Roman" w:cs="Times New Roman" w:hint="eastAsia"/>
                <w:color w:val="000000"/>
                <w:kern w:val="0"/>
                <w:szCs w:val="21"/>
              </w:rPr>
              <w:t>0.1</w:t>
            </w:r>
            <w:r w:rsidR="00670B7D" w:rsidRPr="00363EBA">
              <w:rPr>
                <w:rFonts w:ascii="Times New Roman" w:eastAsia="宋体" w:hAnsi="Times New Roman" w:cs="Times New Roman" w:hint="eastAsia"/>
                <w:color w:val="000000"/>
                <w:kern w:val="0"/>
                <w:szCs w:val="21"/>
              </w:rPr>
              <w:t xml:space="preserve"> </w:t>
            </w:r>
            <w:r w:rsidRPr="00363EBA">
              <w:rPr>
                <w:rFonts w:ascii="Times New Roman" w:eastAsia="宋体" w:hAnsi="Times New Roman" w:cs="Times New Roman" w:hint="eastAsia"/>
                <w:color w:val="000000"/>
                <w:kern w:val="0"/>
                <w:szCs w:val="21"/>
              </w:rPr>
              <w:t>(0.0-0.2)</w:t>
            </w:r>
          </w:p>
        </w:tc>
        <w:tc>
          <w:tcPr>
            <w:tcW w:w="1502" w:type="dxa"/>
          </w:tcPr>
          <w:p w14:paraId="676544CA" w14:textId="77777777" w:rsidR="00B367DF" w:rsidRPr="00363EBA" w:rsidRDefault="00B367DF" w:rsidP="00B367DF">
            <w:pPr>
              <w:widowControl/>
              <w:jc w:val="center"/>
              <w:rPr>
                <w:rFonts w:ascii="Times New Roman" w:eastAsia="宋体" w:hAnsi="Times New Roman" w:cs="Times New Roman"/>
                <w:color w:val="000000"/>
                <w:kern w:val="0"/>
                <w:szCs w:val="21"/>
              </w:rPr>
            </w:pPr>
            <w:r w:rsidRPr="00363EBA">
              <w:rPr>
                <w:rFonts w:ascii="Times New Roman" w:eastAsia="宋体" w:hAnsi="Times New Roman" w:cs="Times New Roman" w:hint="eastAsia"/>
                <w:color w:val="000000"/>
                <w:kern w:val="0"/>
                <w:szCs w:val="21"/>
              </w:rPr>
              <w:t>0.84</w:t>
            </w:r>
          </w:p>
        </w:tc>
      </w:tr>
      <w:tr w:rsidR="00670B7D" w:rsidRPr="00363EBA" w14:paraId="6A195602" w14:textId="77777777" w:rsidTr="008B3FC1">
        <w:trPr>
          <w:jc w:val="center"/>
        </w:trPr>
        <w:tc>
          <w:tcPr>
            <w:tcW w:w="2977" w:type="dxa"/>
            <w:vAlign w:val="center"/>
          </w:tcPr>
          <w:p w14:paraId="3CF2856C" w14:textId="07BB11DC" w:rsidR="00670B7D" w:rsidRPr="00363EBA" w:rsidRDefault="00670B7D" w:rsidP="00670B7D">
            <w:pPr>
              <w:jc w:val="left"/>
              <w:rPr>
                <w:rFonts w:ascii="Times New Roman" w:hAnsi="Times New Roman" w:cs="Times New Roman"/>
                <w:szCs w:val="21"/>
              </w:rPr>
            </w:pPr>
            <w:r w:rsidRPr="00363EBA">
              <w:rPr>
                <w:rFonts w:ascii="Times New Roman" w:eastAsia="宋体" w:hAnsi="Times New Roman" w:cs="Times New Roman" w:hint="eastAsia"/>
                <w:color w:val="000000"/>
                <w:kern w:val="0"/>
                <w:szCs w:val="21"/>
              </w:rPr>
              <w:t>PD-L1</w:t>
            </w:r>
            <w:r w:rsidRPr="00363EBA">
              <w:rPr>
                <w:rFonts w:ascii="Times New Roman" w:eastAsia="宋体" w:hAnsi="Times New Roman" w:cs="Times New Roman" w:hint="eastAsia"/>
                <w:color w:val="000000"/>
                <w:kern w:val="0"/>
                <w:szCs w:val="21"/>
                <w:vertAlign w:val="superscript"/>
              </w:rPr>
              <w:t xml:space="preserve">+ </w:t>
            </w:r>
            <w:r w:rsidRPr="00363EBA">
              <w:rPr>
                <w:rFonts w:ascii="Times New Roman" w:eastAsia="宋体" w:hAnsi="Times New Roman" w:cs="Times New Roman" w:hint="eastAsia"/>
                <w:color w:val="000000"/>
                <w:kern w:val="0"/>
                <w:szCs w:val="21"/>
              </w:rPr>
              <w:t>B cells</w:t>
            </w:r>
            <w:r w:rsidRPr="00363EBA">
              <w:rPr>
                <w:rFonts w:ascii="Times New Roman" w:eastAsia="宋体" w:hAnsi="Times New Roman" w:cs="Times New Roman"/>
                <w:color w:val="000000"/>
                <w:kern w:val="0"/>
                <w:szCs w:val="21"/>
              </w:rPr>
              <w:t>,</w:t>
            </w:r>
            <w:r w:rsidRPr="00363EBA">
              <w:rPr>
                <w:rFonts w:ascii="Times New Roman" w:eastAsia="宋体" w:hAnsi="Times New Roman" w:cs="Times New Roman" w:hint="eastAsia"/>
                <w:color w:val="000000"/>
                <w:kern w:val="0"/>
                <w:szCs w:val="21"/>
              </w:rPr>
              <w:t xml:space="preserve"> %</w:t>
            </w:r>
          </w:p>
        </w:tc>
        <w:tc>
          <w:tcPr>
            <w:tcW w:w="1985" w:type="dxa"/>
          </w:tcPr>
          <w:p w14:paraId="3EF565EA" w14:textId="4ABF651B" w:rsidR="00670B7D" w:rsidRPr="00363EBA" w:rsidRDefault="00670B7D" w:rsidP="00670B7D">
            <w:pPr>
              <w:widowControl/>
              <w:jc w:val="center"/>
              <w:rPr>
                <w:rFonts w:ascii="Times New Roman" w:eastAsia="宋体" w:hAnsi="Times New Roman" w:cs="Times New Roman"/>
                <w:color w:val="000000"/>
                <w:kern w:val="0"/>
                <w:szCs w:val="21"/>
              </w:rPr>
            </w:pPr>
            <w:r w:rsidRPr="00363EBA">
              <w:rPr>
                <w:rFonts w:ascii="Times New Roman" w:eastAsia="宋体" w:hAnsi="Times New Roman" w:cs="Times New Roman" w:hint="eastAsia"/>
                <w:color w:val="000000"/>
                <w:kern w:val="0"/>
                <w:szCs w:val="21"/>
              </w:rPr>
              <w:t>8.4 (0.4-19.4)</w:t>
            </w:r>
          </w:p>
        </w:tc>
        <w:tc>
          <w:tcPr>
            <w:tcW w:w="1842" w:type="dxa"/>
          </w:tcPr>
          <w:p w14:paraId="67538823" w14:textId="07B0D736" w:rsidR="00670B7D" w:rsidRPr="00363EBA" w:rsidRDefault="00670B7D" w:rsidP="00670B7D">
            <w:pPr>
              <w:widowControl/>
              <w:jc w:val="center"/>
              <w:rPr>
                <w:rFonts w:ascii="Times New Roman" w:eastAsia="宋体" w:hAnsi="Times New Roman" w:cs="Times New Roman"/>
                <w:color w:val="000000"/>
                <w:kern w:val="0"/>
                <w:szCs w:val="21"/>
              </w:rPr>
            </w:pPr>
            <w:r w:rsidRPr="00363EBA">
              <w:rPr>
                <w:rFonts w:ascii="Times New Roman" w:eastAsia="宋体" w:hAnsi="Times New Roman" w:cs="Times New Roman" w:hint="eastAsia"/>
                <w:color w:val="000000"/>
                <w:kern w:val="0"/>
                <w:szCs w:val="21"/>
              </w:rPr>
              <w:t>9.7 (1.0-13.0)</w:t>
            </w:r>
          </w:p>
        </w:tc>
        <w:tc>
          <w:tcPr>
            <w:tcW w:w="1502" w:type="dxa"/>
          </w:tcPr>
          <w:p w14:paraId="0A9AA785" w14:textId="2A049022" w:rsidR="00670B7D" w:rsidRPr="00363EBA" w:rsidRDefault="00670B7D" w:rsidP="00670B7D">
            <w:pPr>
              <w:widowControl/>
              <w:jc w:val="center"/>
              <w:rPr>
                <w:rFonts w:ascii="Times New Roman" w:eastAsia="宋体" w:hAnsi="Times New Roman" w:cs="Times New Roman"/>
                <w:color w:val="000000"/>
                <w:kern w:val="0"/>
                <w:szCs w:val="21"/>
              </w:rPr>
            </w:pPr>
            <w:r w:rsidRPr="00363EBA">
              <w:rPr>
                <w:rFonts w:ascii="Times New Roman" w:eastAsia="宋体" w:hAnsi="Times New Roman" w:cs="Times New Roman" w:hint="eastAsia"/>
                <w:color w:val="000000"/>
                <w:kern w:val="0"/>
                <w:szCs w:val="21"/>
              </w:rPr>
              <w:t>0.82</w:t>
            </w:r>
          </w:p>
        </w:tc>
      </w:tr>
      <w:tr w:rsidR="00670B7D" w:rsidRPr="00363EBA" w14:paraId="2AF39ABA" w14:textId="77777777" w:rsidTr="001E3F36">
        <w:trPr>
          <w:jc w:val="center"/>
        </w:trPr>
        <w:tc>
          <w:tcPr>
            <w:tcW w:w="2977" w:type="dxa"/>
            <w:vAlign w:val="center"/>
          </w:tcPr>
          <w:p w14:paraId="27F681B5" w14:textId="207C7BF8" w:rsidR="00670B7D" w:rsidRPr="00363EBA" w:rsidRDefault="00670B7D" w:rsidP="00670B7D">
            <w:pPr>
              <w:jc w:val="left"/>
              <w:rPr>
                <w:rFonts w:ascii="Times New Roman" w:hAnsi="Times New Roman" w:cs="Times New Roman"/>
                <w:szCs w:val="21"/>
              </w:rPr>
            </w:pPr>
            <w:r w:rsidRPr="00363EBA">
              <w:rPr>
                <w:rFonts w:ascii="Times New Roman" w:eastAsia="宋体" w:hAnsi="Times New Roman" w:cs="Times New Roman" w:hint="eastAsia"/>
                <w:color w:val="000000"/>
                <w:kern w:val="0"/>
                <w:szCs w:val="21"/>
              </w:rPr>
              <w:t>PD-L1</w:t>
            </w:r>
            <w:r w:rsidRPr="00363EBA">
              <w:rPr>
                <w:rFonts w:ascii="Times New Roman" w:eastAsia="宋体" w:hAnsi="Times New Roman" w:cs="Times New Roman" w:hint="eastAsia"/>
                <w:color w:val="000000"/>
                <w:kern w:val="0"/>
                <w:szCs w:val="21"/>
                <w:vertAlign w:val="superscript"/>
              </w:rPr>
              <w:t xml:space="preserve">+ </w:t>
            </w:r>
            <w:r w:rsidRPr="00363EBA">
              <w:rPr>
                <w:rFonts w:ascii="Times New Roman" w:eastAsia="宋体" w:hAnsi="Times New Roman" w:cs="Times New Roman" w:hint="eastAsia"/>
                <w:color w:val="000000"/>
                <w:kern w:val="0"/>
                <w:szCs w:val="21"/>
              </w:rPr>
              <w:t>Bn cells</w:t>
            </w:r>
            <w:r w:rsidRPr="00363EBA">
              <w:rPr>
                <w:rFonts w:ascii="Times New Roman" w:eastAsia="宋体" w:hAnsi="Times New Roman" w:cs="Times New Roman"/>
                <w:color w:val="000000"/>
                <w:kern w:val="0"/>
                <w:szCs w:val="21"/>
              </w:rPr>
              <w:t>,</w:t>
            </w:r>
            <w:r w:rsidRPr="00363EBA">
              <w:rPr>
                <w:rFonts w:ascii="Times New Roman" w:eastAsia="宋体" w:hAnsi="Times New Roman" w:cs="Times New Roman" w:hint="eastAsia"/>
                <w:color w:val="000000"/>
                <w:kern w:val="0"/>
                <w:szCs w:val="21"/>
              </w:rPr>
              <w:t xml:space="preserve"> %</w:t>
            </w:r>
          </w:p>
        </w:tc>
        <w:tc>
          <w:tcPr>
            <w:tcW w:w="1985" w:type="dxa"/>
          </w:tcPr>
          <w:p w14:paraId="36DAB853" w14:textId="2B968E2F" w:rsidR="00670B7D" w:rsidRPr="00363EBA" w:rsidRDefault="00670B7D" w:rsidP="00670B7D">
            <w:pPr>
              <w:widowControl/>
              <w:jc w:val="center"/>
              <w:rPr>
                <w:rFonts w:ascii="Times New Roman" w:eastAsia="宋体" w:hAnsi="Times New Roman" w:cs="Times New Roman"/>
                <w:color w:val="000000"/>
                <w:kern w:val="0"/>
                <w:szCs w:val="21"/>
              </w:rPr>
            </w:pPr>
            <w:r w:rsidRPr="00363EBA">
              <w:rPr>
                <w:rFonts w:ascii="Times New Roman" w:eastAsia="宋体" w:hAnsi="Times New Roman" w:cs="Times New Roman" w:hint="eastAsia"/>
                <w:color w:val="000000"/>
                <w:kern w:val="0"/>
                <w:szCs w:val="21"/>
              </w:rPr>
              <w:t>21.0 (8.0-31.1)</w:t>
            </w:r>
          </w:p>
        </w:tc>
        <w:tc>
          <w:tcPr>
            <w:tcW w:w="1842" w:type="dxa"/>
          </w:tcPr>
          <w:p w14:paraId="7FDE0B22" w14:textId="263CF06F" w:rsidR="00670B7D" w:rsidRPr="00363EBA" w:rsidRDefault="00670B7D" w:rsidP="00670B7D">
            <w:pPr>
              <w:widowControl/>
              <w:jc w:val="center"/>
              <w:rPr>
                <w:rFonts w:ascii="Times New Roman" w:eastAsia="宋体" w:hAnsi="Times New Roman" w:cs="Times New Roman"/>
                <w:color w:val="000000"/>
                <w:kern w:val="0"/>
                <w:szCs w:val="21"/>
              </w:rPr>
            </w:pPr>
            <w:r w:rsidRPr="00363EBA">
              <w:rPr>
                <w:rFonts w:ascii="Times New Roman" w:eastAsia="宋体" w:hAnsi="Times New Roman" w:cs="Times New Roman" w:hint="eastAsia"/>
                <w:color w:val="000000"/>
                <w:kern w:val="0"/>
                <w:szCs w:val="21"/>
              </w:rPr>
              <w:t>22.8 (4.5-36.7)</w:t>
            </w:r>
          </w:p>
        </w:tc>
        <w:tc>
          <w:tcPr>
            <w:tcW w:w="1502" w:type="dxa"/>
          </w:tcPr>
          <w:p w14:paraId="045E2665" w14:textId="4BA63F39" w:rsidR="00670B7D" w:rsidRPr="00363EBA" w:rsidRDefault="00670B7D" w:rsidP="00670B7D">
            <w:pPr>
              <w:widowControl/>
              <w:jc w:val="center"/>
              <w:rPr>
                <w:rFonts w:ascii="Times New Roman" w:eastAsia="宋体" w:hAnsi="Times New Roman" w:cs="Times New Roman"/>
                <w:color w:val="000000"/>
                <w:kern w:val="0"/>
                <w:szCs w:val="21"/>
              </w:rPr>
            </w:pPr>
            <w:r w:rsidRPr="00363EBA">
              <w:rPr>
                <w:rFonts w:ascii="Times New Roman" w:eastAsia="宋体" w:hAnsi="Times New Roman" w:cs="Times New Roman" w:hint="eastAsia"/>
                <w:color w:val="000000"/>
                <w:kern w:val="0"/>
                <w:szCs w:val="21"/>
              </w:rPr>
              <w:t>0.64</w:t>
            </w:r>
          </w:p>
        </w:tc>
      </w:tr>
      <w:tr w:rsidR="00670B7D" w:rsidRPr="00363EBA" w14:paraId="241705CE" w14:textId="77777777" w:rsidTr="001E3F36">
        <w:trPr>
          <w:jc w:val="center"/>
        </w:trPr>
        <w:tc>
          <w:tcPr>
            <w:tcW w:w="2977" w:type="dxa"/>
            <w:vAlign w:val="center"/>
          </w:tcPr>
          <w:p w14:paraId="1C8062F7" w14:textId="11124948" w:rsidR="00670B7D" w:rsidRPr="00363EBA" w:rsidRDefault="00670B7D" w:rsidP="00670B7D">
            <w:pPr>
              <w:jc w:val="left"/>
              <w:rPr>
                <w:rFonts w:ascii="Times New Roman" w:hAnsi="Times New Roman" w:cs="Times New Roman"/>
                <w:szCs w:val="21"/>
              </w:rPr>
            </w:pPr>
            <w:r w:rsidRPr="00363EBA">
              <w:rPr>
                <w:rFonts w:ascii="Times New Roman" w:eastAsia="宋体" w:hAnsi="Times New Roman" w:cs="Times New Roman" w:hint="eastAsia"/>
                <w:color w:val="000000"/>
                <w:kern w:val="0"/>
                <w:szCs w:val="21"/>
              </w:rPr>
              <w:t>PD-L1</w:t>
            </w:r>
            <w:r w:rsidRPr="00363EBA">
              <w:rPr>
                <w:rFonts w:ascii="Times New Roman" w:eastAsia="宋体" w:hAnsi="Times New Roman" w:cs="Times New Roman" w:hint="eastAsia"/>
                <w:color w:val="000000"/>
                <w:kern w:val="0"/>
                <w:szCs w:val="21"/>
                <w:vertAlign w:val="superscript"/>
              </w:rPr>
              <w:t xml:space="preserve">+ </w:t>
            </w:r>
            <w:r w:rsidRPr="00363EBA">
              <w:rPr>
                <w:rFonts w:ascii="Times New Roman" w:eastAsia="宋体" w:hAnsi="Times New Roman" w:cs="Times New Roman" w:hint="eastAsia"/>
                <w:color w:val="000000"/>
                <w:kern w:val="0"/>
                <w:szCs w:val="21"/>
              </w:rPr>
              <w:t>Bm cells</w:t>
            </w:r>
            <w:r w:rsidRPr="00363EBA">
              <w:rPr>
                <w:rFonts w:ascii="Times New Roman" w:eastAsia="宋体" w:hAnsi="Times New Roman" w:cs="Times New Roman"/>
                <w:color w:val="000000"/>
                <w:kern w:val="0"/>
                <w:szCs w:val="21"/>
              </w:rPr>
              <w:t>,</w:t>
            </w:r>
            <w:r w:rsidRPr="00363EBA">
              <w:rPr>
                <w:rFonts w:ascii="Times New Roman" w:eastAsia="宋体" w:hAnsi="Times New Roman" w:cs="Times New Roman" w:hint="eastAsia"/>
                <w:color w:val="000000"/>
                <w:kern w:val="0"/>
                <w:szCs w:val="21"/>
              </w:rPr>
              <w:t xml:space="preserve"> %</w:t>
            </w:r>
          </w:p>
        </w:tc>
        <w:tc>
          <w:tcPr>
            <w:tcW w:w="1985" w:type="dxa"/>
          </w:tcPr>
          <w:p w14:paraId="046155B5" w14:textId="49D95E97" w:rsidR="00670B7D" w:rsidRPr="00363EBA" w:rsidRDefault="00670B7D" w:rsidP="00670B7D">
            <w:pPr>
              <w:widowControl/>
              <w:jc w:val="center"/>
              <w:rPr>
                <w:rFonts w:ascii="Times New Roman" w:eastAsia="宋体" w:hAnsi="Times New Roman" w:cs="Times New Roman"/>
                <w:color w:val="000000"/>
                <w:kern w:val="0"/>
                <w:szCs w:val="21"/>
              </w:rPr>
            </w:pPr>
            <w:r w:rsidRPr="00363EBA">
              <w:rPr>
                <w:rFonts w:ascii="Times New Roman" w:eastAsia="宋体" w:hAnsi="Times New Roman" w:cs="Times New Roman" w:hint="eastAsia"/>
                <w:color w:val="000000"/>
                <w:kern w:val="0"/>
                <w:szCs w:val="21"/>
              </w:rPr>
              <w:t>4.3 (0.2-6.6)</w:t>
            </w:r>
          </w:p>
        </w:tc>
        <w:tc>
          <w:tcPr>
            <w:tcW w:w="1842" w:type="dxa"/>
          </w:tcPr>
          <w:p w14:paraId="2521A82B" w14:textId="0AE0A68C" w:rsidR="00670B7D" w:rsidRPr="00363EBA" w:rsidRDefault="00670B7D" w:rsidP="00670B7D">
            <w:pPr>
              <w:widowControl/>
              <w:jc w:val="center"/>
              <w:rPr>
                <w:rFonts w:ascii="Times New Roman" w:eastAsia="宋体" w:hAnsi="Times New Roman" w:cs="Times New Roman"/>
                <w:color w:val="000000"/>
                <w:kern w:val="0"/>
                <w:szCs w:val="21"/>
              </w:rPr>
            </w:pPr>
            <w:r w:rsidRPr="00363EBA">
              <w:rPr>
                <w:rFonts w:ascii="Times New Roman" w:eastAsia="宋体" w:hAnsi="Times New Roman" w:cs="Times New Roman" w:hint="eastAsia"/>
                <w:color w:val="000000"/>
                <w:kern w:val="0"/>
                <w:szCs w:val="21"/>
              </w:rPr>
              <w:t>4.1 (1.0-8.1)</w:t>
            </w:r>
          </w:p>
        </w:tc>
        <w:tc>
          <w:tcPr>
            <w:tcW w:w="1502" w:type="dxa"/>
          </w:tcPr>
          <w:p w14:paraId="173D41EE" w14:textId="2E7ED781" w:rsidR="00670B7D" w:rsidRPr="00363EBA" w:rsidRDefault="00670B7D" w:rsidP="00670B7D">
            <w:pPr>
              <w:widowControl/>
              <w:jc w:val="center"/>
              <w:rPr>
                <w:rFonts w:ascii="Times New Roman" w:eastAsia="宋体" w:hAnsi="Times New Roman" w:cs="Times New Roman"/>
                <w:color w:val="000000"/>
                <w:kern w:val="0"/>
                <w:szCs w:val="21"/>
              </w:rPr>
            </w:pPr>
            <w:r w:rsidRPr="00363EBA">
              <w:rPr>
                <w:rFonts w:ascii="Times New Roman" w:eastAsia="宋体" w:hAnsi="Times New Roman" w:cs="Times New Roman" w:hint="eastAsia"/>
                <w:color w:val="000000"/>
                <w:kern w:val="0"/>
                <w:szCs w:val="21"/>
              </w:rPr>
              <w:t>0.99</w:t>
            </w:r>
          </w:p>
        </w:tc>
      </w:tr>
      <w:tr w:rsidR="008855EA" w:rsidRPr="00363EBA" w14:paraId="4D409E84" w14:textId="77777777">
        <w:trPr>
          <w:jc w:val="center"/>
        </w:trPr>
        <w:tc>
          <w:tcPr>
            <w:tcW w:w="2977" w:type="dxa"/>
          </w:tcPr>
          <w:p w14:paraId="1303AA59" w14:textId="3D652564" w:rsidR="008855EA" w:rsidRPr="00363EBA" w:rsidRDefault="00670B7D" w:rsidP="008855EA">
            <w:pPr>
              <w:jc w:val="left"/>
              <w:rPr>
                <w:rFonts w:ascii="Times New Roman" w:hAnsi="Times New Roman" w:cs="Times New Roman"/>
                <w:szCs w:val="21"/>
              </w:rPr>
            </w:pPr>
            <w:r w:rsidRPr="00363EBA">
              <w:rPr>
                <w:rFonts w:ascii="Times New Roman" w:eastAsia="宋体" w:hAnsi="Times New Roman" w:cs="Times New Roman" w:hint="eastAsia"/>
                <w:color w:val="000000"/>
                <w:kern w:val="0"/>
                <w:szCs w:val="21"/>
              </w:rPr>
              <w:t>NK cells</w:t>
            </w:r>
            <w:r w:rsidRPr="00363EBA">
              <w:rPr>
                <w:rFonts w:ascii="Times New Roman" w:eastAsia="宋体" w:hAnsi="Times New Roman" w:cs="Times New Roman"/>
                <w:color w:val="000000"/>
                <w:kern w:val="0"/>
                <w:szCs w:val="21"/>
              </w:rPr>
              <w:t>,</w:t>
            </w:r>
            <w:r w:rsidRPr="00363EBA">
              <w:rPr>
                <w:rFonts w:ascii="Times New Roman" w:eastAsia="宋体" w:hAnsi="Times New Roman" w:cs="Times New Roman" w:hint="eastAsia"/>
                <w:color w:val="000000"/>
                <w:kern w:val="0"/>
                <w:szCs w:val="21"/>
              </w:rPr>
              <w:t xml:space="preserve"> 10</w:t>
            </w:r>
            <w:r w:rsidRPr="00363EBA">
              <w:rPr>
                <w:rFonts w:ascii="Times New Roman" w:eastAsia="宋体" w:hAnsi="Times New Roman" w:cs="Times New Roman" w:hint="eastAsia"/>
                <w:color w:val="000000"/>
                <w:kern w:val="0"/>
                <w:szCs w:val="21"/>
                <w:vertAlign w:val="superscript"/>
              </w:rPr>
              <w:t>9</w:t>
            </w:r>
            <w:r w:rsidRPr="00363EBA">
              <w:rPr>
                <w:rFonts w:ascii="Times New Roman" w:eastAsia="宋体" w:hAnsi="Times New Roman" w:cs="Times New Roman" w:hint="eastAsia"/>
                <w:color w:val="000000"/>
                <w:kern w:val="0"/>
                <w:szCs w:val="21"/>
              </w:rPr>
              <w:t>/L</w:t>
            </w:r>
          </w:p>
        </w:tc>
        <w:tc>
          <w:tcPr>
            <w:tcW w:w="1985" w:type="dxa"/>
          </w:tcPr>
          <w:p w14:paraId="0EAAE36A" w14:textId="330EA591" w:rsidR="008855EA" w:rsidRPr="00363EBA" w:rsidRDefault="008855EA" w:rsidP="008855EA">
            <w:pPr>
              <w:widowControl/>
              <w:jc w:val="center"/>
              <w:rPr>
                <w:rFonts w:ascii="Times New Roman" w:eastAsia="宋体" w:hAnsi="Times New Roman" w:cs="Times New Roman"/>
                <w:color w:val="000000"/>
                <w:kern w:val="0"/>
                <w:szCs w:val="21"/>
              </w:rPr>
            </w:pPr>
            <w:r w:rsidRPr="00363EBA">
              <w:rPr>
                <w:rFonts w:ascii="Times New Roman" w:eastAsia="宋体" w:hAnsi="Times New Roman" w:cs="Times New Roman" w:hint="eastAsia"/>
                <w:color w:val="000000"/>
                <w:kern w:val="0"/>
                <w:szCs w:val="21"/>
              </w:rPr>
              <w:t>0.0</w:t>
            </w:r>
            <w:r w:rsidR="00670B7D" w:rsidRPr="00363EBA">
              <w:rPr>
                <w:rFonts w:ascii="Times New Roman" w:eastAsia="宋体" w:hAnsi="Times New Roman" w:cs="Times New Roman" w:hint="eastAsia"/>
                <w:color w:val="000000"/>
                <w:kern w:val="0"/>
                <w:szCs w:val="21"/>
              </w:rPr>
              <w:t xml:space="preserve"> </w:t>
            </w:r>
            <w:r w:rsidRPr="00363EBA">
              <w:rPr>
                <w:rFonts w:ascii="Times New Roman" w:eastAsia="宋体" w:hAnsi="Times New Roman" w:cs="Times New Roman" w:hint="eastAsia"/>
                <w:color w:val="000000"/>
                <w:kern w:val="0"/>
                <w:szCs w:val="21"/>
              </w:rPr>
              <w:t>(0.0-0.1)</w:t>
            </w:r>
          </w:p>
        </w:tc>
        <w:tc>
          <w:tcPr>
            <w:tcW w:w="1842" w:type="dxa"/>
          </w:tcPr>
          <w:p w14:paraId="4CE30D22" w14:textId="676202A1" w:rsidR="008855EA" w:rsidRPr="00363EBA" w:rsidRDefault="008855EA" w:rsidP="008855EA">
            <w:pPr>
              <w:widowControl/>
              <w:jc w:val="center"/>
              <w:rPr>
                <w:rFonts w:ascii="Times New Roman" w:eastAsia="宋体" w:hAnsi="Times New Roman" w:cs="Times New Roman"/>
                <w:color w:val="000000"/>
                <w:kern w:val="0"/>
                <w:szCs w:val="21"/>
              </w:rPr>
            </w:pPr>
            <w:r w:rsidRPr="00363EBA">
              <w:rPr>
                <w:rFonts w:ascii="Times New Roman" w:eastAsia="宋体" w:hAnsi="Times New Roman" w:cs="Times New Roman" w:hint="eastAsia"/>
                <w:color w:val="000000"/>
                <w:kern w:val="0"/>
                <w:szCs w:val="21"/>
              </w:rPr>
              <w:t>0.1</w:t>
            </w:r>
            <w:r w:rsidR="00670B7D" w:rsidRPr="00363EBA">
              <w:rPr>
                <w:rFonts w:ascii="Times New Roman" w:eastAsia="宋体" w:hAnsi="Times New Roman" w:cs="Times New Roman" w:hint="eastAsia"/>
                <w:color w:val="000000"/>
                <w:kern w:val="0"/>
                <w:szCs w:val="21"/>
              </w:rPr>
              <w:t xml:space="preserve"> </w:t>
            </w:r>
            <w:r w:rsidRPr="00363EBA">
              <w:rPr>
                <w:rFonts w:ascii="Times New Roman" w:eastAsia="宋体" w:hAnsi="Times New Roman" w:cs="Times New Roman" w:hint="eastAsia"/>
                <w:color w:val="000000"/>
                <w:kern w:val="0"/>
                <w:szCs w:val="21"/>
              </w:rPr>
              <w:t>(0.0-0.2)</w:t>
            </w:r>
          </w:p>
        </w:tc>
        <w:tc>
          <w:tcPr>
            <w:tcW w:w="1502" w:type="dxa"/>
          </w:tcPr>
          <w:p w14:paraId="3D7BB0F6" w14:textId="77777777" w:rsidR="008855EA" w:rsidRPr="00363EBA" w:rsidRDefault="008855EA" w:rsidP="008855EA">
            <w:pPr>
              <w:widowControl/>
              <w:jc w:val="center"/>
              <w:rPr>
                <w:rFonts w:ascii="Times New Roman" w:eastAsia="宋体" w:hAnsi="Times New Roman" w:cs="Times New Roman"/>
                <w:color w:val="000000"/>
                <w:kern w:val="0"/>
                <w:szCs w:val="21"/>
              </w:rPr>
            </w:pPr>
            <w:r w:rsidRPr="00363EBA">
              <w:rPr>
                <w:rFonts w:ascii="Times New Roman" w:eastAsia="宋体" w:hAnsi="Times New Roman" w:cs="Times New Roman" w:hint="eastAsia"/>
                <w:color w:val="000000"/>
                <w:kern w:val="0"/>
                <w:szCs w:val="21"/>
              </w:rPr>
              <w:t>0.24</w:t>
            </w:r>
          </w:p>
        </w:tc>
      </w:tr>
      <w:tr w:rsidR="00670B7D" w:rsidRPr="00363EBA" w14:paraId="035B58DE" w14:textId="77777777" w:rsidTr="00887C08">
        <w:trPr>
          <w:jc w:val="center"/>
        </w:trPr>
        <w:tc>
          <w:tcPr>
            <w:tcW w:w="2977" w:type="dxa"/>
            <w:vAlign w:val="center"/>
          </w:tcPr>
          <w:p w14:paraId="7CA8FD04" w14:textId="5966B20B" w:rsidR="00670B7D" w:rsidRPr="00363EBA" w:rsidRDefault="00670B7D" w:rsidP="00670B7D">
            <w:pPr>
              <w:jc w:val="left"/>
              <w:rPr>
                <w:rFonts w:ascii="Times New Roman" w:hAnsi="Times New Roman" w:cs="Times New Roman"/>
                <w:szCs w:val="21"/>
              </w:rPr>
            </w:pPr>
            <w:r w:rsidRPr="00363EBA">
              <w:rPr>
                <w:rFonts w:ascii="Times New Roman" w:eastAsia="宋体" w:hAnsi="Times New Roman" w:cs="Times New Roman" w:hint="eastAsia"/>
                <w:kern w:val="0"/>
                <w:szCs w:val="21"/>
              </w:rPr>
              <w:t>CD335</w:t>
            </w:r>
            <w:r w:rsidRPr="00363EBA">
              <w:rPr>
                <w:rFonts w:ascii="Times New Roman" w:eastAsia="宋体" w:hAnsi="Times New Roman" w:cs="Times New Roman" w:hint="eastAsia"/>
                <w:kern w:val="0"/>
                <w:szCs w:val="21"/>
                <w:vertAlign w:val="superscript"/>
              </w:rPr>
              <w:t xml:space="preserve">+ </w:t>
            </w:r>
            <w:r w:rsidRPr="00363EBA">
              <w:rPr>
                <w:rFonts w:ascii="Times New Roman" w:eastAsia="宋体" w:hAnsi="Times New Roman" w:cs="Times New Roman" w:hint="eastAsia"/>
                <w:kern w:val="0"/>
                <w:szCs w:val="21"/>
              </w:rPr>
              <w:t>NK cells</w:t>
            </w:r>
            <w:r w:rsidRPr="00363EBA">
              <w:rPr>
                <w:rFonts w:ascii="Times New Roman" w:eastAsia="宋体" w:hAnsi="Times New Roman" w:cs="Times New Roman"/>
                <w:kern w:val="0"/>
                <w:szCs w:val="21"/>
              </w:rPr>
              <w:t>,</w:t>
            </w:r>
            <w:r w:rsidRPr="00363EBA">
              <w:rPr>
                <w:rFonts w:ascii="Times New Roman" w:eastAsia="宋体" w:hAnsi="Times New Roman" w:cs="Times New Roman" w:hint="eastAsia"/>
                <w:kern w:val="0"/>
                <w:szCs w:val="21"/>
              </w:rPr>
              <w:t xml:space="preserve"> %</w:t>
            </w:r>
          </w:p>
        </w:tc>
        <w:tc>
          <w:tcPr>
            <w:tcW w:w="1985" w:type="dxa"/>
          </w:tcPr>
          <w:p w14:paraId="79FF7B62" w14:textId="53F275EE" w:rsidR="00670B7D" w:rsidRPr="00363EBA" w:rsidRDefault="00670B7D" w:rsidP="00670B7D">
            <w:pPr>
              <w:widowControl/>
              <w:jc w:val="center"/>
              <w:rPr>
                <w:rFonts w:ascii="Times New Roman" w:eastAsia="宋体" w:hAnsi="Times New Roman" w:cs="Times New Roman"/>
                <w:color w:val="000000"/>
                <w:kern w:val="0"/>
                <w:szCs w:val="21"/>
              </w:rPr>
            </w:pPr>
            <w:r w:rsidRPr="00363EBA">
              <w:rPr>
                <w:rFonts w:ascii="Times New Roman" w:eastAsia="宋体" w:hAnsi="Times New Roman" w:cs="Times New Roman" w:hint="eastAsia"/>
                <w:color w:val="000000"/>
                <w:kern w:val="0"/>
                <w:szCs w:val="21"/>
              </w:rPr>
              <w:t>23.4 (13.3-60.8)</w:t>
            </w:r>
          </w:p>
        </w:tc>
        <w:tc>
          <w:tcPr>
            <w:tcW w:w="1842" w:type="dxa"/>
          </w:tcPr>
          <w:p w14:paraId="592D6565" w14:textId="0026AA51" w:rsidR="00670B7D" w:rsidRPr="00363EBA" w:rsidRDefault="00670B7D" w:rsidP="00670B7D">
            <w:pPr>
              <w:widowControl/>
              <w:jc w:val="center"/>
              <w:rPr>
                <w:rFonts w:ascii="Times New Roman" w:eastAsia="宋体" w:hAnsi="Times New Roman" w:cs="Times New Roman"/>
                <w:color w:val="000000"/>
                <w:kern w:val="0"/>
                <w:szCs w:val="21"/>
              </w:rPr>
            </w:pPr>
            <w:r w:rsidRPr="00363EBA">
              <w:rPr>
                <w:rFonts w:ascii="Times New Roman" w:eastAsia="宋体" w:hAnsi="Times New Roman" w:cs="Times New Roman" w:hint="eastAsia"/>
                <w:color w:val="000000"/>
                <w:kern w:val="0"/>
                <w:szCs w:val="21"/>
              </w:rPr>
              <w:t>18.5 (11.5-31.8)</w:t>
            </w:r>
          </w:p>
        </w:tc>
        <w:tc>
          <w:tcPr>
            <w:tcW w:w="1502" w:type="dxa"/>
          </w:tcPr>
          <w:p w14:paraId="3D97CB34" w14:textId="0204E456" w:rsidR="00670B7D" w:rsidRPr="00363EBA" w:rsidRDefault="00670B7D" w:rsidP="00670B7D">
            <w:pPr>
              <w:widowControl/>
              <w:jc w:val="center"/>
              <w:rPr>
                <w:rFonts w:ascii="Times New Roman" w:eastAsia="宋体" w:hAnsi="Times New Roman" w:cs="Times New Roman"/>
                <w:color w:val="000000"/>
                <w:kern w:val="0"/>
                <w:szCs w:val="21"/>
              </w:rPr>
            </w:pPr>
            <w:r w:rsidRPr="00363EBA">
              <w:rPr>
                <w:rFonts w:ascii="Times New Roman" w:eastAsia="宋体" w:hAnsi="Times New Roman" w:cs="Times New Roman" w:hint="eastAsia"/>
                <w:color w:val="000000"/>
                <w:kern w:val="0"/>
                <w:szCs w:val="21"/>
              </w:rPr>
              <w:t>0.27</w:t>
            </w:r>
          </w:p>
        </w:tc>
      </w:tr>
      <w:tr w:rsidR="00670B7D" w:rsidRPr="00363EBA" w14:paraId="5457F8CA" w14:textId="77777777">
        <w:trPr>
          <w:jc w:val="center"/>
        </w:trPr>
        <w:tc>
          <w:tcPr>
            <w:tcW w:w="2977" w:type="dxa"/>
          </w:tcPr>
          <w:p w14:paraId="0F069C6F" w14:textId="5A310B71" w:rsidR="00670B7D" w:rsidRPr="00363EBA" w:rsidRDefault="00670B7D" w:rsidP="00670B7D">
            <w:pPr>
              <w:jc w:val="left"/>
              <w:rPr>
                <w:rFonts w:ascii="Times New Roman" w:hAnsi="Times New Roman" w:cs="Times New Roman"/>
                <w:szCs w:val="21"/>
              </w:rPr>
            </w:pPr>
            <w:r w:rsidRPr="00363EBA">
              <w:rPr>
                <w:rFonts w:ascii="Times New Roman" w:hAnsi="Times New Roman" w:cs="Times New Roman" w:hint="eastAsia"/>
                <w:szCs w:val="21"/>
              </w:rPr>
              <w:t>CD56</w:t>
            </w:r>
            <w:r w:rsidRPr="00363EBA">
              <w:rPr>
                <w:rFonts w:ascii="Times New Roman" w:hAnsi="Times New Roman" w:cs="Times New Roman" w:hint="eastAsia"/>
                <w:szCs w:val="21"/>
                <w:vertAlign w:val="superscript"/>
              </w:rPr>
              <w:t xml:space="preserve">dim </w:t>
            </w:r>
            <w:r w:rsidRPr="00363EBA">
              <w:rPr>
                <w:rFonts w:ascii="Times New Roman" w:hAnsi="Times New Roman" w:cs="Times New Roman" w:hint="eastAsia"/>
                <w:szCs w:val="21"/>
              </w:rPr>
              <w:t>NK cells (%)</w:t>
            </w:r>
          </w:p>
        </w:tc>
        <w:tc>
          <w:tcPr>
            <w:tcW w:w="1985" w:type="dxa"/>
          </w:tcPr>
          <w:p w14:paraId="0BAC0C38" w14:textId="17A30587" w:rsidR="00670B7D" w:rsidRPr="00363EBA" w:rsidRDefault="00670B7D" w:rsidP="00670B7D">
            <w:pPr>
              <w:widowControl/>
              <w:jc w:val="center"/>
              <w:rPr>
                <w:rFonts w:ascii="Times New Roman" w:eastAsia="宋体" w:hAnsi="Times New Roman" w:cs="Times New Roman"/>
                <w:color w:val="000000"/>
                <w:kern w:val="0"/>
                <w:szCs w:val="21"/>
              </w:rPr>
            </w:pPr>
            <w:r w:rsidRPr="00363EBA">
              <w:rPr>
                <w:rFonts w:ascii="Times New Roman" w:eastAsia="宋体" w:hAnsi="Times New Roman" w:cs="Times New Roman" w:hint="eastAsia"/>
                <w:color w:val="000000"/>
                <w:kern w:val="0"/>
                <w:szCs w:val="21"/>
              </w:rPr>
              <w:t>82.2 (73.9-90.8)</w:t>
            </w:r>
          </w:p>
        </w:tc>
        <w:tc>
          <w:tcPr>
            <w:tcW w:w="1842" w:type="dxa"/>
          </w:tcPr>
          <w:p w14:paraId="625D752B" w14:textId="666095E7" w:rsidR="00670B7D" w:rsidRPr="00363EBA" w:rsidRDefault="00670B7D" w:rsidP="00670B7D">
            <w:pPr>
              <w:widowControl/>
              <w:jc w:val="center"/>
              <w:rPr>
                <w:rFonts w:ascii="Times New Roman" w:eastAsia="宋体" w:hAnsi="Times New Roman" w:cs="Times New Roman"/>
                <w:color w:val="000000"/>
                <w:kern w:val="0"/>
                <w:szCs w:val="21"/>
              </w:rPr>
            </w:pPr>
            <w:r w:rsidRPr="00363EBA">
              <w:rPr>
                <w:rFonts w:ascii="Times New Roman" w:eastAsia="宋体" w:hAnsi="Times New Roman" w:cs="Times New Roman" w:hint="eastAsia"/>
                <w:color w:val="000000"/>
                <w:kern w:val="0"/>
                <w:szCs w:val="21"/>
              </w:rPr>
              <w:t>84.5 (75.1-91.3)</w:t>
            </w:r>
          </w:p>
        </w:tc>
        <w:tc>
          <w:tcPr>
            <w:tcW w:w="1502" w:type="dxa"/>
          </w:tcPr>
          <w:p w14:paraId="3664CEA2" w14:textId="517DC71B" w:rsidR="00670B7D" w:rsidRPr="00363EBA" w:rsidRDefault="00670B7D" w:rsidP="00670B7D">
            <w:pPr>
              <w:widowControl/>
              <w:jc w:val="center"/>
              <w:rPr>
                <w:rFonts w:ascii="Times New Roman" w:eastAsia="宋体" w:hAnsi="Times New Roman" w:cs="Times New Roman"/>
                <w:color w:val="000000"/>
                <w:kern w:val="0"/>
                <w:szCs w:val="21"/>
              </w:rPr>
            </w:pPr>
            <w:r w:rsidRPr="00363EBA">
              <w:rPr>
                <w:rFonts w:ascii="Times New Roman" w:eastAsia="宋体" w:hAnsi="Times New Roman" w:cs="Times New Roman" w:hint="eastAsia"/>
                <w:color w:val="000000"/>
                <w:kern w:val="0"/>
                <w:szCs w:val="21"/>
              </w:rPr>
              <w:t>0.72</w:t>
            </w:r>
          </w:p>
        </w:tc>
      </w:tr>
      <w:tr w:rsidR="00670B7D" w:rsidRPr="00363EBA" w14:paraId="120677D7" w14:textId="77777777" w:rsidTr="00E53331">
        <w:trPr>
          <w:jc w:val="center"/>
        </w:trPr>
        <w:tc>
          <w:tcPr>
            <w:tcW w:w="2977" w:type="dxa"/>
            <w:vAlign w:val="center"/>
          </w:tcPr>
          <w:p w14:paraId="794A5D1F" w14:textId="30B5563D" w:rsidR="00670B7D" w:rsidRPr="00363EBA" w:rsidRDefault="00670B7D" w:rsidP="00670B7D">
            <w:pPr>
              <w:jc w:val="left"/>
              <w:rPr>
                <w:rFonts w:ascii="Times New Roman" w:hAnsi="Times New Roman" w:cs="Times New Roman"/>
                <w:szCs w:val="21"/>
              </w:rPr>
            </w:pPr>
            <w:r w:rsidRPr="00363EBA">
              <w:rPr>
                <w:rFonts w:ascii="Times New Roman" w:eastAsia="宋体" w:hAnsi="Times New Roman" w:cs="Times New Roman" w:hint="eastAsia"/>
                <w:kern w:val="0"/>
                <w:szCs w:val="21"/>
              </w:rPr>
              <w:t>CD335</w:t>
            </w:r>
            <w:r w:rsidRPr="00363EBA">
              <w:rPr>
                <w:rFonts w:ascii="Times New Roman" w:eastAsia="宋体" w:hAnsi="Times New Roman" w:cs="Times New Roman" w:hint="eastAsia"/>
                <w:kern w:val="0"/>
                <w:szCs w:val="21"/>
                <w:vertAlign w:val="superscript"/>
              </w:rPr>
              <w:t>+</w:t>
            </w:r>
            <w:r w:rsidRPr="00363EBA">
              <w:rPr>
                <w:rFonts w:ascii="Times New Roman" w:eastAsia="宋体" w:hAnsi="Times New Roman" w:cs="Times New Roman" w:hint="eastAsia"/>
                <w:kern w:val="0"/>
                <w:szCs w:val="21"/>
              </w:rPr>
              <w:t>CD56</w:t>
            </w:r>
            <w:r w:rsidRPr="00363EBA">
              <w:rPr>
                <w:rFonts w:ascii="Times New Roman" w:eastAsia="宋体" w:hAnsi="Times New Roman" w:cs="Times New Roman" w:hint="eastAsia"/>
                <w:kern w:val="0"/>
                <w:szCs w:val="21"/>
                <w:vertAlign w:val="superscript"/>
              </w:rPr>
              <w:t>dim</w:t>
            </w:r>
            <w:r w:rsidRPr="00363EBA">
              <w:rPr>
                <w:rFonts w:ascii="Times New Roman" w:eastAsia="宋体" w:hAnsi="Times New Roman" w:cs="Times New Roman" w:hint="eastAsia"/>
                <w:kern w:val="0"/>
                <w:szCs w:val="21"/>
              </w:rPr>
              <w:t xml:space="preserve"> NK cells</w:t>
            </w:r>
            <w:r w:rsidRPr="00363EBA">
              <w:rPr>
                <w:rFonts w:ascii="Times New Roman" w:eastAsia="宋体" w:hAnsi="Times New Roman" w:cs="Times New Roman"/>
                <w:kern w:val="0"/>
                <w:szCs w:val="21"/>
              </w:rPr>
              <w:t>,</w:t>
            </w:r>
            <w:r w:rsidRPr="00363EBA">
              <w:rPr>
                <w:rFonts w:ascii="Times New Roman" w:eastAsia="宋体" w:hAnsi="Times New Roman" w:cs="Times New Roman" w:hint="eastAsia"/>
                <w:kern w:val="0"/>
                <w:szCs w:val="21"/>
              </w:rPr>
              <w:t xml:space="preserve"> %</w:t>
            </w:r>
          </w:p>
        </w:tc>
        <w:tc>
          <w:tcPr>
            <w:tcW w:w="1985" w:type="dxa"/>
          </w:tcPr>
          <w:p w14:paraId="34E37762" w14:textId="6417CC41" w:rsidR="00670B7D" w:rsidRPr="00363EBA" w:rsidRDefault="00670B7D" w:rsidP="00670B7D">
            <w:pPr>
              <w:widowControl/>
              <w:jc w:val="center"/>
              <w:rPr>
                <w:rFonts w:ascii="Times New Roman" w:eastAsia="宋体" w:hAnsi="Times New Roman" w:cs="Times New Roman"/>
                <w:color w:val="000000"/>
                <w:kern w:val="0"/>
                <w:szCs w:val="21"/>
              </w:rPr>
            </w:pPr>
            <w:r w:rsidRPr="00363EBA">
              <w:rPr>
                <w:rFonts w:ascii="Times New Roman" w:eastAsia="宋体" w:hAnsi="Times New Roman" w:cs="Times New Roman" w:hint="eastAsia"/>
                <w:color w:val="000000"/>
                <w:kern w:val="0"/>
                <w:szCs w:val="21"/>
              </w:rPr>
              <w:t>24.5 (12.6-59.8)</w:t>
            </w:r>
          </w:p>
        </w:tc>
        <w:tc>
          <w:tcPr>
            <w:tcW w:w="1842" w:type="dxa"/>
          </w:tcPr>
          <w:p w14:paraId="1567ADAA" w14:textId="2263ACC4" w:rsidR="00670B7D" w:rsidRPr="00363EBA" w:rsidRDefault="00670B7D" w:rsidP="00670B7D">
            <w:pPr>
              <w:widowControl/>
              <w:jc w:val="center"/>
              <w:rPr>
                <w:rFonts w:ascii="Times New Roman" w:eastAsia="宋体" w:hAnsi="Times New Roman" w:cs="Times New Roman"/>
                <w:color w:val="000000"/>
                <w:kern w:val="0"/>
                <w:szCs w:val="21"/>
              </w:rPr>
            </w:pPr>
            <w:r w:rsidRPr="00363EBA">
              <w:rPr>
                <w:rFonts w:ascii="Times New Roman" w:eastAsia="宋体" w:hAnsi="Times New Roman" w:cs="Times New Roman" w:hint="eastAsia"/>
                <w:color w:val="000000"/>
                <w:kern w:val="0"/>
                <w:szCs w:val="21"/>
              </w:rPr>
              <w:t>18.9 (9.6-32.7)</w:t>
            </w:r>
          </w:p>
        </w:tc>
        <w:tc>
          <w:tcPr>
            <w:tcW w:w="1502" w:type="dxa"/>
          </w:tcPr>
          <w:p w14:paraId="457E1C0A" w14:textId="19D0A2FF" w:rsidR="00670B7D" w:rsidRPr="00363EBA" w:rsidRDefault="00670B7D" w:rsidP="00670B7D">
            <w:pPr>
              <w:widowControl/>
              <w:jc w:val="center"/>
              <w:rPr>
                <w:rFonts w:ascii="Times New Roman" w:eastAsia="宋体" w:hAnsi="Times New Roman" w:cs="Times New Roman"/>
                <w:color w:val="000000"/>
                <w:kern w:val="0"/>
                <w:szCs w:val="21"/>
              </w:rPr>
            </w:pPr>
            <w:r w:rsidRPr="00363EBA">
              <w:rPr>
                <w:rFonts w:ascii="Times New Roman" w:eastAsia="宋体" w:hAnsi="Times New Roman" w:cs="Times New Roman" w:hint="eastAsia"/>
                <w:color w:val="000000"/>
                <w:kern w:val="0"/>
                <w:szCs w:val="21"/>
              </w:rPr>
              <w:t>0.37</w:t>
            </w:r>
          </w:p>
        </w:tc>
      </w:tr>
      <w:tr w:rsidR="00670B7D" w:rsidRPr="00363EBA" w14:paraId="600C4A46" w14:textId="77777777" w:rsidTr="00E53331">
        <w:trPr>
          <w:jc w:val="center"/>
        </w:trPr>
        <w:tc>
          <w:tcPr>
            <w:tcW w:w="2977" w:type="dxa"/>
            <w:vAlign w:val="center"/>
          </w:tcPr>
          <w:p w14:paraId="7FB4CFD7" w14:textId="7DAE0867" w:rsidR="00670B7D" w:rsidRPr="00363EBA" w:rsidRDefault="00670B7D" w:rsidP="00670B7D">
            <w:pPr>
              <w:jc w:val="left"/>
              <w:rPr>
                <w:rFonts w:ascii="Times New Roman" w:hAnsi="Times New Roman" w:cs="Times New Roman"/>
                <w:szCs w:val="21"/>
              </w:rPr>
            </w:pPr>
            <w:r w:rsidRPr="00363EBA">
              <w:rPr>
                <w:rFonts w:ascii="Times New Roman" w:eastAsia="宋体" w:hAnsi="Times New Roman" w:cs="Times New Roman" w:hint="eastAsia"/>
                <w:kern w:val="0"/>
                <w:szCs w:val="21"/>
              </w:rPr>
              <w:t>CD335</w:t>
            </w:r>
            <w:r w:rsidRPr="00363EBA">
              <w:rPr>
                <w:rFonts w:ascii="Times New Roman" w:eastAsia="宋体" w:hAnsi="Times New Roman" w:cs="Times New Roman" w:hint="eastAsia"/>
                <w:kern w:val="0"/>
                <w:szCs w:val="21"/>
                <w:vertAlign w:val="superscript"/>
              </w:rPr>
              <w:t>+</w:t>
            </w:r>
            <w:r w:rsidRPr="00363EBA">
              <w:rPr>
                <w:rFonts w:ascii="Times New Roman" w:eastAsia="宋体" w:hAnsi="Times New Roman" w:cs="Times New Roman" w:hint="eastAsia"/>
                <w:kern w:val="0"/>
                <w:szCs w:val="21"/>
              </w:rPr>
              <w:t>CD56</w:t>
            </w:r>
            <w:r w:rsidRPr="00363EBA">
              <w:rPr>
                <w:rFonts w:ascii="Times New Roman" w:eastAsia="宋体" w:hAnsi="Times New Roman" w:cs="Times New Roman" w:hint="eastAsia"/>
                <w:kern w:val="0"/>
                <w:szCs w:val="21"/>
                <w:vertAlign w:val="superscript"/>
              </w:rPr>
              <w:t>bri</w:t>
            </w:r>
            <w:r w:rsidRPr="00363EBA">
              <w:rPr>
                <w:rFonts w:ascii="Times New Roman" w:eastAsia="宋体" w:hAnsi="Times New Roman" w:cs="Times New Roman" w:hint="eastAsia"/>
                <w:kern w:val="0"/>
                <w:szCs w:val="21"/>
              </w:rPr>
              <w:t xml:space="preserve"> NK cells</w:t>
            </w:r>
            <w:r w:rsidRPr="00363EBA">
              <w:rPr>
                <w:rFonts w:ascii="Times New Roman" w:eastAsia="宋体" w:hAnsi="Times New Roman" w:cs="Times New Roman"/>
                <w:kern w:val="0"/>
                <w:szCs w:val="21"/>
              </w:rPr>
              <w:t>,</w:t>
            </w:r>
            <w:r w:rsidRPr="00363EBA">
              <w:rPr>
                <w:rFonts w:ascii="Times New Roman" w:eastAsia="宋体" w:hAnsi="Times New Roman" w:cs="Times New Roman" w:hint="eastAsia"/>
                <w:kern w:val="0"/>
                <w:szCs w:val="21"/>
              </w:rPr>
              <w:t xml:space="preserve"> %</w:t>
            </w:r>
          </w:p>
        </w:tc>
        <w:tc>
          <w:tcPr>
            <w:tcW w:w="1985" w:type="dxa"/>
          </w:tcPr>
          <w:p w14:paraId="569666F6" w14:textId="0003CD02" w:rsidR="00670B7D" w:rsidRPr="00363EBA" w:rsidRDefault="00670B7D" w:rsidP="00670B7D">
            <w:pPr>
              <w:widowControl/>
              <w:jc w:val="center"/>
              <w:rPr>
                <w:rFonts w:ascii="Times New Roman" w:eastAsia="宋体" w:hAnsi="Times New Roman" w:cs="Times New Roman"/>
                <w:color w:val="000000"/>
                <w:kern w:val="0"/>
                <w:szCs w:val="21"/>
              </w:rPr>
            </w:pPr>
            <w:r w:rsidRPr="00363EBA">
              <w:rPr>
                <w:rFonts w:ascii="Times New Roman" w:eastAsia="宋体" w:hAnsi="Times New Roman" w:cs="Times New Roman" w:hint="eastAsia"/>
                <w:color w:val="000000"/>
                <w:kern w:val="0"/>
                <w:szCs w:val="21"/>
              </w:rPr>
              <w:t>64.5 (31.0-80.9)</w:t>
            </w:r>
          </w:p>
        </w:tc>
        <w:tc>
          <w:tcPr>
            <w:tcW w:w="1842" w:type="dxa"/>
          </w:tcPr>
          <w:p w14:paraId="62F8CEF2" w14:textId="64E7A801" w:rsidR="00670B7D" w:rsidRPr="00363EBA" w:rsidRDefault="00670B7D" w:rsidP="00670B7D">
            <w:pPr>
              <w:widowControl/>
              <w:jc w:val="center"/>
              <w:rPr>
                <w:rFonts w:ascii="Times New Roman" w:eastAsia="宋体" w:hAnsi="Times New Roman" w:cs="Times New Roman"/>
                <w:color w:val="000000"/>
                <w:kern w:val="0"/>
                <w:szCs w:val="21"/>
              </w:rPr>
            </w:pPr>
            <w:r w:rsidRPr="00363EBA">
              <w:rPr>
                <w:rFonts w:ascii="Times New Roman" w:eastAsia="宋体" w:hAnsi="Times New Roman" w:cs="Times New Roman" w:hint="eastAsia"/>
                <w:color w:val="000000"/>
                <w:kern w:val="0"/>
                <w:szCs w:val="21"/>
              </w:rPr>
              <w:t>75.7 (34.7-94.4)</w:t>
            </w:r>
          </w:p>
        </w:tc>
        <w:tc>
          <w:tcPr>
            <w:tcW w:w="1502" w:type="dxa"/>
          </w:tcPr>
          <w:p w14:paraId="7E28031C" w14:textId="1C954D26" w:rsidR="00670B7D" w:rsidRPr="00363EBA" w:rsidRDefault="00670B7D" w:rsidP="00670B7D">
            <w:pPr>
              <w:widowControl/>
              <w:jc w:val="center"/>
              <w:rPr>
                <w:rFonts w:ascii="Times New Roman" w:eastAsia="宋体" w:hAnsi="Times New Roman" w:cs="Times New Roman"/>
                <w:color w:val="000000"/>
                <w:kern w:val="0"/>
                <w:szCs w:val="21"/>
              </w:rPr>
            </w:pPr>
            <w:r w:rsidRPr="00363EBA">
              <w:rPr>
                <w:rFonts w:ascii="Times New Roman" w:eastAsia="宋体" w:hAnsi="Times New Roman" w:cs="Times New Roman" w:hint="eastAsia"/>
                <w:color w:val="000000"/>
                <w:kern w:val="0"/>
                <w:szCs w:val="21"/>
              </w:rPr>
              <w:t>0.37</w:t>
            </w:r>
          </w:p>
        </w:tc>
      </w:tr>
      <w:tr w:rsidR="00670B7D" w:rsidRPr="00363EBA" w14:paraId="5212D9DD" w14:textId="77777777">
        <w:trPr>
          <w:jc w:val="center"/>
        </w:trPr>
        <w:tc>
          <w:tcPr>
            <w:tcW w:w="2977" w:type="dxa"/>
          </w:tcPr>
          <w:p w14:paraId="14205A82" w14:textId="77777777" w:rsidR="00670B7D" w:rsidRPr="00363EBA" w:rsidRDefault="00670B7D" w:rsidP="00670B7D">
            <w:pPr>
              <w:jc w:val="left"/>
              <w:rPr>
                <w:rFonts w:ascii="Times New Roman" w:hAnsi="Times New Roman" w:cs="Times New Roman"/>
                <w:szCs w:val="21"/>
              </w:rPr>
            </w:pPr>
            <w:r w:rsidRPr="00363EBA">
              <w:rPr>
                <w:rFonts w:ascii="Times New Roman" w:hAnsi="Times New Roman" w:cs="Times New Roman"/>
                <w:b/>
                <w:bCs/>
                <w:szCs w:val="21"/>
              </w:rPr>
              <w:t>Primary outcome</w:t>
            </w:r>
          </w:p>
        </w:tc>
        <w:tc>
          <w:tcPr>
            <w:tcW w:w="1985" w:type="dxa"/>
          </w:tcPr>
          <w:p w14:paraId="383CE4AD" w14:textId="77777777" w:rsidR="00670B7D" w:rsidRPr="00363EBA" w:rsidRDefault="00670B7D" w:rsidP="00670B7D">
            <w:pPr>
              <w:widowControl/>
              <w:jc w:val="center"/>
              <w:rPr>
                <w:rFonts w:ascii="Times New Roman" w:eastAsia="宋体" w:hAnsi="Times New Roman" w:cs="Times New Roman"/>
                <w:color w:val="000000"/>
                <w:kern w:val="0"/>
                <w:szCs w:val="21"/>
              </w:rPr>
            </w:pPr>
          </w:p>
        </w:tc>
        <w:tc>
          <w:tcPr>
            <w:tcW w:w="1842" w:type="dxa"/>
          </w:tcPr>
          <w:p w14:paraId="131D8436" w14:textId="77777777" w:rsidR="00670B7D" w:rsidRPr="00363EBA" w:rsidRDefault="00670B7D" w:rsidP="00670B7D">
            <w:pPr>
              <w:widowControl/>
              <w:jc w:val="center"/>
              <w:rPr>
                <w:rFonts w:ascii="Times New Roman" w:eastAsia="宋体" w:hAnsi="Times New Roman" w:cs="Times New Roman"/>
                <w:color w:val="000000"/>
                <w:kern w:val="0"/>
                <w:szCs w:val="21"/>
              </w:rPr>
            </w:pPr>
          </w:p>
        </w:tc>
        <w:tc>
          <w:tcPr>
            <w:tcW w:w="1502" w:type="dxa"/>
          </w:tcPr>
          <w:p w14:paraId="6E65CA68" w14:textId="77777777" w:rsidR="00670B7D" w:rsidRPr="00363EBA" w:rsidRDefault="00670B7D" w:rsidP="00670B7D">
            <w:pPr>
              <w:widowControl/>
              <w:jc w:val="center"/>
              <w:rPr>
                <w:rFonts w:ascii="Times New Roman" w:eastAsia="宋体" w:hAnsi="Times New Roman" w:cs="Times New Roman"/>
                <w:color w:val="000000"/>
                <w:kern w:val="0"/>
                <w:szCs w:val="21"/>
              </w:rPr>
            </w:pPr>
          </w:p>
        </w:tc>
      </w:tr>
      <w:tr w:rsidR="00670B7D" w:rsidRPr="00363EBA" w14:paraId="265C6049" w14:textId="77777777">
        <w:trPr>
          <w:jc w:val="center"/>
        </w:trPr>
        <w:tc>
          <w:tcPr>
            <w:tcW w:w="2977" w:type="dxa"/>
          </w:tcPr>
          <w:p w14:paraId="383CC449" w14:textId="77777777" w:rsidR="00670B7D" w:rsidRPr="00363EBA" w:rsidRDefault="00670B7D" w:rsidP="00670B7D">
            <w:pPr>
              <w:jc w:val="left"/>
              <w:rPr>
                <w:rFonts w:ascii="Times New Roman" w:hAnsi="Times New Roman" w:cs="Times New Roman"/>
                <w:szCs w:val="21"/>
              </w:rPr>
            </w:pPr>
            <w:r w:rsidRPr="00363EBA">
              <w:rPr>
                <w:rFonts w:ascii="Times New Roman" w:hAnsi="Times New Roman" w:cs="Times New Roman"/>
                <w:szCs w:val="21"/>
              </w:rPr>
              <w:t>All-cause mortality</w:t>
            </w:r>
          </w:p>
        </w:tc>
        <w:tc>
          <w:tcPr>
            <w:tcW w:w="1985" w:type="dxa"/>
          </w:tcPr>
          <w:p w14:paraId="0E42E590" w14:textId="2CDC6EB7" w:rsidR="00670B7D" w:rsidRPr="00363EBA" w:rsidRDefault="00670B7D" w:rsidP="00670B7D">
            <w:pPr>
              <w:widowControl/>
              <w:jc w:val="center"/>
              <w:rPr>
                <w:rFonts w:ascii="Times New Roman" w:eastAsia="宋体" w:hAnsi="Times New Roman" w:cs="Times New Roman"/>
                <w:color w:val="000000"/>
                <w:kern w:val="0"/>
                <w:szCs w:val="21"/>
              </w:rPr>
            </w:pPr>
            <w:r w:rsidRPr="00363EBA">
              <w:rPr>
                <w:rFonts w:ascii="Times New Roman" w:eastAsia="宋体" w:hAnsi="Times New Roman" w:cs="Times New Roman" w:hint="eastAsia"/>
                <w:color w:val="000000"/>
                <w:kern w:val="0"/>
                <w:szCs w:val="21"/>
              </w:rPr>
              <w:t>2 (9)</w:t>
            </w:r>
          </w:p>
        </w:tc>
        <w:tc>
          <w:tcPr>
            <w:tcW w:w="1842" w:type="dxa"/>
          </w:tcPr>
          <w:p w14:paraId="376D6BE7" w14:textId="26250F2C" w:rsidR="00670B7D" w:rsidRPr="00363EBA" w:rsidRDefault="00670B7D" w:rsidP="00670B7D">
            <w:pPr>
              <w:widowControl/>
              <w:jc w:val="center"/>
              <w:rPr>
                <w:rFonts w:ascii="Times New Roman" w:eastAsia="宋体" w:hAnsi="Times New Roman" w:cs="Times New Roman"/>
                <w:color w:val="000000"/>
                <w:kern w:val="0"/>
                <w:szCs w:val="21"/>
              </w:rPr>
            </w:pPr>
            <w:r w:rsidRPr="00363EBA">
              <w:rPr>
                <w:rFonts w:ascii="Times New Roman" w:eastAsia="宋体" w:hAnsi="Times New Roman" w:cs="Times New Roman" w:hint="eastAsia"/>
                <w:color w:val="000000"/>
                <w:kern w:val="0"/>
                <w:szCs w:val="21"/>
              </w:rPr>
              <w:t>3 (17)</w:t>
            </w:r>
          </w:p>
        </w:tc>
        <w:tc>
          <w:tcPr>
            <w:tcW w:w="1502" w:type="dxa"/>
          </w:tcPr>
          <w:p w14:paraId="7BD1454C" w14:textId="77777777" w:rsidR="00670B7D" w:rsidRPr="00363EBA" w:rsidRDefault="00670B7D" w:rsidP="00670B7D">
            <w:pPr>
              <w:widowControl/>
              <w:jc w:val="center"/>
              <w:rPr>
                <w:rFonts w:ascii="Times New Roman" w:eastAsia="宋体" w:hAnsi="Times New Roman" w:cs="Times New Roman"/>
                <w:color w:val="000000"/>
                <w:kern w:val="0"/>
                <w:szCs w:val="21"/>
              </w:rPr>
            </w:pPr>
            <w:r w:rsidRPr="00363EBA">
              <w:rPr>
                <w:rFonts w:ascii="Times New Roman" w:eastAsia="宋体" w:hAnsi="Times New Roman" w:cs="Times New Roman" w:hint="eastAsia"/>
                <w:color w:val="000000"/>
                <w:kern w:val="0"/>
                <w:szCs w:val="21"/>
              </w:rPr>
              <w:t>0.64</w:t>
            </w:r>
          </w:p>
        </w:tc>
      </w:tr>
      <w:tr w:rsidR="00670B7D" w:rsidRPr="00363EBA" w14:paraId="054A1493" w14:textId="77777777">
        <w:trPr>
          <w:jc w:val="center"/>
        </w:trPr>
        <w:tc>
          <w:tcPr>
            <w:tcW w:w="2977" w:type="dxa"/>
            <w:vAlign w:val="center"/>
          </w:tcPr>
          <w:p w14:paraId="40E684BF" w14:textId="77777777" w:rsidR="00670B7D" w:rsidRPr="00363EBA" w:rsidRDefault="00670B7D" w:rsidP="00670B7D">
            <w:pPr>
              <w:jc w:val="left"/>
              <w:rPr>
                <w:rFonts w:ascii="Times New Roman" w:hAnsi="Times New Roman" w:cs="Times New Roman"/>
                <w:szCs w:val="21"/>
              </w:rPr>
            </w:pPr>
            <w:r w:rsidRPr="00363EBA">
              <w:rPr>
                <w:rFonts w:ascii="Times New Roman" w:hAnsi="Times New Roman" w:cs="Times New Roman"/>
                <w:b/>
                <w:bCs/>
                <w:szCs w:val="21"/>
              </w:rPr>
              <w:t>Secondary outcomes</w:t>
            </w:r>
            <w:r w:rsidRPr="00363EBA">
              <w:rPr>
                <w:rFonts w:ascii="Times New Roman" w:hAnsi="Times New Roman" w:cs="Times New Roman" w:hint="eastAsia"/>
                <w:b/>
                <w:bCs/>
                <w:szCs w:val="21"/>
              </w:rPr>
              <w:t>, n (%)</w:t>
            </w:r>
          </w:p>
        </w:tc>
        <w:tc>
          <w:tcPr>
            <w:tcW w:w="1985" w:type="dxa"/>
          </w:tcPr>
          <w:p w14:paraId="667F5E03" w14:textId="77777777" w:rsidR="00670B7D" w:rsidRPr="00363EBA" w:rsidRDefault="00670B7D" w:rsidP="00670B7D">
            <w:pPr>
              <w:widowControl/>
              <w:jc w:val="center"/>
              <w:rPr>
                <w:rFonts w:ascii="Times New Roman" w:eastAsia="宋体" w:hAnsi="Times New Roman" w:cs="Times New Roman"/>
                <w:color w:val="000000"/>
                <w:kern w:val="0"/>
                <w:szCs w:val="21"/>
              </w:rPr>
            </w:pPr>
          </w:p>
        </w:tc>
        <w:tc>
          <w:tcPr>
            <w:tcW w:w="1842" w:type="dxa"/>
          </w:tcPr>
          <w:p w14:paraId="3F4695FF" w14:textId="77777777" w:rsidR="00670B7D" w:rsidRPr="00363EBA" w:rsidRDefault="00670B7D" w:rsidP="00670B7D">
            <w:pPr>
              <w:widowControl/>
              <w:jc w:val="center"/>
              <w:rPr>
                <w:rFonts w:ascii="Times New Roman" w:eastAsia="宋体" w:hAnsi="Times New Roman" w:cs="Times New Roman"/>
                <w:color w:val="000000"/>
                <w:kern w:val="0"/>
                <w:szCs w:val="21"/>
              </w:rPr>
            </w:pPr>
          </w:p>
        </w:tc>
        <w:tc>
          <w:tcPr>
            <w:tcW w:w="1502" w:type="dxa"/>
          </w:tcPr>
          <w:p w14:paraId="11F5299D" w14:textId="77777777" w:rsidR="00670B7D" w:rsidRPr="00363EBA" w:rsidRDefault="00670B7D" w:rsidP="00670B7D">
            <w:pPr>
              <w:widowControl/>
              <w:jc w:val="center"/>
              <w:rPr>
                <w:rFonts w:ascii="Times New Roman" w:eastAsia="宋体" w:hAnsi="Times New Roman" w:cs="Times New Roman"/>
                <w:color w:val="000000"/>
                <w:kern w:val="0"/>
                <w:szCs w:val="21"/>
              </w:rPr>
            </w:pPr>
          </w:p>
        </w:tc>
      </w:tr>
      <w:tr w:rsidR="00670B7D" w:rsidRPr="00363EBA" w14:paraId="15D72CF2" w14:textId="77777777">
        <w:trPr>
          <w:jc w:val="center"/>
        </w:trPr>
        <w:tc>
          <w:tcPr>
            <w:tcW w:w="2977" w:type="dxa"/>
            <w:vAlign w:val="center"/>
          </w:tcPr>
          <w:p w14:paraId="06040926" w14:textId="7712B4C6" w:rsidR="00670B7D" w:rsidRPr="00363EBA" w:rsidRDefault="00670B7D" w:rsidP="00670B7D">
            <w:pPr>
              <w:jc w:val="left"/>
              <w:rPr>
                <w:rFonts w:ascii="Times New Roman" w:hAnsi="Times New Roman" w:cs="Times New Roman"/>
                <w:szCs w:val="21"/>
              </w:rPr>
            </w:pPr>
            <w:bookmarkStart w:id="10" w:name="_Hlk174097180"/>
            <w:bookmarkStart w:id="11" w:name="_Hlk174097170"/>
            <w:r w:rsidRPr="00363EBA">
              <w:rPr>
                <w:rFonts w:ascii="Times New Roman" w:hAnsi="Times New Roman" w:cs="Times New Roman"/>
                <w:szCs w:val="21"/>
              </w:rPr>
              <w:t xml:space="preserve">Nervous </w:t>
            </w:r>
            <w:r w:rsidR="005648B7" w:rsidRPr="00363EBA">
              <w:rPr>
                <w:rFonts w:ascii="Times New Roman" w:hAnsi="Times New Roman" w:cs="Times New Roman"/>
                <w:szCs w:val="21"/>
              </w:rPr>
              <w:t xml:space="preserve">system </w:t>
            </w:r>
            <w:r w:rsidRPr="00363EBA">
              <w:rPr>
                <w:rFonts w:ascii="Times New Roman" w:hAnsi="Times New Roman" w:cs="Times New Roman"/>
                <w:szCs w:val="21"/>
              </w:rPr>
              <w:t>dysfunction</w:t>
            </w:r>
            <w:bookmarkEnd w:id="10"/>
          </w:p>
        </w:tc>
        <w:tc>
          <w:tcPr>
            <w:tcW w:w="1985" w:type="dxa"/>
          </w:tcPr>
          <w:p w14:paraId="63DF9DB1" w14:textId="1F9023AC" w:rsidR="00670B7D" w:rsidRPr="00363EBA" w:rsidRDefault="00670B7D" w:rsidP="00670B7D">
            <w:pPr>
              <w:widowControl/>
              <w:jc w:val="center"/>
              <w:rPr>
                <w:rFonts w:ascii="Times New Roman" w:eastAsia="宋体" w:hAnsi="Times New Roman" w:cs="Times New Roman"/>
                <w:color w:val="000000"/>
                <w:kern w:val="0"/>
                <w:szCs w:val="21"/>
              </w:rPr>
            </w:pPr>
            <w:r w:rsidRPr="00363EBA">
              <w:rPr>
                <w:rFonts w:ascii="Times New Roman" w:eastAsia="宋体" w:hAnsi="Times New Roman" w:cs="Times New Roman" w:hint="eastAsia"/>
                <w:color w:val="000000"/>
                <w:kern w:val="0"/>
                <w:szCs w:val="21"/>
              </w:rPr>
              <w:t>9 (41)</w:t>
            </w:r>
          </w:p>
        </w:tc>
        <w:tc>
          <w:tcPr>
            <w:tcW w:w="1842" w:type="dxa"/>
          </w:tcPr>
          <w:p w14:paraId="14B1738F" w14:textId="76C3D888" w:rsidR="00670B7D" w:rsidRPr="00363EBA" w:rsidRDefault="00670B7D" w:rsidP="00670B7D">
            <w:pPr>
              <w:widowControl/>
              <w:jc w:val="center"/>
              <w:rPr>
                <w:rFonts w:ascii="Times New Roman" w:eastAsia="宋体" w:hAnsi="Times New Roman" w:cs="Times New Roman"/>
                <w:color w:val="000000"/>
                <w:kern w:val="0"/>
                <w:szCs w:val="21"/>
              </w:rPr>
            </w:pPr>
            <w:r w:rsidRPr="00363EBA">
              <w:rPr>
                <w:rFonts w:ascii="Times New Roman" w:eastAsia="宋体" w:hAnsi="Times New Roman" w:cs="Times New Roman" w:hint="eastAsia"/>
                <w:color w:val="000000"/>
                <w:kern w:val="0"/>
                <w:szCs w:val="21"/>
              </w:rPr>
              <w:t>6 (33)</w:t>
            </w:r>
          </w:p>
        </w:tc>
        <w:tc>
          <w:tcPr>
            <w:tcW w:w="1502" w:type="dxa"/>
          </w:tcPr>
          <w:p w14:paraId="76AAE9C5" w14:textId="77777777" w:rsidR="00670B7D" w:rsidRPr="00363EBA" w:rsidRDefault="00670B7D" w:rsidP="00670B7D">
            <w:pPr>
              <w:widowControl/>
              <w:jc w:val="center"/>
              <w:rPr>
                <w:rFonts w:ascii="Times New Roman" w:eastAsia="宋体" w:hAnsi="Times New Roman" w:cs="Times New Roman"/>
                <w:color w:val="000000"/>
                <w:kern w:val="0"/>
                <w:szCs w:val="21"/>
              </w:rPr>
            </w:pPr>
            <w:r w:rsidRPr="00363EBA">
              <w:rPr>
                <w:rFonts w:ascii="Times New Roman" w:eastAsia="宋体" w:hAnsi="Times New Roman" w:cs="Times New Roman" w:hint="eastAsia"/>
                <w:color w:val="000000"/>
                <w:kern w:val="0"/>
                <w:szCs w:val="21"/>
              </w:rPr>
              <w:t>0.75</w:t>
            </w:r>
          </w:p>
        </w:tc>
      </w:tr>
      <w:tr w:rsidR="00670B7D" w:rsidRPr="00363EBA" w14:paraId="3FFFA174" w14:textId="77777777">
        <w:trPr>
          <w:jc w:val="center"/>
        </w:trPr>
        <w:tc>
          <w:tcPr>
            <w:tcW w:w="2977" w:type="dxa"/>
            <w:vAlign w:val="center"/>
          </w:tcPr>
          <w:p w14:paraId="7AE3F57C" w14:textId="77777777" w:rsidR="00670B7D" w:rsidRPr="00363EBA" w:rsidRDefault="00670B7D" w:rsidP="00670B7D">
            <w:pPr>
              <w:ind w:leftChars="100" w:left="210"/>
              <w:jc w:val="left"/>
              <w:rPr>
                <w:rFonts w:ascii="Times New Roman" w:hAnsi="Times New Roman" w:cs="Times New Roman"/>
                <w:szCs w:val="21"/>
              </w:rPr>
            </w:pPr>
            <w:r w:rsidRPr="00363EBA">
              <w:rPr>
                <w:rFonts w:ascii="Times New Roman" w:hAnsi="Times New Roman" w:cs="Times New Roman" w:hint="eastAsia"/>
                <w:szCs w:val="21"/>
              </w:rPr>
              <w:t>Delirium</w:t>
            </w:r>
          </w:p>
        </w:tc>
        <w:tc>
          <w:tcPr>
            <w:tcW w:w="1985" w:type="dxa"/>
          </w:tcPr>
          <w:p w14:paraId="164D9162" w14:textId="77B53FD5" w:rsidR="00670B7D" w:rsidRPr="00363EBA" w:rsidRDefault="00670B7D" w:rsidP="00670B7D">
            <w:pPr>
              <w:widowControl/>
              <w:jc w:val="center"/>
              <w:rPr>
                <w:rFonts w:ascii="Times New Roman" w:eastAsia="宋体" w:hAnsi="Times New Roman" w:cs="Times New Roman"/>
                <w:color w:val="000000"/>
                <w:kern w:val="0"/>
                <w:szCs w:val="21"/>
              </w:rPr>
            </w:pPr>
            <w:r w:rsidRPr="00363EBA">
              <w:rPr>
                <w:rFonts w:ascii="Times New Roman" w:eastAsia="宋体" w:hAnsi="Times New Roman" w:cs="Times New Roman" w:hint="eastAsia"/>
                <w:color w:val="000000"/>
                <w:kern w:val="0"/>
                <w:szCs w:val="21"/>
              </w:rPr>
              <w:t>9 (41)</w:t>
            </w:r>
          </w:p>
        </w:tc>
        <w:tc>
          <w:tcPr>
            <w:tcW w:w="1842" w:type="dxa"/>
          </w:tcPr>
          <w:p w14:paraId="38CF0F7B" w14:textId="5256D988" w:rsidR="00670B7D" w:rsidRPr="00363EBA" w:rsidRDefault="00670B7D" w:rsidP="00670B7D">
            <w:pPr>
              <w:widowControl/>
              <w:jc w:val="center"/>
              <w:rPr>
                <w:rFonts w:ascii="Times New Roman" w:eastAsia="宋体" w:hAnsi="Times New Roman" w:cs="Times New Roman"/>
                <w:color w:val="000000"/>
                <w:kern w:val="0"/>
                <w:szCs w:val="21"/>
              </w:rPr>
            </w:pPr>
            <w:r w:rsidRPr="00363EBA">
              <w:rPr>
                <w:rFonts w:ascii="Times New Roman" w:eastAsia="宋体" w:hAnsi="Times New Roman" w:cs="Times New Roman" w:hint="eastAsia"/>
                <w:color w:val="000000"/>
                <w:kern w:val="0"/>
                <w:szCs w:val="21"/>
              </w:rPr>
              <w:t>4 (22)</w:t>
            </w:r>
          </w:p>
        </w:tc>
        <w:tc>
          <w:tcPr>
            <w:tcW w:w="1502" w:type="dxa"/>
          </w:tcPr>
          <w:p w14:paraId="7A91A1F8" w14:textId="77777777" w:rsidR="00670B7D" w:rsidRPr="00363EBA" w:rsidRDefault="00670B7D" w:rsidP="00670B7D">
            <w:pPr>
              <w:widowControl/>
              <w:jc w:val="center"/>
              <w:rPr>
                <w:rFonts w:ascii="Times New Roman" w:eastAsia="宋体" w:hAnsi="Times New Roman" w:cs="Times New Roman"/>
                <w:color w:val="000000"/>
                <w:kern w:val="0"/>
                <w:szCs w:val="21"/>
              </w:rPr>
            </w:pPr>
            <w:r w:rsidRPr="00363EBA">
              <w:rPr>
                <w:rFonts w:ascii="Times New Roman" w:eastAsia="宋体" w:hAnsi="Times New Roman" w:cs="Times New Roman" w:hint="eastAsia"/>
                <w:color w:val="000000"/>
                <w:kern w:val="0"/>
                <w:szCs w:val="21"/>
              </w:rPr>
              <w:t>0.31</w:t>
            </w:r>
          </w:p>
        </w:tc>
      </w:tr>
      <w:tr w:rsidR="00670B7D" w:rsidRPr="00363EBA" w14:paraId="55061B08" w14:textId="77777777">
        <w:trPr>
          <w:jc w:val="center"/>
        </w:trPr>
        <w:tc>
          <w:tcPr>
            <w:tcW w:w="2977" w:type="dxa"/>
            <w:vAlign w:val="center"/>
          </w:tcPr>
          <w:p w14:paraId="4CE1AA71" w14:textId="77777777" w:rsidR="00670B7D" w:rsidRPr="00363EBA" w:rsidRDefault="00670B7D" w:rsidP="00670B7D">
            <w:pPr>
              <w:ind w:leftChars="100" w:left="210"/>
              <w:jc w:val="left"/>
              <w:rPr>
                <w:rFonts w:ascii="Times New Roman" w:hAnsi="Times New Roman" w:cs="Times New Roman"/>
                <w:szCs w:val="21"/>
              </w:rPr>
            </w:pPr>
            <w:r w:rsidRPr="00363EBA">
              <w:rPr>
                <w:rFonts w:ascii="Times New Roman" w:hAnsi="Times New Roman" w:cs="Times New Roman" w:hint="eastAsia"/>
                <w:szCs w:val="21"/>
              </w:rPr>
              <w:t>Stroke</w:t>
            </w:r>
          </w:p>
        </w:tc>
        <w:tc>
          <w:tcPr>
            <w:tcW w:w="1985" w:type="dxa"/>
          </w:tcPr>
          <w:p w14:paraId="08549FF3" w14:textId="7F5EB55D" w:rsidR="00670B7D" w:rsidRPr="00363EBA" w:rsidRDefault="00670B7D" w:rsidP="00670B7D">
            <w:pPr>
              <w:widowControl/>
              <w:jc w:val="center"/>
              <w:rPr>
                <w:rFonts w:ascii="Times New Roman" w:eastAsia="宋体" w:hAnsi="Times New Roman" w:cs="Times New Roman"/>
                <w:color w:val="000000"/>
                <w:kern w:val="0"/>
                <w:szCs w:val="21"/>
              </w:rPr>
            </w:pPr>
            <w:r w:rsidRPr="00363EBA">
              <w:rPr>
                <w:rFonts w:ascii="Times New Roman" w:eastAsia="宋体" w:hAnsi="Times New Roman" w:cs="Times New Roman" w:hint="eastAsia"/>
                <w:color w:val="000000"/>
                <w:kern w:val="0"/>
                <w:szCs w:val="21"/>
              </w:rPr>
              <w:t>0 (0)</w:t>
            </w:r>
          </w:p>
        </w:tc>
        <w:tc>
          <w:tcPr>
            <w:tcW w:w="1842" w:type="dxa"/>
          </w:tcPr>
          <w:p w14:paraId="3188DA29" w14:textId="68E4279F" w:rsidR="00670B7D" w:rsidRPr="00363EBA" w:rsidRDefault="00670B7D" w:rsidP="00670B7D">
            <w:pPr>
              <w:widowControl/>
              <w:jc w:val="center"/>
              <w:rPr>
                <w:rFonts w:ascii="Times New Roman" w:eastAsia="宋体" w:hAnsi="Times New Roman" w:cs="Times New Roman"/>
                <w:color w:val="000000"/>
                <w:kern w:val="0"/>
                <w:szCs w:val="21"/>
              </w:rPr>
            </w:pPr>
            <w:r w:rsidRPr="00363EBA">
              <w:rPr>
                <w:rFonts w:ascii="Times New Roman" w:eastAsia="宋体" w:hAnsi="Times New Roman" w:cs="Times New Roman" w:hint="eastAsia"/>
                <w:color w:val="000000"/>
                <w:kern w:val="0"/>
                <w:szCs w:val="21"/>
              </w:rPr>
              <w:t>2 (11)</w:t>
            </w:r>
          </w:p>
        </w:tc>
        <w:tc>
          <w:tcPr>
            <w:tcW w:w="1502" w:type="dxa"/>
          </w:tcPr>
          <w:p w14:paraId="6A26292A" w14:textId="77777777" w:rsidR="00670B7D" w:rsidRPr="00363EBA" w:rsidRDefault="00670B7D" w:rsidP="00670B7D">
            <w:pPr>
              <w:widowControl/>
              <w:jc w:val="center"/>
              <w:rPr>
                <w:rFonts w:ascii="Times New Roman" w:eastAsia="宋体" w:hAnsi="Times New Roman" w:cs="Times New Roman"/>
                <w:color w:val="000000"/>
                <w:kern w:val="0"/>
                <w:szCs w:val="21"/>
              </w:rPr>
            </w:pPr>
            <w:r w:rsidRPr="00363EBA">
              <w:rPr>
                <w:rFonts w:ascii="Times New Roman" w:eastAsia="宋体" w:hAnsi="Times New Roman" w:cs="Times New Roman" w:hint="eastAsia"/>
                <w:color w:val="000000"/>
                <w:kern w:val="0"/>
                <w:szCs w:val="21"/>
              </w:rPr>
              <w:t>0.20</w:t>
            </w:r>
          </w:p>
        </w:tc>
      </w:tr>
      <w:tr w:rsidR="00670B7D" w:rsidRPr="00363EBA" w14:paraId="23A87AC0" w14:textId="77777777">
        <w:trPr>
          <w:jc w:val="center"/>
        </w:trPr>
        <w:tc>
          <w:tcPr>
            <w:tcW w:w="2977" w:type="dxa"/>
            <w:vAlign w:val="center"/>
          </w:tcPr>
          <w:p w14:paraId="6647D586" w14:textId="77777777" w:rsidR="00670B7D" w:rsidRPr="00363EBA" w:rsidRDefault="00670B7D" w:rsidP="00670B7D">
            <w:pPr>
              <w:jc w:val="left"/>
              <w:rPr>
                <w:rFonts w:ascii="Times New Roman" w:hAnsi="Times New Roman" w:cs="Times New Roman"/>
                <w:szCs w:val="21"/>
              </w:rPr>
            </w:pPr>
            <w:bookmarkStart w:id="12" w:name="_Hlk174097189"/>
            <w:r w:rsidRPr="00363EBA">
              <w:rPr>
                <w:rFonts w:ascii="Times New Roman" w:hAnsi="Times New Roman" w:cs="Times New Roman"/>
                <w:szCs w:val="21"/>
              </w:rPr>
              <w:t>Acute heart failure</w:t>
            </w:r>
            <w:bookmarkEnd w:id="12"/>
          </w:p>
        </w:tc>
        <w:tc>
          <w:tcPr>
            <w:tcW w:w="1985" w:type="dxa"/>
          </w:tcPr>
          <w:p w14:paraId="6CD76ACA" w14:textId="6F60B76E" w:rsidR="00670B7D" w:rsidRPr="00363EBA" w:rsidRDefault="00670B7D" w:rsidP="00670B7D">
            <w:pPr>
              <w:widowControl/>
              <w:jc w:val="center"/>
              <w:rPr>
                <w:rFonts w:ascii="Times New Roman" w:eastAsia="宋体" w:hAnsi="Times New Roman" w:cs="Times New Roman"/>
                <w:color w:val="000000"/>
                <w:kern w:val="0"/>
                <w:szCs w:val="21"/>
              </w:rPr>
            </w:pPr>
            <w:r w:rsidRPr="00363EBA">
              <w:rPr>
                <w:rFonts w:ascii="Times New Roman" w:eastAsia="宋体" w:hAnsi="Times New Roman" w:cs="Times New Roman" w:hint="eastAsia"/>
                <w:color w:val="000000"/>
                <w:kern w:val="0"/>
                <w:szCs w:val="21"/>
              </w:rPr>
              <w:t>1 (5)</w:t>
            </w:r>
          </w:p>
        </w:tc>
        <w:tc>
          <w:tcPr>
            <w:tcW w:w="1842" w:type="dxa"/>
          </w:tcPr>
          <w:p w14:paraId="1F28C3EA" w14:textId="13D0EA36" w:rsidR="00670B7D" w:rsidRPr="00363EBA" w:rsidRDefault="00670B7D" w:rsidP="00670B7D">
            <w:pPr>
              <w:widowControl/>
              <w:jc w:val="center"/>
              <w:rPr>
                <w:rFonts w:ascii="Times New Roman" w:eastAsia="宋体" w:hAnsi="Times New Roman" w:cs="Times New Roman"/>
                <w:color w:val="000000"/>
                <w:kern w:val="0"/>
                <w:szCs w:val="21"/>
              </w:rPr>
            </w:pPr>
            <w:r w:rsidRPr="00363EBA">
              <w:rPr>
                <w:rFonts w:ascii="Times New Roman" w:eastAsia="宋体" w:hAnsi="Times New Roman" w:cs="Times New Roman" w:hint="eastAsia"/>
                <w:color w:val="000000"/>
                <w:kern w:val="0"/>
                <w:szCs w:val="21"/>
              </w:rPr>
              <w:t>3 (17)</w:t>
            </w:r>
          </w:p>
        </w:tc>
        <w:tc>
          <w:tcPr>
            <w:tcW w:w="1502" w:type="dxa"/>
          </w:tcPr>
          <w:p w14:paraId="79F0BDA6" w14:textId="77777777" w:rsidR="00670B7D" w:rsidRPr="00363EBA" w:rsidRDefault="00670B7D" w:rsidP="00670B7D">
            <w:pPr>
              <w:widowControl/>
              <w:jc w:val="center"/>
              <w:rPr>
                <w:rFonts w:ascii="Times New Roman" w:eastAsia="宋体" w:hAnsi="Times New Roman" w:cs="Times New Roman"/>
                <w:color w:val="000000"/>
                <w:kern w:val="0"/>
                <w:szCs w:val="21"/>
              </w:rPr>
            </w:pPr>
            <w:r w:rsidRPr="00363EBA">
              <w:rPr>
                <w:rFonts w:ascii="Times New Roman" w:eastAsia="宋体" w:hAnsi="Times New Roman" w:cs="Times New Roman" w:hint="eastAsia"/>
                <w:color w:val="000000"/>
                <w:kern w:val="0"/>
                <w:szCs w:val="21"/>
              </w:rPr>
              <w:t>0.31</w:t>
            </w:r>
          </w:p>
        </w:tc>
      </w:tr>
      <w:tr w:rsidR="00670B7D" w:rsidRPr="00363EBA" w14:paraId="744AEC86" w14:textId="77777777">
        <w:trPr>
          <w:jc w:val="center"/>
        </w:trPr>
        <w:tc>
          <w:tcPr>
            <w:tcW w:w="2977" w:type="dxa"/>
            <w:vAlign w:val="center"/>
          </w:tcPr>
          <w:p w14:paraId="1179CB87" w14:textId="77777777" w:rsidR="00670B7D" w:rsidRPr="00363EBA" w:rsidRDefault="00670B7D" w:rsidP="00670B7D">
            <w:pPr>
              <w:jc w:val="left"/>
              <w:rPr>
                <w:rFonts w:ascii="Times New Roman" w:hAnsi="Times New Roman" w:cs="Times New Roman"/>
                <w:szCs w:val="21"/>
              </w:rPr>
            </w:pPr>
            <w:bookmarkStart w:id="13" w:name="_Hlk174097195"/>
            <w:r w:rsidRPr="00363EBA">
              <w:rPr>
                <w:rFonts w:ascii="Times New Roman" w:hAnsi="Times New Roman" w:cs="Times New Roman"/>
                <w:szCs w:val="21"/>
              </w:rPr>
              <w:t>Acute lung injury</w:t>
            </w:r>
            <w:bookmarkEnd w:id="13"/>
          </w:p>
        </w:tc>
        <w:tc>
          <w:tcPr>
            <w:tcW w:w="1985" w:type="dxa"/>
          </w:tcPr>
          <w:p w14:paraId="0881C13B" w14:textId="53C993D1" w:rsidR="00670B7D" w:rsidRPr="00363EBA" w:rsidRDefault="00670B7D" w:rsidP="00670B7D">
            <w:pPr>
              <w:widowControl/>
              <w:jc w:val="center"/>
              <w:rPr>
                <w:rFonts w:ascii="Times New Roman" w:eastAsia="宋体" w:hAnsi="Times New Roman" w:cs="Times New Roman"/>
                <w:color w:val="000000"/>
                <w:kern w:val="0"/>
                <w:szCs w:val="21"/>
              </w:rPr>
            </w:pPr>
            <w:r w:rsidRPr="00363EBA">
              <w:rPr>
                <w:rFonts w:ascii="Times New Roman" w:eastAsia="宋体" w:hAnsi="Times New Roman" w:cs="Times New Roman" w:hint="eastAsia"/>
                <w:color w:val="000000"/>
                <w:kern w:val="0"/>
                <w:szCs w:val="21"/>
              </w:rPr>
              <w:t>3 (14)</w:t>
            </w:r>
          </w:p>
        </w:tc>
        <w:tc>
          <w:tcPr>
            <w:tcW w:w="1842" w:type="dxa"/>
          </w:tcPr>
          <w:p w14:paraId="74DE96F9" w14:textId="50B5DF3A" w:rsidR="00670B7D" w:rsidRPr="00363EBA" w:rsidRDefault="00670B7D" w:rsidP="00670B7D">
            <w:pPr>
              <w:widowControl/>
              <w:jc w:val="center"/>
              <w:rPr>
                <w:rFonts w:ascii="Times New Roman" w:eastAsia="宋体" w:hAnsi="Times New Roman" w:cs="Times New Roman"/>
                <w:color w:val="000000"/>
                <w:kern w:val="0"/>
                <w:szCs w:val="21"/>
              </w:rPr>
            </w:pPr>
            <w:r w:rsidRPr="00363EBA">
              <w:rPr>
                <w:rFonts w:ascii="Times New Roman" w:eastAsia="宋体" w:hAnsi="Times New Roman" w:cs="Times New Roman" w:hint="eastAsia"/>
                <w:color w:val="000000"/>
                <w:kern w:val="0"/>
                <w:szCs w:val="21"/>
              </w:rPr>
              <w:t>2 (11)</w:t>
            </w:r>
          </w:p>
        </w:tc>
        <w:tc>
          <w:tcPr>
            <w:tcW w:w="1502" w:type="dxa"/>
          </w:tcPr>
          <w:p w14:paraId="1A52C48C" w14:textId="77777777" w:rsidR="00670B7D" w:rsidRPr="00363EBA" w:rsidRDefault="00670B7D" w:rsidP="00670B7D">
            <w:pPr>
              <w:widowControl/>
              <w:jc w:val="center"/>
              <w:rPr>
                <w:rFonts w:ascii="Times New Roman" w:eastAsia="宋体" w:hAnsi="Times New Roman" w:cs="Times New Roman"/>
                <w:color w:val="000000"/>
                <w:kern w:val="0"/>
                <w:szCs w:val="21"/>
              </w:rPr>
            </w:pPr>
            <w:r w:rsidRPr="00363EBA">
              <w:rPr>
                <w:rFonts w:ascii="Times New Roman" w:eastAsia="宋体" w:hAnsi="Times New Roman" w:cs="Times New Roman" w:hint="eastAsia"/>
                <w:color w:val="000000"/>
                <w:kern w:val="0"/>
                <w:szCs w:val="21"/>
              </w:rPr>
              <w:t>1.00</w:t>
            </w:r>
          </w:p>
        </w:tc>
      </w:tr>
      <w:tr w:rsidR="00670B7D" w:rsidRPr="00363EBA" w14:paraId="1C8D3C59" w14:textId="77777777">
        <w:trPr>
          <w:jc w:val="center"/>
        </w:trPr>
        <w:tc>
          <w:tcPr>
            <w:tcW w:w="2977" w:type="dxa"/>
            <w:tcBorders>
              <w:bottom w:val="single" w:sz="4" w:space="0" w:color="auto"/>
            </w:tcBorders>
            <w:vAlign w:val="center"/>
          </w:tcPr>
          <w:p w14:paraId="7960BD53" w14:textId="77777777" w:rsidR="00670B7D" w:rsidRPr="00363EBA" w:rsidRDefault="00670B7D" w:rsidP="00670B7D">
            <w:pPr>
              <w:jc w:val="left"/>
              <w:rPr>
                <w:rFonts w:ascii="Times New Roman" w:hAnsi="Times New Roman" w:cs="Times New Roman"/>
                <w:szCs w:val="21"/>
              </w:rPr>
            </w:pPr>
            <w:r w:rsidRPr="00363EBA">
              <w:rPr>
                <w:rFonts w:ascii="Times New Roman" w:hAnsi="Times New Roman" w:cs="Times New Roman"/>
                <w:szCs w:val="21"/>
              </w:rPr>
              <w:t xml:space="preserve">Acute kidney </w:t>
            </w:r>
            <w:r w:rsidRPr="00363EBA">
              <w:rPr>
                <w:rFonts w:ascii="Times New Roman" w:hAnsi="Times New Roman" w:cs="Times New Roman" w:hint="eastAsia"/>
                <w:szCs w:val="21"/>
              </w:rPr>
              <w:t>failure</w:t>
            </w:r>
          </w:p>
        </w:tc>
        <w:tc>
          <w:tcPr>
            <w:tcW w:w="1985" w:type="dxa"/>
            <w:tcBorders>
              <w:bottom w:val="single" w:sz="4" w:space="0" w:color="auto"/>
            </w:tcBorders>
          </w:tcPr>
          <w:p w14:paraId="0F4C01AE" w14:textId="77388BF1" w:rsidR="00670B7D" w:rsidRPr="00363EBA" w:rsidRDefault="00670B7D" w:rsidP="00670B7D">
            <w:pPr>
              <w:widowControl/>
              <w:jc w:val="center"/>
              <w:rPr>
                <w:rFonts w:ascii="Times New Roman" w:eastAsia="宋体" w:hAnsi="Times New Roman" w:cs="Times New Roman"/>
                <w:color w:val="000000"/>
                <w:kern w:val="0"/>
                <w:szCs w:val="21"/>
              </w:rPr>
            </w:pPr>
            <w:r w:rsidRPr="00363EBA">
              <w:rPr>
                <w:rFonts w:ascii="Times New Roman" w:eastAsia="宋体" w:hAnsi="Times New Roman" w:cs="Times New Roman" w:hint="eastAsia"/>
                <w:color w:val="000000"/>
                <w:kern w:val="0"/>
                <w:szCs w:val="21"/>
              </w:rPr>
              <w:t>0 (0)</w:t>
            </w:r>
          </w:p>
        </w:tc>
        <w:tc>
          <w:tcPr>
            <w:tcW w:w="1842" w:type="dxa"/>
            <w:tcBorders>
              <w:bottom w:val="single" w:sz="4" w:space="0" w:color="auto"/>
            </w:tcBorders>
          </w:tcPr>
          <w:p w14:paraId="71E932AB" w14:textId="6C418417" w:rsidR="00670B7D" w:rsidRPr="00363EBA" w:rsidRDefault="00670B7D" w:rsidP="00670B7D">
            <w:pPr>
              <w:widowControl/>
              <w:jc w:val="center"/>
              <w:rPr>
                <w:rFonts w:ascii="Times New Roman" w:eastAsia="宋体" w:hAnsi="Times New Roman" w:cs="Times New Roman"/>
                <w:color w:val="000000"/>
                <w:kern w:val="0"/>
                <w:szCs w:val="21"/>
              </w:rPr>
            </w:pPr>
            <w:r w:rsidRPr="00363EBA">
              <w:rPr>
                <w:rFonts w:ascii="Times New Roman" w:eastAsia="宋体" w:hAnsi="Times New Roman" w:cs="Times New Roman" w:hint="eastAsia"/>
                <w:color w:val="000000"/>
                <w:kern w:val="0"/>
                <w:szCs w:val="21"/>
              </w:rPr>
              <w:t>1 (6)</w:t>
            </w:r>
          </w:p>
        </w:tc>
        <w:tc>
          <w:tcPr>
            <w:tcW w:w="1502" w:type="dxa"/>
            <w:tcBorders>
              <w:bottom w:val="single" w:sz="4" w:space="0" w:color="auto"/>
            </w:tcBorders>
          </w:tcPr>
          <w:p w14:paraId="1A49CEBF" w14:textId="77777777" w:rsidR="00670B7D" w:rsidRPr="00363EBA" w:rsidRDefault="00670B7D" w:rsidP="00670B7D">
            <w:pPr>
              <w:widowControl/>
              <w:jc w:val="center"/>
              <w:rPr>
                <w:rFonts w:ascii="Times New Roman" w:eastAsia="宋体" w:hAnsi="Times New Roman" w:cs="Times New Roman"/>
                <w:color w:val="000000"/>
                <w:kern w:val="0"/>
                <w:szCs w:val="21"/>
              </w:rPr>
            </w:pPr>
            <w:r w:rsidRPr="00363EBA">
              <w:rPr>
                <w:rFonts w:ascii="Times New Roman" w:eastAsia="宋体" w:hAnsi="Times New Roman" w:cs="Times New Roman" w:hint="eastAsia"/>
                <w:color w:val="000000"/>
                <w:kern w:val="0"/>
                <w:szCs w:val="21"/>
              </w:rPr>
              <w:t>0.45</w:t>
            </w:r>
          </w:p>
        </w:tc>
      </w:tr>
    </w:tbl>
    <w:bookmarkEnd w:id="11"/>
    <w:p w14:paraId="2F3F04AB" w14:textId="57498AB9" w:rsidR="007A5EC6" w:rsidRPr="00363EBA" w:rsidRDefault="007A5EC6" w:rsidP="001B7A8A">
      <w:pPr>
        <w:widowControl/>
        <w:jc w:val="left"/>
        <w:rPr>
          <w:rFonts w:ascii="Times New Roman" w:hAnsi="Times New Roman"/>
          <w:szCs w:val="21"/>
        </w:rPr>
      </w:pPr>
      <w:r w:rsidRPr="00363EBA">
        <w:rPr>
          <w:rFonts w:ascii="Times New Roman" w:hAnsi="Times New Roman" w:hint="eastAsia"/>
          <w:szCs w:val="21"/>
        </w:rPr>
        <w:t>V</w:t>
      </w:r>
      <w:r w:rsidRPr="00363EBA">
        <w:rPr>
          <w:rFonts w:ascii="Times New Roman" w:hAnsi="Times New Roman"/>
          <w:szCs w:val="21"/>
        </w:rPr>
        <w:t xml:space="preserve">alues are n (%) </w:t>
      </w:r>
      <w:r w:rsidR="00910D6F" w:rsidRPr="00363EBA">
        <w:rPr>
          <w:rFonts w:ascii="Times New Roman" w:hAnsi="Times New Roman"/>
          <w:szCs w:val="21"/>
        </w:rPr>
        <w:t xml:space="preserve">or </w:t>
      </w:r>
      <w:r w:rsidRPr="00363EBA">
        <w:rPr>
          <w:rFonts w:ascii="Times New Roman" w:hAnsi="Times New Roman"/>
          <w:szCs w:val="21"/>
        </w:rPr>
        <w:t>median (interquartile range)</w:t>
      </w:r>
      <w:r w:rsidR="00910D6F" w:rsidRPr="00363EBA">
        <w:rPr>
          <w:rFonts w:ascii="Times New Roman" w:hAnsi="Times New Roman"/>
          <w:szCs w:val="21"/>
        </w:rPr>
        <w:t>, unless otherwise noted</w:t>
      </w:r>
      <w:r w:rsidRPr="00363EBA">
        <w:rPr>
          <w:rFonts w:ascii="Times New Roman" w:hAnsi="Times New Roman"/>
          <w:szCs w:val="21"/>
        </w:rPr>
        <w:t xml:space="preserve">. </w:t>
      </w:r>
    </w:p>
    <w:p w14:paraId="26FA020D" w14:textId="62201CC4" w:rsidR="007A5EC6" w:rsidRPr="00363EBA" w:rsidRDefault="00A022C9" w:rsidP="001B7A8A">
      <w:pPr>
        <w:widowControl/>
        <w:jc w:val="left"/>
        <w:rPr>
          <w:rFonts w:ascii="Times New Roman" w:eastAsia="宋体" w:hAnsi="Times New Roman" w:cs="Times New Roman"/>
          <w:color w:val="000000"/>
          <w:kern w:val="0"/>
          <w:szCs w:val="21"/>
        </w:rPr>
      </w:pPr>
      <w:r w:rsidRPr="00363EBA">
        <w:rPr>
          <w:rFonts w:ascii="Times New Roman" w:eastAsia="宋体" w:hAnsi="Times New Roman" w:cs="Times New Roman" w:hint="eastAsia"/>
          <w:color w:val="000000"/>
          <w:kern w:val="0"/>
          <w:szCs w:val="21"/>
        </w:rPr>
        <w:t xml:space="preserve">Bm, memory B; Bn, </w:t>
      </w:r>
      <w:r w:rsidRPr="00363EBA">
        <w:rPr>
          <w:rFonts w:ascii="Times New Roman" w:eastAsia="宋体" w:hAnsi="Times New Roman" w:cs="Times New Roman"/>
          <w:color w:val="000000"/>
          <w:kern w:val="0"/>
          <w:szCs w:val="21"/>
        </w:rPr>
        <w:t>naïve</w:t>
      </w:r>
      <w:r w:rsidRPr="00363EBA">
        <w:rPr>
          <w:rFonts w:ascii="Times New Roman" w:eastAsia="宋体" w:hAnsi="Times New Roman" w:cs="Times New Roman" w:hint="eastAsia"/>
          <w:color w:val="000000"/>
          <w:kern w:val="0"/>
          <w:szCs w:val="21"/>
        </w:rPr>
        <w:t xml:space="preserve"> B; </w:t>
      </w:r>
      <w:proofErr w:type="spellStart"/>
      <w:r w:rsidRPr="00363EBA">
        <w:rPr>
          <w:rFonts w:ascii="Times New Roman" w:eastAsia="宋体" w:hAnsi="Times New Roman" w:cs="Times New Roman"/>
          <w:color w:val="000000"/>
          <w:kern w:val="0"/>
          <w:szCs w:val="21"/>
        </w:rPr>
        <w:t>bri</w:t>
      </w:r>
      <w:proofErr w:type="spellEnd"/>
      <w:r w:rsidRPr="00363EBA">
        <w:rPr>
          <w:rFonts w:ascii="Times New Roman" w:eastAsia="宋体" w:hAnsi="Times New Roman" w:cs="Times New Roman"/>
          <w:color w:val="000000"/>
          <w:kern w:val="0"/>
          <w:szCs w:val="21"/>
        </w:rPr>
        <w:t>, bright;</w:t>
      </w:r>
      <w:r w:rsidRPr="00363EBA">
        <w:rPr>
          <w:rFonts w:ascii="Times New Roman" w:eastAsia="宋体" w:hAnsi="Times New Roman" w:cs="Times New Roman" w:hint="eastAsia"/>
          <w:color w:val="000000"/>
          <w:kern w:val="0"/>
          <w:szCs w:val="21"/>
        </w:rPr>
        <w:t xml:space="preserve"> NK, n</w:t>
      </w:r>
      <w:r w:rsidRPr="00363EBA">
        <w:rPr>
          <w:rFonts w:ascii="Times New Roman" w:eastAsia="宋体" w:hAnsi="Times New Roman" w:cs="Times New Roman"/>
          <w:color w:val="000000"/>
          <w:kern w:val="0"/>
          <w:szCs w:val="21"/>
        </w:rPr>
        <w:t xml:space="preserve">atural </w:t>
      </w:r>
      <w:r w:rsidRPr="00363EBA">
        <w:rPr>
          <w:rFonts w:ascii="Times New Roman" w:eastAsia="宋体" w:hAnsi="Times New Roman" w:cs="Times New Roman" w:hint="eastAsia"/>
          <w:color w:val="000000"/>
          <w:kern w:val="0"/>
          <w:szCs w:val="21"/>
        </w:rPr>
        <w:t>k</w:t>
      </w:r>
      <w:r w:rsidRPr="00363EBA">
        <w:rPr>
          <w:rFonts w:ascii="Times New Roman" w:eastAsia="宋体" w:hAnsi="Times New Roman" w:cs="Times New Roman"/>
          <w:color w:val="000000"/>
          <w:kern w:val="0"/>
          <w:szCs w:val="21"/>
        </w:rPr>
        <w:t>iller;</w:t>
      </w:r>
      <w:r w:rsidRPr="00363EBA">
        <w:rPr>
          <w:rFonts w:ascii="Times New Roman" w:eastAsia="宋体" w:hAnsi="Times New Roman" w:cs="Times New Roman" w:hint="eastAsia"/>
          <w:color w:val="000000"/>
          <w:kern w:val="0"/>
          <w:szCs w:val="21"/>
        </w:rPr>
        <w:t xml:space="preserve"> PD-1, p</w:t>
      </w:r>
      <w:r w:rsidRPr="00363EBA">
        <w:rPr>
          <w:rFonts w:ascii="Times New Roman" w:eastAsia="宋体" w:hAnsi="Times New Roman" w:cs="Times New Roman"/>
          <w:color w:val="000000"/>
          <w:kern w:val="0"/>
          <w:szCs w:val="21"/>
        </w:rPr>
        <w:t xml:space="preserve">rogrammed </w:t>
      </w:r>
      <w:r w:rsidRPr="00363EBA">
        <w:rPr>
          <w:rFonts w:ascii="Times New Roman" w:eastAsia="宋体" w:hAnsi="Times New Roman" w:cs="Times New Roman" w:hint="eastAsia"/>
          <w:color w:val="000000"/>
          <w:kern w:val="0"/>
          <w:szCs w:val="21"/>
        </w:rPr>
        <w:t>d</w:t>
      </w:r>
      <w:r w:rsidRPr="00363EBA">
        <w:rPr>
          <w:rFonts w:ascii="Times New Roman" w:eastAsia="宋体" w:hAnsi="Times New Roman" w:cs="Times New Roman"/>
          <w:color w:val="000000"/>
          <w:kern w:val="0"/>
          <w:szCs w:val="21"/>
        </w:rPr>
        <w:t>eath,1</w:t>
      </w:r>
      <w:r w:rsidRPr="00363EBA">
        <w:rPr>
          <w:rFonts w:ascii="Times New Roman" w:eastAsia="宋体" w:hAnsi="Times New Roman" w:cs="Times New Roman" w:hint="eastAsia"/>
          <w:color w:val="000000"/>
          <w:kern w:val="0"/>
          <w:szCs w:val="21"/>
        </w:rPr>
        <w:t>; PD-L1, p</w:t>
      </w:r>
      <w:r w:rsidRPr="00363EBA">
        <w:rPr>
          <w:rFonts w:ascii="Times New Roman" w:eastAsia="宋体" w:hAnsi="Times New Roman" w:cs="Times New Roman"/>
          <w:color w:val="000000"/>
          <w:kern w:val="0"/>
          <w:szCs w:val="21"/>
        </w:rPr>
        <w:t xml:space="preserve">rogrammed </w:t>
      </w:r>
      <w:r w:rsidRPr="00363EBA">
        <w:rPr>
          <w:rFonts w:ascii="Times New Roman" w:eastAsia="宋体" w:hAnsi="Times New Roman" w:cs="Times New Roman" w:hint="eastAsia"/>
          <w:color w:val="000000"/>
          <w:kern w:val="0"/>
          <w:szCs w:val="21"/>
        </w:rPr>
        <w:t>d</w:t>
      </w:r>
      <w:r w:rsidRPr="00363EBA">
        <w:rPr>
          <w:rFonts w:ascii="Times New Roman" w:eastAsia="宋体" w:hAnsi="Times New Roman" w:cs="Times New Roman"/>
          <w:color w:val="000000"/>
          <w:kern w:val="0"/>
          <w:szCs w:val="21"/>
        </w:rPr>
        <w:t>eath</w:t>
      </w:r>
      <w:r w:rsidRPr="00363EBA">
        <w:rPr>
          <w:rFonts w:ascii="Times New Roman" w:eastAsia="宋体" w:hAnsi="Times New Roman" w:cs="Times New Roman" w:hint="eastAsia"/>
          <w:color w:val="000000"/>
          <w:kern w:val="0"/>
          <w:szCs w:val="21"/>
        </w:rPr>
        <w:t>-l</w:t>
      </w:r>
      <w:r w:rsidRPr="00363EBA">
        <w:rPr>
          <w:rFonts w:ascii="Times New Roman" w:eastAsia="宋体" w:hAnsi="Times New Roman" w:cs="Times New Roman"/>
          <w:color w:val="000000"/>
          <w:kern w:val="0"/>
          <w:szCs w:val="21"/>
        </w:rPr>
        <w:t>igand 1</w:t>
      </w:r>
      <w:r w:rsidRPr="00363EBA">
        <w:rPr>
          <w:rFonts w:ascii="Times New Roman" w:eastAsia="宋体" w:hAnsi="Times New Roman" w:cs="Times New Roman" w:hint="eastAsia"/>
          <w:color w:val="000000"/>
          <w:kern w:val="0"/>
          <w:szCs w:val="21"/>
        </w:rPr>
        <w:t xml:space="preserve">; </w:t>
      </w:r>
      <w:r w:rsidR="007A5EC6" w:rsidRPr="00363EBA">
        <w:rPr>
          <w:rFonts w:ascii="Times New Roman" w:hAnsi="Times New Roman"/>
          <w:szCs w:val="21"/>
        </w:rPr>
        <w:t>SOFA, sequential organ failure assessment</w:t>
      </w:r>
      <w:r w:rsidR="007A5EC6" w:rsidRPr="00363EBA">
        <w:rPr>
          <w:rFonts w:ascii="Times New Roman" w:hAnsi="Times New Roman" w:hint="eastAsia"/>
          <w:szCs w:val="21"/>
        </w:rPr>
        <w:t xml:space="preserve">; </w:t>
      </w:r>
      <w:r w:rsidR="001B7A8A" w:rsidRPr="00363EBA">
        <w:rPr>
          <w:rFonts w:ascii="Times New Roman" w:eastAsia="宋体" w:hAnsi="Times New Roman" w:cs="Times New Roman" w:hint="eastAsia"/>
          <w:color w:val="000000"/>
          <w:kern w:val="0"/>
          <w:szCs w:val="21"/>
        </w:rPr>
        <w:t>TLR4</w:t>
      </w:r>
      <w:r w:rsidR="000F1C46" w:rsidRPr="00363EBA">
        <w:rPr>
          <w:rFonts w:ascii="Times New Roman" w:eastAsia="宋体" w:hAnsi="Times New Roman" w:cs="Times New Roman" w:hint="eastAsia"/>
          <w:color w:val="000000"/>
          <w:kern w:val="0"/>
          <w:szCs w:val="21"/>
        </w:rPr>
        <w:t>,</w:t>
      </w:r>
      <w:r w:rsidR="001B7A8A" w:rsidRPr="00363EBA">
        <w:rPr>
          <w:rFonts w:ascii="Times New Roman" w:eastAsia="宋体" w:hAnsi="Times New Roman" w:cs="Times New Roman" w:hint="eastAsia"/>
          <w:color w:val="000000"/>
          <w:kern w:val="0"/>
          <w:szCs w:val="21"/>
        </w:rPr>
        <w:t xml:space="preserve"> toll</w:t>
      </w:r>
      <w:r w:rsidR="000F1C46" w:rsidRPr="00363EBA">
        <w:rPr>
          <w:rFonts w:ascii="Times New Roman" w:eastAsia="宋体" w:hAnsi="Times New Roman" w:cs="Times New Roman" w:hint="eastAsia"/>
          <w:color w:val="000000"/>
          <w:kern w:val="0"/>
          <w:szCs w:val="21"/>
        </w:rPr>
        <w:t>-</w:t>
      </w:r>
      <w:r w:rsidR="001B7A8A" w:rsidRPr="00363EBA">
        <w:rPr>
          <w:rFonts w:ascii="Times New Roman" w:eastAsia="宋体" w:hAnsi="Times New Roman" w:cs="Times New Roman" w:hint="eastAsia"/>
          <w:color w:val="000000"/>
          <w:kern w:val="0"/>
          <w:szCs w:val="21"/>
        </w:rPr>
        <w:t xml:space="preserve">like receptor 4; </w:t>
      </w:r>
      <w:r w:rsidR="007A5EC6" w:rsidRPr="00363EBA">
        <w:rPr>
          <w:rFonts w:ascii="Times New Roman" w:eastAsia="宋体" w:hAnsi="Times New Roman" w:cs="Times New Roman" w:hint="eastAsia"/>
          <w:color w:val="000000"/>
          <w:kern w:val="0"/>
          <w:szCs w:val="21"/>
        </w:rPr>
        <w:t>Tm, memory T; Treg, regulatory T</w:t>
      </w:r>
      <w:r w:rsidR="007A5EC6" w:rsidRPr="00363EBA">
        <w:rPr>
          <w:rFonts w:ascii="Times New Roman" w:eastAsia="宋体" w:hAnsi="Times New Roman" w:cs="Times New Roman"/>
          <w:color w:val="000000"/>
          <w:kern w:val="0"/>
          <w:szCs w:val="21"/>
        </w:rPr>
        <w:t>.</w:t>
      </w:r>
    </w:p>
    <w:p w14:paraId="453B56F7" w14:textId="76985748" w:rsidR="00BE6141" w:rsidRPr="00363EBA" w:rsidRDefault="00BE6141">
      <w:pPr>
        <w:widowControl/>
        <w:jc w:val="left"/>
        <w:rPr>
          <w:rFonts w:ascii="Times New Roman" w:eastAsia="宋体" w:hAnsi="Times New Roman" w:cs="Times New Roman"/>
          <w:color w:val="000000"/>
          <w:kern w:val="0"/>
          <w:szCs w:val="21"/>
        </w:rPr>
      </w:pPr>
    </w:p>
    <w:p w14:paraId="108424B7" w14:textId="77777777" w:rsidR="00BE6141" w:rsidRPr="00363EBA" w:rsidRDefault="00000000">
      <w:pPr>
        <w:widowControl/>
        <w:jc w:val="left"/>
        <w:rPr>
          <w:rFonts w:ascii="Times New Roman" w:eastAsia="宋体" w:hAnsi="Times New Roman" w:cs="Times New Roman"/>
          <w:color w:val="000000"/>
          <w:kern w:val="0"/>
          <w:szCs w:val="21"/>
        </w:rPr>
      </w:pPr>
      <w:r w:rsidRPr="00363EBA">
        <w:rPr>
          <w:rFonts w:ascii="Times New Roman" w:eastAsia="宋体" w:hAnsi="Times New Roman" w:cs="Times New Roman"/>
          <w:color w:val="000000"/>
          <w:kern w:val="0"/>
          <w:szCs w:val="21"/>
        </w:rPr>
        <w:br w:type="page"/>
      </w:r>
    </w:p>
    <w:tbl>
      <w:tblPr>
        <w:tblStyle w:val="a8"/>
        <w:tblW w:w="10241"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214"/>
        <w:gridCol w:w="1680"/>
        <w:gridCol w:w="1838"/>
        <w:gridCol w:w="1676"/>
        <w:gridCol w:w="1833"/>
      </w:tblGrid>
      <w:tr w:rsidR="00BE6141" w:rsidRPr="00363EBA" w14:paraId="4F65732B" w14:textId="77777777" w:rsidTr="00E07C22">
        <w:trPr>
          <w:trHeight w:val="364"/>
          <w:jc w:val="center"/>
        </w:trPr>
        <w:tc>
          <w:tcPr>
            <w:tcW w:w="10241" w:type="dxa"/>
            <w:gridSpan w:val="5"/>
            <w:tcBorders>
              <w:top w:val="single" w:sz="4" w:space="0" w:color="auto"/>
              <w:bottom w:val="single" w:sz="4" w:space="0" w:color="auto"/>
            </w:tcBorders>
          </w:tcPr>
          <w:p w14:paraId="388131EF" w14:textId="62C4C69C" w:rsidR="00BE6141" w:rsidRPr="00363EBA" w:rsidRDefault="001C5CC3">
            <w:pPr>
              <w:widowControl/>
              <w:jc w:val="center"/>
              <w:rPr>
                <w:rFonts w:ascii="Times New Roman" w:eastAsia="宋体" w:hAnsi="Times New Roman" w:cs="Times New Roman"/>
                <w:color w:val="000000"/>
                <w:kern w:val="0"/>
                <w:szCs w:val="21"/>
              </w:rPr>
            </w:pPr>
            <w:bookmarkStart w:id="14" w:name="_Hlk175561784"/>
            <w:r w:rsidRPr="00363EBA">
              <w:rPr>
                <w:rFonts w:ascii="Times New Roman" w:eastAsia="宋体" w:hAnsi="Times New Roman" w:cs="Times New Roman" w:hint="eastAsia"/>
                <w:b/>
                <w:bCs/>
                <w:color w:val="000000"/>
                <w:kern w:val="0"/>
                <w:szCs w:val="21"/>
              </w:rPr>
              <w:t xml:space="preserve"> Table S2</w:t>
            </w:r>
            <w:r w:rsidR="00255DF7" w:rsidRPr="00363EBA">
              <w:rPr>
                <w:rFonts w:ascii="Times New Roman" w:eastAsia="宋体" w:hAnsi="Times New Roman" w:cs="Times New Roman" w:hint="eastAsia"/>
                <w:b/>
                <w:bCs/>
                <w:color w:val="000000"/>
                <w:kern w:val="0"/>
                <w:szCs w:val="21"/>
              </w:rPr>
              <w:t xml:space="preserve">. </w:t>
            </w:r>
            <w:r w:rsidR="00E07C22" w:rsidRPr="00363EBA">
              <w:rPr>
                <w:rFonts w:ascii="Times New Roman" w:eastAsia="宋体" w:hAnsi="Times New Roman" w:cs="Times New Roman"/>
                <w:color w:val="000000"/>
                <w:kern w:val="0"/>
                <w:szCs w:val="21"/>
              </w:rPr>
              <w:t>Median values and interquartile ranges for selected analytical results in the four groups</w:t>
            </w:r>
            <w:r w:rsidR="00E07C22" w:rsidRPr="00363EBA">
              <w:rPr>
                <w:rFonts w:ascii="Times New Roman" w:eastAsia="宋体" w:hAnsi="Times New Roman" w:cs="Times New Roman"/>
                <w:b/>
                <w:bCs/>
                <w:color w:val="000000"/>
                <w:kern w:val="0"/>
                <w:szCs w:val="21"/>
              </w:rPr>
              <w:t xml:space="preserve"> </w:t>
            </w:r>
          </w:p>
        </w:tc>
      </w:tr>
      <w:tr w:rsidR="00BE6141" w:rsidRPr="00363EBA" w14:paraId="66E18AD4" w14:textId="77777777" w:rsidTr="00E07C22">
        <w:trPr>
          <w:trHeight w:val="364"/>
          <w:jc w:val="center"/>
        </w:trPr>
        <w:tc>
          <w:tcPr>
            <w:tcW w:w="3246" w:type="dxa"/>
            <w:tcBorders>
              <w:top w:val="single" w:sz="4" w:space="0" w:color="auto"/>
              <w:bottom w:val="single" w:sz="4" w:space="0" w:color="auto"/>
            </w:tcBorders>
            <w:vAlign w:val="center"/>
          </w:tcPr>
          <w:p w14:paraId="02000E31" w14:textId="217D705B" w:rsidR="00BE6141" w:rsidRPr="00363EBA" w:rsidRDefault="00E07C22">
            <w:pPr>
              <w:widowControl/>
              <w:jc w:val="center"/>
              <w:rPr>
                <w:rFonts w:ascii="Times New Roman" w:eastAsia="宋体" w:hAnsi="Times New Roman" w:cs="Times New Roman"/>
                <w:b/>
                <w:bCs/>
                <w:color w:val="000000"/>
                <w:kern w:val="0"/>
                <w:szCs w:val="21"/>
              </w:rPr>
            </w:pPr>
            <w:r w:rsidRPr="00363EBA">
              <w:rPr>
                <w:rFonts w:ascii="Times New Roman" w:eastAsia="宋体" w:hAnsi="Times New Roman" w:cs="Times New Roman"/>
                <w:b/>
                <w:bCs/>
                <w:color w:val="000000"/>
                <w:kern w:val="0"/>
                <w:szCs w:val="21"/>
              </w:rPr>
              <w:t>Result</w:t>
            </w:r>
          </w:p>
        </w:tc>
        <w:tc>
          <w:tcPr>
            <w:tcW w:w="1695" w:type="dxa"/>
            <w:tcBorders>
              <w:top w:val="single" w:sz="4" w:space="0" w:color="auto"/>
              <w:bottom w:val="single" w:sz="4" w:space="0" w:color="auto"/>
            </w:tcBorders>
            <w:vAlign w:val="center"/>
          </w:tcPr>
          <w:p w14:paraId="572D31E9" w14:textId="0DAEA883" w:rsidR="00BE6141" w:rsidRPr="00363EBA" w:rsidRDefault="00E07C22">
            <w:pPr>
              <w:widowControl/>
              <w:jc w:val="center"/>
              <w:rPr>
                <w:rFonts w:ascii="Times New Roman" w:eastAsia="宋体" w:hAnsi="Times New Roman" w:cs="Times New Roman"/>
                <w:b/>
                <w:bCs/>
                <w:color w:val="000000"/>
                <w:kern w:val="0"/>
                <w:szCs w:val="21"/>
              </w:rPr>
            </w:pPr>
            <w:r w:rsidRPr="00363EBA">
              <w:rPr>
                <w:rFonts w:ascii="Times New Roman" w:eastAsia="宋体" w:hAnsi="Times New Roman" w:cs="Times New Roman"/>
                <w:b/>
                <w:bCs/>
                <w:color w:val="000000"/>
                <w:kern w:val="0"/>
                <w:szCs w:val="21"/>
              </w:rPr>
              <w:t>Healthy controls</w:t>
            </w:r>
          </w:p>
        </w:tc>
        <w:tc>
          <w:tcPr>
            <w:tcW w:w="1761" w:type="dxa"/>
            <w:tcBorders>
              <w:top w:val="single" w:sz="4" w:space="0" w:color="auto"/>
              <w:bottom w:val="single" w:sz="4" w:space="0" w:color="auto"/>
            </w:tcBorders>
            <w:vAlign w:val="center"/>
          </w:tcPr>
          <w:p w14:paraId="7BE095C1" w14:textId="2BB7B1A0" w:rsidR="00BE6141" w:rsidRPr="00363EBA" w:rsidRDefault="00E07C22">
            <w:pPr>
              <w:widowControl/>
              <w:jc w:val="center"/>
              <w:rPr>
                <w:rFonts w:ascii="Times New Roman" w:eastAsia="宋体" w:hAnsi="Times New Roman" w:cs="Times New Roman"/>
                <w:b/>
                <w:bCs/>
                <w:color w:val="000000"/>
                <w:kern w:val="0"/>
                <w:szCs w:val="21"/>
              </w:rPr>
            </w:pPr>
            <w:r w:rsidRPr="00363EBA">
              <w:rPr>
                <w:rFonts w:ascii="Times New Roman" w:eastAsia="宋体" w:hAnsi="Times New Roman" w:cs="Times New Roman"/>
                <w:b/>
                <w:bCs/>
                <w:color w:val="000000"/>
                <w:kern w:val="0"/>
                <w:szCs w:val="21"/>
              </w:rPr>
              <w:t>Cardiopulmonary bypass</w:t>
            </w:r>
          </w:p>
        </w:tc>
        <w:tc>
          <w:tcPr>
            <w:tcW w:w="1694" w:type="dxa"/>
            <w:tcBorders>
              <w:top w:val="single" w:sz="4" w:space="0" w:color="auto"/>
              <w:bottom w:val="single" w:sz="4" w:space="0" w:color="auto"/>
            </w:tcBorders>
            <w:vAlign w:val="center"/>
          </w:tcPr>
          <w:p w14:paraId="71DE0359" w14:textId="6E753948" w:rsidR="00BE6141" w:rsidRPr="00363EBA" w:rsidRDefault="00000000">
            <w:pPr>
              <w:widowControl/>
              <w:jc w:val="center"/>
              <w:rPr>
                <w:rFonts w:ascii="Times New Roman" w:eastAsia="宋体" w:hAnsi="Times New Roman" w:cs="Times New Roman"/>
                <w:b/>
                <w:bCs/>
                <w:color w:val="000000"/>
                <w:kern w:val="0"/>
                <w:szCs w:val="21"/>
              </w:rPr>
            </w:pPr>
            <w:r w:rsidRPr="00363EBA">
              <w:rPr>
                <w:rFonts w:ascii="Times New Roman" w:eastAsia="宋体" w:hAnsi="Times New Roman" w:cs="Times New Roman" w:hint="eastAsia"/>
                <w:b/>
                <w:bCs/>
                <w:color w:val="000000"/>
                <w:kern w:val="0"/>
                <w:szCs w:val="21"/>
              </w:rPr>
              <w:t>Sepsis</w:t>
            </w:r>
          </w:p>
        </w:tc>
        <w:tc>
          <w:tcPr>
            <w:tcW w:w="1845" w:type="dxa"/>
            <w:tcBorders>
              <w:top w:val="single" w:sz="4" w:space="0" w:color="auto"/>
              <w:bottom w:val="single" w:sz="4" w:space="0" w:color="auto"/>
            </w:tcBorders>
            <w:vAlign w:val="center"/>
          </w:tcPr>
          <w:p w14:paraId="6D335F72" w14:textId="1061AD22" w:rsidR="00BE6141" w:rsidRPr="00363EBA" w:rsidRDefault="00E07C22">
            <w:pPr>
              <w:widowControl/>
              <w:jc w:val="center"/>
              <w:rPr>
                <w:rFonts w:ascii="Times New Roman" w:eastAsia="宋体" w:hAnsi="Times New Roman" w:cs="Times New Roman"/>
                <w:b/>
                <w:bCs/>
                <w:color w:val="000000"/>
                <w:kern w:val="0"/>
                <w:szCs w:val="21"/>
              </w:rPr>
            </w:pPr>
            <w:r w:rsidRPr="00363EBA">
              <w:rPr>
                <w:rFonts w:ascii="Times New Roman" w:eastAsia="宋体" w:hAnsi="Times New Roman" w:cs="Times New Roman"/>
                <w:b/>
                <w:bCs/>
                <w:color w:val="000000"/>
                <w:kern w:val="0"/>
                <w:szCs w:val="21"/>
              </w:rPr>
              <w:t>Heatstroke</w:t>
            </w:r>
          </w:p>
        </w:tc>
      </w:tr>
      <w:tr w:rsidR="00BE6141" w:rsidRPr="00363EBA" w14:paraId="0E061692" w14:textId="77777777" w:rsidTr="00570BDB">
        <w:trPr>
          <w:trHeight w:val="364"/>
          <w:jc w:val="center"/>
        </w:trPr>
        <w:tc>
          <w:tcPr>
            <w:tcW w:w="3246" w:type="dxa"/>
            <w:tcBorders>
              <w:top w:val="single" w:sz="4" w:space="0" w:color="auto"/>
            </w:tcBorders>
            <w:vAlign w:val="center"/>
          </w:tcPr>
          <w:p w14:paraId="7597CEF0" w14:textId="4160BDFB" w:rsidR="00BE6141" w:rsidRPr="00363EBA" w:rsidRDefault="001B7A8A" w:rsidP="00E07C22">
            <w:pPr>
              <w:widowControl/>
              <w:jc w:val="left"/>
              <w:rPr>
                <w:rFonts w:ascii="Times New Roman" w:eastAsia="宋体" w:hAnsi="Times New Roman" w:cs="Times New Roman"/>
                <w:color w:val="000000"/>
                <w:kern w:val="0"/>
                <w:szCs w:val="21"/>
              </w:rPr>
            </w:pPr>
            <w:r w:rsidRPr="00363EBA">
              <w:rPr>
                <w:rFonts w:ascii="Times New Roman" w:eastAsia="宋体" w:hAnsi="Times New Roman" w:cs="Times New Roman" w:hint="eastAsia"/>
                <w:color w:val="000000"/>
                <w:kern w:val="0"/>
                <w:szCs w:val="21"/>
              </w:rPr>
              <w:t>White blood cells</w:t>
            </w:r>
            <w:r w:rsidR="00E07C22" w:rsidRPr="00363EBA">
              <w:rPr>
                <w:rFonts w:ascii="Times New Roman" w:eastAsia="宋体" w:hAnsi="Times New Roman" w:cs="Times New Roman"/>
                <w:color w:val="000000"/>
                <w:kern w:val="0"/>
                <w:szCs w:val="21"/>
              </w:rPr>
              <w:t>,</w:t>
            </w:r>
            <w:r w:rsidRPr="00363EBA">
              <w:rPr>
                <w:rFonts w:ascii="Times New Roman" w:eastAsia="宋体" w:hAnsi="Times New Roman" w:cs="Times New Roman" w:hint="eastAsia"/>
                <w:color w:val="000000"/>
                <w:kern w:val="0"/>
                <w:szCs w:val="21"/>
              </w:rPr>
              <w:t xml:space="preserve"> 10</w:t>
            </w:r>
            <w:r w:rsidRPr="00363EBA">
              <w:rPr>
                <w:rFonts w:ascii="Times New Roman" w:eastAsia="宋体" w:hAnsi="Times New Roman" w:cs="Times New Roman" w:hint="eastAsia"/>
                <w:color w:val="000000"/>
                <w:kern w:val="0"/>
                <w:szCs w:val="21"/>
                <w:vertAlign w:val="superscript"/>
              </w:rPr>
              <w:t>9</w:t>
            </w:r>
            <w:r w:rsidRPr="00363EBA">
              <w:rPr>
                <w:rFonts w:ascii="Times New Roman" w:eastAsia="宋体" w:hAnsi="Times New Roman" w:cs="Times New Roman" w:hint="eastAsia"/>
                <w:color w:val="000000"/>
                <w:kern w:val="0"/>
                <w:szCs w:val="21"/>
              </w:rPr>
              <w:t>/L</w:t>
            </w:r>
          </w:p>
        </w:tc>
        <w:tc>
          <w:tcPr>
            <w:tcW w:w="1695" w:type="dxa"/>
            <w:tcBorders>
              <w:top w:val="single" w:sz="4" w:space="0" w:color="auto"/>
            </w:tcBorders>
          </w:tcPr>
          <w:p w14:paraId="5BEACAEA" w14:textId="3084E155" w:rsidR="00BE6141" w:rsidRPr="00363EBA" w:rsidRDefault="00000000" w:rsidP="00570BDB">
            <w:pPr>
              <w:widowControl/>
              <w:jc w:val="center"/>
              <w:rPr>
                <w:rFonts w:ascii="Times New Roman" w:eastAsia="宋体" w:hAnsi="Times New Roman" w:cs="Times New Roman"/>
                <w:color w:val="000000"/>
                <w:kern w:val="0"/>
                <w:szCs w:val="21"/>
              </w:rPr>
            </w:pPr>
            <w:r w:rsidRPr="00363EBA">
              <w:rPr>
                <w:rFonts w:ascii="Times New Roman" w:eastAsia="宋体" w:hAnsi="Times New Roman" w:cs="Times New Roman" w:hint="eastAsia"/>
                <w:color w:val="000000"/>
                <w:kern w:val="0"/>
                <w:szCs w:val="21"/>
              </w:rPr>
              <w:t>5.4</w:t>
            </w:r>
            <w:r w:rsidR="00D4285A" w:rsidRPr="00363EBA">
              <w:rPr>
                <w:rFonts w:ascii="Times New Roman" w:eastAsia="宋体" w:hAnsi="Times New Roman" w:cs="Times New Roman" w:hint="eastAsia"/>
                <w:color w:val="000000"/>
                <w:kern w:val="0"/>
                <w:szCs w:val="21"/>
              </w:rPr>
              <w:t xml:space="preserve"> </w:t>
            </w:r>
            <w:r w:rsidRPr="00363EBA">
              <w:rPr>
                <w:rFonts w:ascii="Times New Roman" w:eastAsia="宋体" w:hAnsi="Times New Roman" w:cs="Times New Roman" w:hint="eastAsia"/>
                <w:color w:val="000000"/>
                <w:kern w:val="0"/>
                <w:szCs w:val="21"/>
              </w:rPr>
              <w:t>(4.5</w:t>
            </w:r>
            <w:r w:rsidR="001D5335" w:rsidRPr="00363EBA">
              <w:rPr>
                <w:rFonts w:ascii="Times New Roman" w:eastAsia="宋体" w:hAnsi="Times New Roman" w:cs="Times New Roman" w:hint="eastAsia"/>
                <w:color w:val="000000"/>
                <w:kern w:val="0"/>
                <w:szCs w:val="21"/>
              </w:rPr>
              <w:t>-</w:t>
            </w:r>
            <w:r w:rsidRPr="00363EBA">
              <w:rPr>
                <w:rFonts w:ascii="Times New Roman" w:eastAsia="宋体" w:hAnsi="Times New Roman" w:cs="Times New Roman" w:hint="eastAsia"/>
                <w:color w:val="000000"/>
                <w:kern w:val="0"/>
                <w:szCs w:val="21"/>
              </w:rPr>
              <w:t>7.0)</w:t>
            </w:r>
          </w:p>
        </w:tc>
        <w:tc>
          <w:tcPr>
            <w:tcW w:w="1761" w:type="dxa"/>
            <w:tcBorders>
              <w:top w:val="single" w:sz="4" w:space="0" w:color="auto"/>
            </w:tcBorders>
          </w:tcPr>
          <w:p w14:paraId="59776B6B" w14:textId="1C48774A" w:rsidR="00BE6141" w:rsidRPr="00363EBA" w:rsidRDefault="00000000" w:rsidP="00570BDB">
            <w:pPr>
              <w:widowControl/>
              <w:jc w:val="center"/>
              <w:rPr>
                <w:rFonts w:ascii="Times New Roman" w:eastAsia="宋体" w:hAnsi="Times New Roman" w:cs="Times New Roman"/>
                <w:color w:val="000000"/>
                <w:kern w:val="0"/>
                <w:szCs w:val="21"/>
              </w:rPr>
            </w:pPr>
            <w:r w:rsidRPr="00363EBA">
              <w:rPr>
                <w:rFonts w:ascii="Times New Roman" w:eastAsia="宋体" w:hAnsi="Times New Roman" w:cs="Times New Roman" w:hint="eastAsia"/>
                <w:color w:val="000000"/>
                <w:kern w:val="0"/>
                <w:szCs w:val="21"/>
              </w:rPr>
              <w:t>9.8</w:t>
            </w:r>
            <w:r w:rsidR="00D4285A" w:rsidRPr="00363EBA">
              <w:rPr>
                <w:rFonts w:ascii="Times New Roman" w:eastAsia="宋体" w:hAnsi="Times New Roman" w:cs="Times New Roman" w:hint="eastAsia"/>
                <w:color w:val="000000"/>
                <w:kern w:val="0"/>
                <w:szCs w:val="21"/>
              </w:rPr>
              <w:t xml:space="preserve"> </w:t>
            </w:r>
            <w:r w:rsidRPr="00363EBA">
              <w:rPr>
                <w:rFonts w:ascii="Times New Roman" w:eastAsia="宋体" w:hAnsi="Times New Roman" w:cs="Times New Roman" w:hint="eastAsia"/>
                <w:color w:val="000000"/>
                <w:kern w:val="0"/>
                <w:szCs w:val="21"/>
              </w:rPr>
              <w:t>(6.2</w:t>
            </w:r>
            <w:r w:rsidR="001D5335" w:rsidRPr="00363EBA">
              <w:rPr>
                <w:rFonts w:ascii="Times New Roman" w:eastAsia="宋体" w:hAnsi="Times New Roman" w:cs="Times New Roman" w:hint="eastAsia"/>
                <w:color w:val="000000"/>
                <w:kern w:val="0"/>
                <w:szCs w:val="21"/>
              </w:rPr>
              <w:t>-</w:t>
            </w:r>
            <w:r w:rsidRPr="00363EBA">
              <w:rPr>
                <w:rFonts w:ascii="Times New Roman" w:eastAsia="宋体" w:hAnsi="Times New Roman" w:cs="Times New Roman" w:hint="eastAsia"/>
                <w:color w:val="000000"/>
                <w:kern w:val="0"/>
                <w:szCs w:val="21"/>
              </w:rPr>
              <w:t>12.9)</w:t>
            </w:r>
          </w:p>
        </w:tc>
        <w:tc>
          <w:tcPr>
            <w:tcW w:w="1694" w:type="dxa"/>
            <w:tcBorders>
              <w:top w:val="single" w:sz="4" w:space="0" w:color="auto"/>
            </w:tcBorders>
          </w:tcPr>
          <w:p w14:paraId="5560BDBD" w14:textId="41CDF17D" w:rsidR="00BE6141" w:rsidRPr="00363EBA" w:rsidRDefault="00000000" w:rsidP="00570BDB">
            <w:pPr>
              <w:widowControl/>
              <w:jc w:val="center"/>
              <w:rPr>
                <w:rFonts w:ascii="Times New Roman" w:eastAsia="宋体" w:hAnsi="Times New Roman" w:cs="Times New Roman"/>
                <w:color w:val="000000"/>
                <w:kern w:val="0"/>
                <w:szCs w:val="21"/>
              </w:rPr>
            </w:pPr>
            <w:r w:rsidRPr="00363EBA">
              <w:rPr>
                <w:rFonts w:ascii="Times New Roman" w:eastAsia="宋体" w:hAnsi="Times New Roman" w:cs="Times New Roman" w:hint="eastAsia"/>
                <w:color w:val="000000"/>
                <w:kern w:val="0"/>
                <w:szCs w:val="21"/>
              </w:rPr>
              <w:t>10.2</w:t>
            </w:r>
            <w:r w:rsidR="00D4285A" w:rsidRPr="00363EBA">
              <w:rPr>
                <w:rFonts w:ascii="Times New Roman" w:eastAsia="宋体" w:hAnsi="Times New Roman" w:cs="Times New Roman" w:hint="eastAsia"/>
                <w:color w:val="000000"/>
                <w:kern w:val="0"/>
                <w:szCs w:val="21"/>
              </w:rPr>
              <w:t xml:space="preserve"> </w:t>
            </w:r>
            <w:r w:rsidRPr="00363EBA">
              <w:rPr>
                <w:rFonts w:ascii="Times New Roman" w:eastAsia="宋体" w:hAnsi="Times New Roman" w:cs="Times New Roman" w:hint="eastAsia"/>
                <w:color w:val="000000"/>
                <w:kern w:val="0"/>
                <w:szCs w:val="21"/>
              </w:rPr>
              <w:t>(7.4</w:t>
            </w:r>
            <w:r w:rsidR="001D5335" w:rsidRPr="00363EBA">
              <w:rPr>
                <w:rFonts w:ascii="Times New Roman" w:eastAsia="宋体" w:hAnsi="Times New Roman" w:cs="Times New Roman" w:hint="eastAsia"/>
                <w:color w:val="000000"/>
                <w:kern w:val="0"/>
                <w:szCs w:val="21"/>
              </w:rPr>
              <w:t>-</w:t>
            </w:r>
            <w:r w:rsidRPr="00363EBA">
              <w:rPr>
                <w:rFonts w:ascii="Times New Roman" w:eastAsia="宋体" w:hAnsi="Times New Roman" w:cs="Times New Roman" w:hint="eastAsia"/>
                <w:color w:val="000000"/>
                <w:kern w:val="0"/>
                <w:szCs w:val="21"/>
              </w:rPr>
              <w:t>15.5)</w:t>
            </w:r>
          </w:p>
        </w:tc>
        <w:tc>
          <w:tcPr>
            <w:tcW w:w="1845" w:type="dxa"/>
            <w:tcBorders>
              <w:top w:val="single" w:sz="4" w:space="0" w:color="auto"/>
            </w:tcBorders>
          </w:tcPr>
          <w:p w14:paraId="7B5BDBA4" w14:textId="02C65A68" w:rsidR="00BE6141" w:rsidRPr="00363EBA" w:rsidRDefault="00000000" w:rsidP="00570BDB">
            <w:pPr>
              <w:widowControl/>
              <w:jc w:val="center"/>
              <w:rPr>
                <w:rFonts w:ascii="Times New Roman" w:eastAsia="宋体" w:hAnsi="Times New Roman" w:cs="Times New Roman"/>
                <w:color w:val="000000"/>
                <w:kern w:val="0"/>
                <w:szCs w:val="21"/>
              </w:rPr>
            </w:pPr>
            <w:r w:rsidRPr="00363EBA">
              <w:rPr>
                <w:rFonts w:ascii="Times New Roman" w:eastAsia="宋体" w:hAnsi="Times New Roman" w:cs="Times New Roman" w:hint="eastAsia"/>
                <w:color w:val="000000"/>
                <w:kern w:val="0"/>
                <w:szCs w:val="21"/>
              </w:rPr>
              <w:t>8.8</w:t>
            </w:r>
            <w:r w:rsidR="00D4285A" w:rsidRPr="00363EBA">
              <w:rPr>
                <w:rFonts w:ascii="Times New Roman" w:eastAsia="宋体" w:hAnsi="Times New Roman" w:cs="Times New Roman" w:hint="eastAsia"/>
                <w:color w:val="000000"/>
                <w:kern w:val="0"/>
                <w:szCs w:val="21"/>
              </w:rPr>
              <w:t xml:space="preserve"> </w:t>
            </w:r>
            <w:r w:rsidRPr="00363EBA">
              <w:rPr>
                <w:rFonts w:ascii="Times New Roman" w:eastAsia="宋体" w:hAnsi="Times New Roman" w:cs="Times New Roman" w:hint="eastAsia"/>
                <w:color w:val="000000"/>
                <w:kern w:val="0"/>
                <w:szCs w:val="21"/>
              </w:rPr>
              <w:t>(7.1</w:t>
            </w:r>
            <w:r w:rsidR="001D5335" w:rsidRPr="00363EBA">
              <w:rPr>
                <w:rFonts w:ascii="Times New Roman" w:eastAsia="宋体" w:hAnsi="Times New Roman" w:cs="Times New Roman" w:hint="eastAsia"/>
                <w:color w:val="000000"/>
                <w:kern w:val="0"/>
                <w:szCs w:val="21"/>
              </w:rPr>
              <w:t>-</w:t>
            </w:r>
            <w:r w:rsidRPr="00363EBA">
              <w:rPr>
                <w:rFonts w:ascii="Times New Roman" w:eastAsia="宋体" w:hAnsi="Times New Roman" w:cs="Times New Roman" w:hint="eastAsia"/>
                <w:color w:val="000000"/>
                <w:kern w:val="0"/>
                <w:szCs w:val="21"/>
              </w:rPr>
              <w:t>11.5)</w:t>
            </w:r>
          </w:p>
        </w:tc>
      </w:tr>
      <w:tr w:rsidR="00BE6141" w:rsidRPr="00363EBA" w14:paraId="1A60949A" w14:textId="77777777" w:rsidTr="00570BDB">
        <w:trPr>
          <w:trHeight w:val="364"/>
          <w:jc w:val="center"/>
        </w:trPr>
        <w:tc>
          <w:tcPr>
            <w:tcW w:w="3246" w:type="dxa"/>
            <w:vAlign w:val="center"/>
          </w:tcPr>
          <w:p w14:paraId="1A9C9969" w14:textId="6BD7C284" w:rsidR="00BE6141" w:rsidRPr="00363EBA" w:rsidRDefault="00000000" w:rsidP="00E07C22">
            <w:pPr>
              <w:widowControl/>
              <w:jc w:val="left"/>
              <w:rPr>
                <w:rFonts w:ascii="Times New Roman" w:eastAsia="宋体" w:hAnsi="Times New Roman" w:cs="Times New Roman"/>
                <w:color w:val="000000"/>
                <w:kern w:val="0"/>
                <w:szCs w:val="21"/>
              </w:rPr>
            </w:pPr>
            <w:r w:rsidRPr="00363EBA">
              <w:rPr>
                <w:rFonts w:ascii="Times New Roman" w:eastAsia="宋体" w:hAnsi="Times New Roman" w:cs="Times New Roman" w:hint="eastAsia"/>
                <w:color w:val="000000"/>
                <w:kern w:val="0"/>
                <w:szCs w:val="21"/>
              </w:rPr>
              <w:t>Monocytes</w:t>
            </w:r>
            <w:r w:rsidR="00E07C22" w:rsidRPr="00363EBA">
              <w:rPr>
                <w:rFonts w:ascii="Times New Roman" w:eastAsia="宋体" w:hAnsi="Times New Roman" w:cs="Times New Roman"/>
                <w:color w:val="000000"/>
                <w:kern w:val="0"/>
                <w:szCs w:val="21"/>
              </w:rPr>
              <w:t>,</w:t>
            </w:r>
            <w:r w:rsidRPr="00363EBA">
              <w:rPr>
                <w:rFonts w:ascii="Times New Roman" w:eastAsia="宋体" w:hAnsi="Times New Roman" w:cs="Times New Roman" w:hint="eastAsia"/>
                <w:color w:val="000000"/>
                <w:kern w:val="0"/>
                <w:szCs w:val="21"/>
              </w:rPr>
              <w:t xml:space="preserve"> %</w:t>
            </w:r>
          </w:p>
        </w:tc>
        <w:tc>
          <w:tcPr>
            <w:tcW w:w="1695" w:type="dxa"/>
          </w:tcPr>
          <w:p w14:paraId="04B617BB" w14:textId="297F51F9" w:rsidR="00BE6141" w:rsidRPr="00363EBA" w:rsidRDefault="00000000" w:rsidP="00570BDB">
            <w:pPr>
              <w:widowControl/>
              <w:jc w:val="center"/>
              <w:rPr>
                <w:rFonts w:ascii="Times New Roman" w:eastAsia="宋体" w:hAnsi="Times New Roman" w:cs="Times New Roman"/>
                <w:color w:val="000000"/>
                <w:kern w:val="0"/>
                <w:szCs w:val="21"/>
              </w:rPr>
            </w:pPr>
            <w:r w:rsidRPr="00363EBA">
              <w:rPr>
                <w:rFonts w:ascii="Times New Roman" w:eastAsia="宋体" w:hAnsi="Times New Roman" w:cs="Times New Roman" w:hint="eastAsia"/>
                <w:color w:val="000000"/>
                <w:kern w:val="0"/>
                <w:szCs w:val="21"/>
              </w:rPr>
              <w:t>7.4</w:t>
            </w:r>
            <w:r w:rsidR="00D4285A" w:rsidRPr="00363EBA">
              <w:rPr>
                <w:rFonts w:ascii="Times New Roman" w:eastAsia="宋体" w:hAnsi="Times New Roman" w:cs="Times New Roman" w:hint="eastAsia"/>
                <w:color w:val="000000"/>
                <w:kern w:val="0"/>
                <w:szCs w:val="21"/>
              </w:rPr>
              <w:t xml:space="preserve"> </w:t>
            </w:r>
            <w:r w:rsidRPr="00363EBA">
              <w:rPr>
                <w:rFonts w:ascii="Times New Roman" w:eastAsia="宋体" w:hAnsi="Times New Roman" w:cs="Times New Roman" w:hint="eastAsia"/>
                <w:color w:val="000000"/>
                <w:kern w:val="0"/>
                <w:szCs w:val="21"/>
              </w:rPr>
              <w:t>(6.2</w:t>
            </w:r>
            <w:r w:rsidR="001D5335" w:rsidRPr="00363EBA">
              <w:rPr>
                <w:rFonts w:ascii="Times New Roman" w:eastAsia="宋体" w:hAnsi="Times New Roman" w:cs="Times New Roman" w:hint="eastAsia"/>
                <w:color w:val="000000"/>
                <w:kern w:val="0"/>
                <w:szCs w:val="21"/>
              </w:rPr>
              <w:t>-</w:t>
            </w:r>
            <w:r w:rsidRPr="00363EBA">
              <w:rPr>
                <w:rFonts w:ascii="Times New Roman" w:eastAsia="宋体" w:hAnsi="Times New Roman" w:cs="Times New Roman" w:hint="eastAsia"/>
                <w:color w:val="000000"/>
                <w:kern w:val="0"/>
                <w:szCs w:val="21"/>
              </w:rPr>
              <w:t>9.0)</w:t>
            </w:r>
          </w:p>
        </w:tc>
        <w:tc>
          <w:tcPr>
            <w:tcW w:w="1761" w:type="dxa"/>
          </w:tcPr>
          <w:p w14:paraId="58B91874" w14:textId="674930DC" w:rsidR="00BE6141" w:rsidRPr="00363EBA" w:rsidRDefault="00000000" w:rsidP="00570BDB">
            <w:pPr>
              <w:widowControl/>
              <w:jc w:val="center"/>
              <w:rPr>
                <w:rFonts w:ascii="Times New Roman" w:eastAsia="宋体" w:hAnsi="Times New Roman" w:cs="Times New Roman"/>
                <w:color w:val="000000"/>
                <w:kern w:val="0"/>
                <w:szCs w:val="21"/>
              </w:rPr>
            </w:pPr>
            <w:r w:rsidRPr="00363EBA">
              <w:rPr>
                <w:rFonts w:ascii="Times New Roman" w:eastAsia="宋体" w:hAnsi="Times New Roman" w:cs="Times New Roman" w:hint="eastAsia"/>
                <w:color w:val="000000"/>
                <w:kern w:val="0"/>
                <w:szCs w:val="21"/>
              </w:rPr>
              <w:t>2.2</w:t>
            </w:r>
            <w:r w:rsidR="00D4285A" w:rsidRPr="00363EBA">
              <w:rPr>
                <w:rFonts w:ascii="Times New Roman" w:eastAsia="宋体" w:hAnsi="Times New Roman" w:cs="Times New Roman" w:hint="eastAsia"/>
                <w:color w:val="000000"/>
                <w:kern w:val="0"/>
                <w:szCs w:val="21"/>
              </w:rPr>
              <w:t xml:space="preserve"> </w:t>
            </w:r>
            <w:r w:rsidRPr="00363EBA">
              <w:rPr>
                <w:rFonts w:ascii="Times New Roman" w:eastAsia="宋体" w:hAnsi="Times New Roman" w:cs="Times New Roman" w:hint="eastAsia"/>
                <w:color w:val="000000"/>
                <w:kern w:val="0"/>
                <w:szCs w:val="21"/>
              </w:rPr>
              <w:t>(1.6</w:t>
            </w:r>
            <w:r w:rsidR="001D5335" w:rsidRPr="00363EBA">
              <w:rPr>
                <w:rFonts w:ascii="Times New Roman" w:eastAsia="宋体" w:hAnsi="Times New Roman" w:cs="Times New Roman" w:hint="eastAsia"/>
                <w:color w:val="000000"/>
                <w:kern w:val="0"/>
                <w:szCs w:val="21"/>
              </w:rPr>
              <w:t>-</w:t>
            </w:r>
            <w:r w:rsidRPr="00363EBA">
              <w:rPr>
                <w:rFonts w:ascii="Times New Roman" w:eastAsia="宋体" w:hAnsi="Times New Roman" w:cs="Times New Roman" w:hint="eastAsia"/>
                <w:color w:val="000000"/>
                <w:kern w:val="0"/>
                <w:szCs w:val="21"/>
              </w:rPr>
              <w:t>2.9)</w:t>
            </w:r>
          </w:p>
        </w:tc>
        <w:tc>
          <w:tcPr>
            <w:tcW w:w="1694" w:type="dxa"/>
          </w:tcPr>
          <w:p w14:paraId="4FEC0AD5" w14:textId="66BEFEE0" w:rsidR="00BE6141" w:rsidRPr="00363EBA" w:rsidRDefault="00000000" w:rsidP="00570BDB">
            <w:pPr>
              <w:widowControl/>
              <w:jc w:val="center"/>
              <w:rPr>
                <w:rFonts w:ascii="Times New Roman" w:eastAsia="宋体" w:hAnsi="Times New Roman" w:cs="Times New Roman"/>
                <w:color w:val="000000"/>
                <w:kern w:val="0"/>
                <w:szCs w:val="21"/>
              </w:rPr>
            </w:pPr>
            <w:r w:rsidRPr="00363EBA">
              <w:rPr>
                <w:rFonts w:ascii="Times New Roman" w:eastAsia="宋体" w:hAnsi="Times New Roman" w:cs="Times New Roman" w:hint="eastAsia"/>
                <w:color w:val="000000"/>
                <w:kern w:val="0"/>
                <w:szCs w:val="21"/>
              </w:rPr>
              <w:t>4.9</w:t>
            </w:r>
            <w:r w:rsidR="00D4285A" w:rsidRPr="00363EBA">
              <w:rPr>
                <w:rFonts w:ascii="Times New Roman" w:eastAsia="宋体" w:hAnsi="Times New Roman" w:cs="Times New Roman" w:hint="eastAsia"/>
                <w:color w:val="000000"/>
                <w:kern w:val="0"/>
                <w:szCs w:val="21"/>
              </w:rPr>
              <w:t xml:space="preserve"> </w:t>
            </w:r>
            <w:r w:rsidRPr="00363EBA">
              <w:rPr>
                <w:rFonts w:ascii="Times New Roman" w:eastAsia="宋体" w:hAnsi="Times New Roman" w:cs="Times New Roman" w:hint="eastAsia"/>
                <w:color w:val="000000"/>
                <w:kern w:val="0"/>
                <w:szCs w:val="21"/>
              </w:rPr>
              <w:t>(2.7</w:t>
            </w:r>
            <w:r w:rsidR="001D5335" w:rsidRPr="00363EBA">
              <w:rPr>
                <w:rFonts w:ascii="Times New Roman" w:eastAsia="宋体" w:hAnsi="Times New Roman" w:cs="Times New Roman" w:hint="eastAsia"/>
                <w:color w:val="000000"/>
                <w:kern w:val="0"/>
                <w:szCs w:val="21"/>
              </w:rPr>
              <w:t>-</w:t>
            </w:r>
            <w:r w:rsidRPr="00363EBA">
              <w:rPr>
                <w:rFonts w:ascii="Times New Roman" w:eastAsia="宋体" w:hAnsi="Times New Roman" w:cs="Times New Roman" w:hint="eastAsia"/>
                <w:color w:val="000000"/>
                <w:kern w:val="0"/>
                <w:szCs w:val="21"/>
              </w:rPr>
              <w:t>6.9)</w:t>
            </w:r>
          </w:p>
        </w:tc>
        <w:tc>
          <w:tcPr>
            <w:tcW w:w="1845" w:type="dxa"/>
          </w:tcPr>
          <w:p w14:paraId="2D686E6A" w14:textId="402D2AFE" w:rsidR="00BE6141" w:rsidRPr="00363EBA" w:rsidRDefault="00000000" w:rsidP="00570BDB">
            <w:pPr>
              <w:widowControl/>
              <w:jc w:val="center"/>
              <w:rPr>
                <w:rFonts w:ascii="Times New Roman" w:eastAsia="宋体" w:hAnsi="Times New Roman" w:cs="Times New Roman"/>
                <w:color w:val="000000"/>
                <w:kern w:val="0"/>
                <w:szCs w:val="21"/>
              </w:rPr>
            </w:pPr>
            <w:r w:rsidRPr="00363EBA">
              <w:rPr>
                <w:rFonts w:ascii="Times New Roman" w:eastAsia="宋体" w:hAnsi="Times New Roman" w:cs="Times New Roman" w:hint="eastAsia"/>
                <w:color w:val="000000"/>
                <w:kern w:val="0"/>
                <w:szCs w:val="21"/>
              </w:rPr>
              <w:t>7.5</w:t>
            </w:r>
            <w:r w:rsidR="00D4285A" w:rsidRPr="00363EBA">
              <w:rPr>
                <w:rFonts w:ascii="Times New Roman" w:eastAsia="宋体" w:hAnsi="Times New Roman" w:cs="Times New Roman" w:hint="eastAsia"/>
                <w:color w:val="000000"/>
                <w:kern w:val="0"/>
                <w:szCs w:val="21"/>
              </w:rPr>
              <w:t xml:space="preserve"> </w:t>
            </w:r>
            <w:r w:rsidRPr="00363EBA">
              <w:rPr>
                <w:rFonts w:ascii="Times New Roman" w:eastAsia="宋体" w:hAnsi="Times New Roman" w:cs="Times New Roman" w:hint="eastAsia"/>
                <w:color w:val="000000"/>
                <w:kern w:val="0"/>
                <w:szCs w:val="21"/>
              </w:rPr>
              <w:t>(4.8</w:t>
            </w:r>
            <w:r w:rsidR="001D5335" w:rsidRPr="00363EBA">
              <w:rPr>
                <w:rFonts w:ascii="Times New Roman" w:eastAsia="宋体" w:hAnsi="Times New Roman" w:cs="Times New Roman" w:hint="eastAsia"/>
                <w:color w:val="000000"/>
                <w:kern w:val="0"/>
                <w:szCs w:val="21"/>
              </w:rPr>
              <w:t>-</w:t>
            </w:r>
            <w:r w:rsidRPr="00363EBA">
              <w:rPr>
                <w:rFonts w:ascii="Times New Roman" w:eastAsia="宋体" w:hAnsi="Times New Roman" w:cs="Times New Roman" w:hint="eastAsia"/>
                <w:color w:val="000000"/>
                <w:kern w:val="0"/>
                <w:szCs w:val="21"/>
              </w:rPr>
              <w:t>10.5)</w:t>
            </w:r>
          </w:p>
        </w:tc>
      </w:tr>
      <w:tr w:rsidR="00BE6141" w:rsidRPr="00363EBA" w14:paraId="0541855D" w14:textId="77777777" w:rsidTr="00570BDB">
        <w:trPr>
          <w:trHeight w:val="377"/>
          <w:jc w:val="center"/>
        </w:trPr>
        <w:tc>
          <w:tcPr>
            <w:tcW w:w="3246" w:type="dxa"/>
            <w:vAlign w:val="center"/>
          </w:tcPr>
          <w:p w14:paraId="0631A55A" w14:textId="6BA0DFEA" w:rsidR="00BE6141" w:rsidRPr="00363EBA" w:rsidRDefault="00000000" w:rsidP="00E07C22">
            <w:pPr>
              <w:widowControl/>
              <w:jc w:val="left"/>
              <w:rPr>
                <w:rFonts w:ascii="Times New Roman" w:eastAsia="宋体" w:hAnsi="Times New Roman" w:cs="Times New Roman"/>
                <w:color w:val="000000"/>
                <w:kern w:val="0"/>
                <w:szCs w:val="21"/>
              </w:rPr>
            </w:pPr>
            <w:r w:rsidRPr="00363EBA">
              <w:rPr>
                <w:rFonts w:ascii="Times New Roman" w:eastAsia="宋体" w:hAnsi="Times New Roman" w:cs="Times New Roman" w:hint="eastAsia"/>
                <w:color w:val="000000"/>
                <w:kern w:val="0"/>
                <w:szCs w:val="21"/>
              </w:rPr>
              <w:t>TLR4</w:t>
            </w:r>
            <w:r w:rsidRPr="00363EBA">
              <w:rPr>
                <w:rFonts w:ascii="Times New Roman" w:eastAsia="宋体" w:hAnsi="Times New Roman" w:cs="Times New Roman" w:hint="eastAsia"/>
                <w:color w:val="000000"/>
                <w:kern w:val="0"/>
                <w:szCs w:val="21"/>
                <w:vertAlign w:val="superscript"/>
              </w:rPr>
              <w:t xml:space="preserve">+ </w:t>
            </w:r>
            <w:r w:rsidRPr="00363EBA">
              <w:rPr>
                <w:rFonts w:ascii="Times New Roman" w:eastAsia="宋体" w:hAnsi="Times New Roman" w:cs="Times New Roman" w:hint="eastAsia"/>
                <w:color w:val="000000"/>
                <w:kern w:val="0"/>
                <w:szCs w:val="21"/>
              </w:rPr>
              <w:t>monocytes</w:t>
            </w:r>
            <w:r w:rsidR="00E07C22" w:rsidRPr="00363EBA">
              <w:rPr>
                <w:rFonts w:ascii="Times New Roman" w:eastAsia="宋体" w:hAnsi="Times New Roman" w:cs="Times New Roman"/>
                <w:color w:val="000000"/>
                <w:kern w:val="0"/>
                <w:szCs w:val="21"/>
              </w:rPr>
              <w:t>,</w:t>
            </w:r>
            <w:r w:rsidRPr="00363EBA">
              <w:rPr>
                <w:rFonts w:ascii="Times New Roman" w:eastAsia="宋体" w:hAnsi="Times New Roman" w:cs="Times New Roman" w:hint="eastAsia"/>
                <w:color w:val="000000"/>
                <w:kern w:val="0"/>
                <w:szCs w:val="21"/>
              </w:rPr>
              <w:t xml:space="preserve"> %</w:t>
            </w:r>
          </w:p>
        </w:tc>
        <w:tc>
          <w:tcPr>
            <w:tcW w:w="1695" w:type="dxa"/>
          </w:tcPr>
          <w:p w14:paraId="39A11329" w14:textId="7356F959" w:rsidR="00BE6141" w:rsidRPr="00363EBA" w:rsidRDefault="00000000" w:rsidP="00570BDB">
            <w:pPr>
              <w:widowControl/>
              <w:jc w:val="center"/>
              <w:rPr>
                <w:rFonts w:ascii="Times New Roman" w:eastAsia="宋体" w:hAnsi="Times New Roman" w:cs="Times New Roman"/>
                <w:color w:val="000000"/>
                <w:kern w:val="0"/>
                <w:szCs w:val="21"/>
              </w:rPr>
            </w:pPr>
            <w:r w:rsidRPr="00363EBA">
              <w:rPr>
                <w:rFonts w:ascii="Times New Roman" w:eastAsia="宋体" w:hAnsi="Times New Roman" w:cs="Times New Roman" w:hint="eastAsia"/>
                <w:color w:val="000000"/>
                <w:kern w:val="0"/>
                <w:szCs w:val="21"/>
              </w:rPr>
              <w:t>7.0</w:t>
            </w:r>
            <w:r w:rsidR="00D4285A" w:rsidRPr="00363EBA">
              <w:rPr>
                <w:rFonts w:ascii="Times New Roman" w:eastAsia="宋体" w:hAnsi="Times New Roman" w:cs="Times New Roman" w:hint="eastAsia"/>
                <w:color w:val="000000"/>
                <w:kern w:val="0"/>
                <w:szCs w:val="21"/>
              </w:rPr>
              <w:t xml:space="preserve"> </w:t>
            </w:r>
            <w:r w:rsidRPr="00363EBA">
              <w:rPr>
                <w:rFonts w:ascii="Times New Roman" w:eastAsia="宋体" w:hAnsi="Times New Roman" w:cs="Times New Roman" w:hint="eastAsia"/>
                <w:color w:val="000000"/>
                <w:kern w:val="0"/>
                <w:szCs w:val="21"/>
              </w:rPr>
              <w:t>(2.4</w:t>
            </w:r>
            <w:r w:rsidR="001D5335" w:rsidRPr="00363EBA">
              <w:rPr>
                <w:rFonts w:ascii="Times New Roman" w:eastAsia="宋体" w:hAnsi="Times New Roman" w:cs="Times New Roman" w:hint="eastAsia"/>
                <w:color w:val="000000"/>
                <w:kern w:val="0"/>
                <w:szCs w:val="21"/>
              </w:rPr>
              <w:t>-</w:t>
            </w:r>
            <w:r w:rsidRPr="00363EBA">
              <w:rPr>
                <w:rFonts w:ascii="Times New Roman" w:eastAsia="宋体" w:hAnsi="Times New Roman" w:cs="Times New Roman" w:hint="eastAsia"/>
                <w:color w:val="000000"/>
                <w:kern w:val="0"/>
                <w:szCs w:val="21"/>
              </w:rPr>
              <w:t>12.5)</w:t>
            </w:r>
          </w:p>
        </w:tc>
        <w:tc>
          <w:tcPr>
            <w:tcW w:w="1761" w:type="dxa"/>
          </w:tcPr>
          <w:p w14:paraId="7368DED6" w14:textId="5C6F64E3" w:rsidR="00BE6141" w:rsidRPr="00363EBA" w:rsidRDefault="00000000" w:rsidP="00570BDB">
            <w:pPr>
              <w:widowControl/>
              <w:jc w:val="center"/>
              <w:rPr>
                <w:rFonts w:ascii="Times New Roman" w:eastAsia="宋体" w:hAnsi="Times New Roman" w:cs="Times New Roman"/>
                <w:color w:val="000000"/>
                <w:kern w:val="0"/>
                <w:szCs w:val="21"/>
              </w:rPr>
            </w:pPr>
            <w:r w:rsidRPr="00363EBA">
              <w:rPr>
                <w:rFonts w:ascii="Times New Roman" w:eastAsia="宋体" w:hAnsi="Times New Roman" w:cs="Times New Roman" w:hint="eastAsia"/>
                <w:color w:val="000000"/>
                <w:kern w:val="0"/>
                <w:szCs w:val="21"/>
              </w:rPr>
              <w:t>10.1</w:t>
            </w:r>
            <w:r w:rsidR="00D4285A" w:rsidRPr="00363EBA">
              <w:rPr>
                <w:rFonts w:ascii="Times New Roman" w:eastAsia="宋体" w:hAnsi="Times New Roman" w:cs="Times New Roman" w:hint="eastAsia"/>
                <w:color w:val="000000"/>
                <w:kern w:val="0"/>
                <w:szCs w:val="21"/>
              </w:rPr>
              <w:t xml:space="preserve"> </w:t>
            </w:r>
            <w:r w:rsidRPr="00363EBA">
              <w:rPr>
                <w:rFonts w:ascii="Times New Roman" w:eastAsia="宋体" w:hAnsi="Times New Roman" w:cs="Times New Roman" w:hint="eastAsia"/>
                <w:color w:val="000000"/>
                <w:kern w:val="0"/>
                <w:szCs w:val="21"/>
              </w:rPr>
              <w:t>(4.8</w:t>
            </w:r>
            <w:r w:rsidR="001D5335" w:rsidRPr="00363EBA">
              <w:rPr>
                <w:rFonts w:ascii="Times New Roman" w:eastAsia="宋体" w:hAnsi="Times New Roman" w:cs="Times New Roman" w:hint="eastAsia"/>
                <w:color w:val="000000"/>
                <w:kern w:val="0"/>
                <w:szCs w:val="21"/>
              </w:rPr>
              <w:t>-</w:t>
            </w:r>
            <w:r w:rsidRPr="00363EBA">
              <w:rPr>
                <w:rFonts w:ascii="Times New Roman" w:eastAsia="宋体" w:hAnsi="Times New Roman" w:cs="Times New Roman" w:hint="eastAsia"/>
                <w:color w:val="000000"/>
                <w:kern w:val="0"/>
                <w:szCs w:val="21"/>
              </w:rPr>
              <w:t>19.1)</w:t>
            </w:r>
          </w:p>
        </w:tc>
        <w:tc>
          <w:tcPr>
            <w:tcW w:w="1694" w:type="dxa"/>
          </w:tcPr>
          <w:p w14:paraId="1939BADF" w14:textId="223D4EF6" w:rsidR="00BE6141" w:rsidRPr="00363EBA" w:rsidRDefault="00000000" w:rsidP="00570BDB">
            <w:pPr>
              <w:widowControl/>
              <w:jc w:val="center"/>
              <w:rPr>
                <w:rFonts w:ascii="Times New Roman" w:eastAsia="宋体" w:hAnsi="Times New Roman" w:cs="Times New Roman"/>
                <w:color w:val="000000"/>
                <w:kern w:val="0"/>
                <w:szCs w:val="21"/>
              </w:rPr>
            </w:pPr>
            <w:r w:rsidRPr="00363EBA">
              <w:rPr>
                <w:rFonts w:ascii="Times New Roman" w:eastAsia="宋体" w:hAnsi="Times New Roman" w:cs="Times New Roman" w:hint="eastAsia"/>
                <w:color w:val="000000"/>
                <w:kern w:val="0"/>
                <w:szCs w:val="21"/>
              </w:rPr>
              <w:t>14.4</w:t>
            </w:r>
            <w:r w:rsidR="00D4285A" w:rsidRPr="00363EBA">
              <w:rPr>
                <w:rFonts w:ascii="Times New Roman" w:eastAsia="宋体" w:hAnsi="Times New Roman" w:cs="Times New Roman" w:hint="eastAsia"/>
                <w:color w:val="000000"/>
                <w:kern w:val="0"/>
                <w:szCs w:val="21"/>
              </w:rPr>
              <w:t xml:space="preserve"> </w:t>
            </w:r>
            <w:r w:rsidRPr="00363EBA">
              <w:rPr>
                <w:rFonts w:ascii="Times New Roman" w:eastAsia="宋体" w:hAnsi="Times New Roman" w:cs="Times New Roman" w:hint="eastAsia"/>
                <w:color w:val="000000"/>
                <w:kern w:val="0"/>
                <w:szCs w:val="21"/>
              </w:rPr>
              <w:t>(3.0</w:t>
            </w:r>
            <w:r w:rsidR="001D5335" w:rsidRPr="00363EBA">
              <w:rPr>
                <w:rFonts w:ascii="Times New Roman" w:eastAsia="宋体" w:hAnsi="Times New Roman" w:cs="Times New Roman" w:hint="eastAsia"/>
                <w:color w:val="000000"/>
                <w:kern w:val="0"/>
                <w:szCs w:val="21"/>
              </w:rPr>
              <w:t>-</w:t>
            </w:r>
            <w:r w:rsidRPr="00363EBA">
              <w:rPr>
                <w:rFonts w:ascii="Times New Roman" w:eastAsia="宋体" w:hAnsi="Times New Roman" w:cs="Times New Roman" w:hint="eastAsia"/>
                <w:color w:val="000000"/>
                <w:kern w:val="0"/>
                <w:szCs w:val="21"/>
              </w:rPr>
              <w:t>27.2)</w:t>
            </w:r>
          </w:p>
        </w:tc>
        <w:tc>
          <w:tcPr>
            <w:tcW w:w="1845" w:type="dxa"/>
          </w:tcPr>
          <w:p w14:paraId="56C2ABB1" w14:textId="56A93159" w:rsidR="00BE6141" w:rsidRPr="00363EBA" w:rsidRDefault="00000000" w:rsidP="00570BDB">
            <w:pPr>
              <w:widowControl/>
              <w:jc w:val="center"/>
              <w:rPr>
                <w:rFonts w:ascii="Times New Roman" w:eastAsia="宋体" w:hAnsi="Times New Roman" w:cs="Times New Roman"/>
                <w:color w:val="000000"/>
                <w:kern w:val="0"/>
                <w:szCs w:val="21"/>
              </w:rPr>
            </w:pPr>
            <w:r w:rsidRPr="00363EBA">
              <w:rPr>
                <w:rFonts w:ascii="Times New Roman" w:eastAsia="宋体" w:hAnsi="Times New Roman" w:cs="Times New Roman" w:hint="eastAsia"/>
                <w:color w:val="000000"/>
                <w:kern w:val="0"/>
                <w:szCs w:val="21"/>
              </w:rPr>
              <w:t>36.9</w:t>
            </w:r>
            <w:r w:rsidR="00D4285A" w:rsidRPr="00363EBA">
              <w:rPr>
                <w:rFonts w:ascii="Times New Roman" w:eastAsia="宋体" w:hAnsi="Times New Roman" w:cs="Times New Roman" w:hint="eastAsia"/>
                <w:color w:val="000000"/>
                <w:kern w:val="0"/>
                <w:szCs w:val="21"/>
              </w:rPr>
              <w:t xml:space="preserve"> </w:t>
            </w:r>
            <w:r w:rsidRPr="00363EBA">
              <w:rPr>
                <w:rFonts w:ascii="Times New Roman" w:eastAsia="宋体" w:hAnsi="Times New Roman" w:cs="Times New Roman" w:hint="eastAsia"/>
                <w:color w:val="000000"/>
                <w:kern w:val="0"/>
                <w:szCs w:val="21"/>
              </w:rPr>
              <w:t>(14.8</w:t>
            </w:r>
            <w:r w:rsidR="001D5335" w:rsidRPr="00363EBA">
              <w:rPr>
                <w:rFonts w:ascii="Times New Roman" w:eastAsia="宋体" w:hAnsi="Times New Roman" w:cs="Times New Roman" w:hint="eastAsia"/>
                <w:color w:val="000000"/>
                <w:kern w:val="0"/>
                <w:szCs w:val="21"/>
              </w:rPr>
              <w:t>-</w:t>
            </w:r>
            <w:r w:rsidRPr="00363EBA">
              <w:rPr>
                <w:rFonts w:ascii="Times New Roman" w:eastAsia="宋体" w:hAnsi="Times New Roman" w:cs="Times New Roman" w:hint="eastAsia"/>
                <w:color w:val="000000"/>
                <w:kern w:val="0"/>
                <w:szCs w:val="21"/>
              </w:rPr>
              <w:t>54.5)</w:t>
            </w:r>
          </w:p>
        </w:tc>
      </w:tr>
      <w:tr w:rsidR="00BE6141" w:rsidRPr="00363EBA" w14:paraId="0BF3FF96" w14:textId="77777777" w:rsidTr="00570BDB">
        <w:trPr>
          <w:trHeight w:val="364"/>
          <w:jc w:val="center"/>
        </w:trPr>
        <w:tc>
          <w:tcPr>
            <w:tcW w:w="3246" w:type="dxa"/>
            <w:vAlign w:val="center"/>
          </w:tcPr>
          <w:p w14:paraId="3DA5EF04" w14:textId="0EC3ECCF" w:rsidR="00BE6141" w:rsidRPr="00363EBA" w:rsidRDefault="00E07C22" w:rsidP="00E07C22">
            <w:pPr>
              <w:widowControl/>
              <w:jc w:val="left"/>
              <w:rPr>
                <w:rFonts w:ascii="Times New Roman" w:eastAsia="宋体" w:hAnsi="Times New Roman" w:cs="Times New Roman"/>
                <w:color w:val="000000"/>
                <w:kern w:val="0"/>
                <w:szCs w:val="21"/>
              </w:rPr>
            </w:pPr>
            <w:r w:rsidRPr="00363EBA">
              <w:rPr>
                <w:rFonts w:ascii="Times New Roman" w:eastAsia="宋体" w:hAnsi="Times New Roman" w:cs="Times New Roman"/>
                <w:color w:val="000000"/>
                <w:kern w:val="0"/>
                <w:szCs w:val="21"/>
              </w:rPr>
              <w:t xml:space="preserve">Mean </w:t>
            </w:r>
            <w:r w:rsidRPr="00363EBA">
              <w:rPr>
                <w:rFonts w:ascii="Times New Roman" w:eastAsia="宋体" w:hAnsi="Times New Roman" w:cs="Times New Roman" w:hint="eastAsia"/>
                <w:color w:val="000000"/>
                <w:kern w:val="0"/>
                <w:szCs w:val="21"/>
              </w:rPr>
              <w:t xml:space="preserve">TLR4 </w:t>
            </w:r>
            <w:r w:rsidRPr="00363EBA">
              <w:rPr>
                <w:rFonts w:ascii="Times New Roman" w:eastAsia="宋体" w:hAnsi="Times New Roman" w:cs="Times New Roman"/>
                <w:color w:val="000000"/>
                <w:kern w:val="0"/>
                <w:szCs w:val="21"/>
              </w:rPr>
              <w:t>fluores</w:t>
            </w:r>
            <w:r w:rsidR="006C0622" w:rsidRPr="00363EBA">
              <w:rPr>
                <w:rFonts w:ascii="Times New Roman" w:eastAsia="宋体" w:hAnsi="Times New Roman" w:cs="Times New Roman"/>
                <w:color w:val="000000"/>
                <w:kern w:val="0"/>
                <w:szCs w:val="21"/>
              </w:rPr>
              <w:t>c</w:t>
            </w:r>
            <w:r w:rsidRPr="00363EBA">
              <w:rPr>
                <w:rFonts w:ascii="Times New Roman" w:eastAsia="宋体" w:hAnsi="Times New Roman" w:cs="Times New Roman"/>
                <w:color w:val="000000"/>
                <w:kern w:val="0"/>
                <w:szCs w:val="21"/>
              </w:rPr>
              <w:t xml:space="preserve">ence </w:t>
            </w:r>
            <w:r w:rsidRPr="00363EBA">
              <w:rPr>
                <w:rFonts w:ascii="Times New Roman" w:eastAsia="宋体" w:hAnsi="Times New Roman" w:cs="Times New Roman" w:hint="eastAsia"/>
                <w:color w:val="000000"/>
                <w:kern w:val="0"/>
                <w:szCs w:val="21"/>
              </w:rPr>
              <w:t>in monocytes</w:t>
            </w:r>
          </w:p>
        </w:tc>
        <w:tc>
          <w:tcPr>
            <w:tcW w:w="1695" w:type="dxa"/>
          </w:tcPr>
          <w:p w14:paraId="21CF4911" w14:textId="4685DB1A" w:rsidR="00BE6141" w:rsidRPr="00363EBA" w:rsidRDefault="00000000" w:rsidP="00570BDB">
            <w:pPr>
              <w:widowControl/>
              <w:jc w:val="center"/>
              <w:rPr>
                <w:rFonts w:ascii="Times New Roman" w:eastAsia="宋体" w:hAnsi="Times New Roman" w:cs="Times New Roman"/>
                <w:color w:val="000000"/>
                <w:kern w:val="0"/>
                <w:szCs w:val="21"/>
              </w:rPr>
            </w:pPr>
            <w:r w:rsidRPr="00363EBA">
              <w:rPr>
                <w:rFonts w:ascii="Times New Roman" w:eastAsia="宋体" w:hAnsi="Times New Roman" w:cs="Times New Roman" w:hint="eastAsia"/>
                <w:color w:val="000000"/>
                <w:kern w:val="0"/>
                <w:szCs w:val="21"/>
              </w:rPr>
              <w:t>42.4</w:t>
            </w:r>
            <w:r w:rsidR="00D4285A" w:rsidRPr="00363EBA">
              <w:rPr>
                <w:rFonts w:ascii="Times New Roman" w:eastAsia="宋体" w:hAnsi="Times New Roman" w:cs="Times New Roman" w:hint="eastAsia"/>
                <w:color w:val="000000"/>
                <w:kern w:val="0"/>
                <w:szCs w:val="21"/>
              </w:rPr>
              <w:t xml:space="preserve"> </w:t>
            </w:r>
            <w:r w:rsidRPr="00363EBA">
              <w:rPr>
                <w:rFonts w:ascii="Times New Roman" w:eastAsia="宋体" w:hAnsi="Times New Roman" w:cs="Times New Roman" w:hint="eastAsia"/>
                <w:color w:val="000000"/>
                <w:kern w:val="0"/>
                <w:szCs w:val="21"/>
              </w:rPr>
              <w:t>(32.4</w:t>
            </w:r>
            <w:r w:rsidR="001D5335" w:rsidRPr="00363EBA">
              <w:rPr>
                <w:rFonts w:ascii="Times New Roman" w:eastAsia="宋体" w:hAnsi="Times New Roman" w:cs="Times New Roman" w:hint="eastAsia"/>
                <w:color w:val="000000"/>
                <w:kern w:val="0"/>
                <w:szCs w:val="21"/>
              </w:rPr>
              <w:t>-</w:t>
            </w:r>
            <w:r w:rsidRPr="00363EBA">
              <w:rPr>
                <w:rFonts w:ascii="Times New Roman" w:eastAsia="宋体" w:hAnsi="Times New Roman" w:cs="Times New Roman" w:hint="eastAsia"/>
                <w:color w:val="000000"/>
                <w:kern w:val="0"/>
                <w:szCs w:val="21"/>
              </w:rPr>
              <w:t>56.5)</w:t>
            </w:r>
          </w:p>
        </w:tc>
        <w:tc>
          <w:tcPr>
            <w:tcW w:w="1761" w:type="dxa"/>
          </w:tcPr>
          <w:p w14:paraId="2832D822" w14:textId="76300737" w:rsidR="00BE6141" w:rsidRPr="00363EBA" w:rsidRDefault="00000000" w:rsidP="00570BDB">
            <w:pPr>
              <w:widowControl/>
              <w:jc w:val="center"/>
              <w:rPr>
                <w:rFonts w:ascii="Times New Roman" w:eastAsia="宋体" w:hAnsi="Times New Roman" w:cs="Times New Roman"/>
                <w:color w:val="000000"/>
                <w:kern w:val="0"/>
                <w:szCs w:val="21"/>
              </w:rPr>
            </w:pPr>
            <w:r w:rsidRPr="00363EBA">
              <w:rPr>
                <w:rFonts w:ascii="Times New Roman" w:eastAsia="宋体" w:hAnsi="Times New Roman" w:cs="Times New Roman" w:hint="eastAsia"/>
                <w:color w:val="000000"/>
                <w:kern w:val="0"/>
                <w:szCs w:val="21"/>
              </w:rPr>
              <w:t>47.5</w:t>
            </w:r>
            <w:r w:rsidR="00D4285A" w:rsidRPr="00363EBA">
              <w:rPr>
                <w:rFonts w:ascii="Times New Roman" w:eastAsia="宋体" w:hAnsi="Times New Roman" w:cs="Times New Roman" w:hint="eastAsia"/>
                <w:color w:val="000000"/>
                <w:kern w:val="0"/>
                <w:szCs w:val="21"/>
              </w:rPr>
              <w:t xml:space="preserve"> </w:t>
            </w:r>
            <w:r w:rsidRPr="00363EBA">
              <w:rPr>
                <w:rFonts w:ascii="Times New Roman" w:eastAsia="宋体" w:hAnsi="Times New Roman" w:cs="Times New Roman" w:hint="eastAsia"/>
                <w:color w:val="000000"/>
                <w:kern w:val="0"/>
                <w:szCs w:val="21"/>
              </w:rPr>
              <w:t>(37.2</w:t>
            </w:r>
            <w:r w:rsidR="001D5335" w:rsidRPr="00363EBA">
              <w:rPr>
                <w:rFonts w:ascii="Times New Roman" w:eastAsia="宋体" w:hAnsi="Times New Roman" w:cs="Times New Roman" w:hint="eastAsia"/>
                <w:color w:val="000000"/>
                <w:kern w:val="0"/>
                <w:szCs w:val="21"/>
              </w:rPr>
              <w:t>-</w:t>
            </w:r>
            <w:r w:rsidRPr="00363EBA">
              <w:rPr>
                <w:rFonts w:ascii="Times New Roman" w:eastAsia="宋体" w:hAnsi="Times New Roman" w:cs="Times New Roman" w:hint="eastAsia"/>
                <w:color w:val="000000"/>
                <w:kern w:val="0"/>
                <w:szCs w:val="21"/>
              </w:rPr>
              <w:t>60.1)</w:t>
            </w:r>
          </w:p>
        </w:tc>
        <w:tc>
          <w:tcPr>
            <w:tcW w:w="1694" w:type="dxa"/>
          </w:tcPr>
          <w:p w14:paraId="419A6AB7" w14:textId="304E6748" w:rsidR="00BE6141" w:rsidRPr="00363EBA" w:rsidRDefault="00000000" w:rsidP="00570BDB">
            <w:pPr>
              <w:widowControl/>
              <w:jc w:val="center"/>
              <w:rPr>
                <w:rFonts w:ascii="Times New Roman" w:eastAsia="宋体" w:hAnsi="Times New Roman" w:cs="Times New Roman"/>
                <w:color w:val="000000"/>
                <w:kern w:val="0"/>
                <w:szCs w:val="21"/>
              </w:rPr>
            </w:pPr>
            <w:r w:rsidRPr="00363EBA">
              <w:rPr>
                <w:rFonts w:ascii="Times New Roman" w:eastAsia="宋体" w:hAnsi="Times New Roman" w:cs="Times New Roman" w:hint="eastAsia"/>
                <w:color w:val="000000"/>
                <w:kern w:val="0"/>
                <w:szCs w:val="21"/>
              </w:rPr>
              <w:t>64.9</w:t>
            </w:r>
            <w:r w:rsidR="00D4285A" w:rsidRPr="00363EBA">
              <w:rPr>
                <w:rFonts w:ascii="Times New Roman" w:eastAsia="宋体" w:hAnsi="Times New Roman" w:cs="Times New Roman" w:hint="eastAsia"/>
                <w:color w:val="000000"/>
                <w:kern w:val="0"/>
                <w:szCs w:val="21"/>
              </w:rPr>
              <w:t xml:space="preserve"> </w:t>
            </w:r>
            <w:r w:rsidRPr="00363EBA">
              <w:rPr>
                <w:rFonts w:ascii="Times New Roman" w:eastAsia="宋体" w:hAnsi="Times New Roman" w:cs="Times New Roman" w:hint="eastAsia"/>
                <w:color w:val="000000"/>
                <w:kern w:val="0"/>
                <w:szCs w:val="21"/>
              </w:rPr>
              <w:t>(49.5</w:t>
            </w:r>
            <w:r w:rsidR="001D5335" w:rsidRPr="00363EBA">
              <w:rPr>
                <w:rFonts w:ascii="Times New Roman" w:eastAsia="宋体" w:hAnsi="Times New Roman" w:cs="Times New Roman" w:hint="eastAsia"/>
                <w:color w:val="000000"/>
                <w:kern w:val="0"/>
                <w:szCs w:val="21"/>
              </w:rPr>
              <w:t>-</w:t>
            </w:r>
            <w:r w:rsidRPr="00363EBA">
              <w:rPr>
                <w:rFonts w:ascii="Times New Roman" w:eastAsia="宋体" w:hAnsi="Times New Roman" w:cs="Times New Roman" w:hint="eastAsia"/>
                <w:color w:val="000000"/>
                <w:kern w:val="0"/>
                <w:szCs w:val="21"/>
              </w:rPr>
              <w:t>80.6)</w:t>
            </w:r>
          </w:p>
        </w:tc>
        <w:tc>
          <w:tcPr>
            <w:tcW w:w="1845" w:type="dxa"/>
          </w:tcPr>
          <w:p w14:paraId="5BFCCA91" w14:textId="5DB4D5A3" w:rsidR="00BE6141" w:rsidRPr="00363EBA" w:rsidRDefault="00000000" w:rsidP="00570BDB">
            <w:pPr>
              <w:widowControl/>
              <w:jc w:val="center"/>
              <w:rPr>
                <w:rFonts w:ascii="Times New Roman" w:eastAsia="宋体" w:hAnsi="Times New Roman" w:cs="Times New Roman"/>
                <w:color w:val="000000"/>
                <w:kern w:val="0"/>
                <w:szCs w:val="21"/>
              </w:rPr>
            </w:pPr>
            <w:r w:rsidRPr="00363EBA">
              <w:rPr>
                <w:rFonts w:ascii="Times New Roman" w:eastAsia="宋体" w:hAnsi="Times New Roman" w:cs="Times New Roman" w:hint="eastAsia"/>
                <w:color w:val="000000"/>
                <w:kern w:val="0"/>
                <w:szCs w:val="21"/>
              </w:rPr>
              <w:t>107</w:t>
            </w:r>
            <w:r w:rsidR="00D4285A" w:rsidRPr="00363EBA">
              <w:rPr>
                <w:rFonts w:ascii="Times New Roman" w:eastAsia="宋体" w:hAnsi="Times New Roman" w:cs="Times New Roman" w:hint="eastAsia"/>
                <w:color w:val="000000"/>
                <w:kern w:val="0"/>
                <w:szCs w:val="21"/>
              </w:rPr>
              <w:t xml:space="preserve"> </w:t>
            </w:r>
            <w:r w:rsidRPr="00363EBA">
              <w:rPr>
                <w:rFonts w:ascii="Times New Roman" w:eastAsia="宋体" w:hAnsi="Times New Roman" w:cs="Times New Roman" w:hint="eastAsia"/>
                <w:color w:val="000000"/>
                <w:kern w:val="0"/>
                <w:szCs w:val="21"/>
              </w:rPr>
              <w:t>(72.2</w:t>
            </w:r>
            <w:r w:rsidR="001D5335" w:rsidRPr="00363EBA">
              <w:rPr>
                <w:rFonts w:ascii="Times New Roman" w:eastAsia="宋体" w:hAnsi="Times New Roman" w:cs="Times New Roman" w:hint="eastAsia"/>
                <w:color w:val="000000"/>
                <w:kern w:val="0"/>
                <w:szCs w:val="21"/>
              </w:rPr>
              <w:t>-</w:t>
            </w:r>
            <w:r w:rsidRPr="00363EBA">
              <w:rPr>
                <w:rFonts w:ascii="Times New Roman" w:eastAsia="宋体" w:hAnsi="Times New Roman" w:cs="Times New Roman" w:hint="eastAsia"/>
                <w:color w:val="000000"/>
                <w:kern w:val="0"/>
                <w:szCs w:val="21"/>
              </w:rPr>
              <w:t>137.8)</w:t>
            </w:r>
          </w:p>
        </w:tc>
      </w:tr>
      <w:tr w:rsidR="00BE6141" w:rsidRPr="00363EBA" w14:paraId="6C9A97B7" w14:textId="77777777" w:rsidTr="00570BDB">
        <w:trPr>
          <w:trHeight w:val="364"/>
          <w:jc w:val="center"/>
        </w:trPr>
        <w:tc>
          <w:tcPr>
            <w:tcW w:w="3246" w:type="dxa"/>
            <w:vAlign w:val="center"/>
          </w:tcPr>
          <w:p w14:paraId="2AA0C7FA" w14:textId="4B10589A" w:rsidR="00BE6141" w:rsidRPr="00363EBA" w:rsidRDefault="00000000" w:rsidP="00E07C22">
            <w:pPr>
              <w:widowControl/>
              <w:jc w:val="left"/>
              <w:rPr>
                <w:rFonts w:ascii="Times New Roman" w:eastAsia="宋体" w:hAnsi="Times New Roman" w:cs="Times New Roman"/>
                <w:color w:val="000000"/>
                <w:kern w:val="0"/>
                <w:szCs w:val="21"/>
              </w:rPr>
            </w:pPr>
            <w:r w:rsidRPr="00363EBA">
              <w:rPr>
                <w:rFonts w:ascii="Times New Roman" w:eastAsia="宋体" w:hAnsi="Times New Roman" w:cs="Times New Roman" w:hint="eastAsia"/>
                <w:color w:val="000000"/>
                <w:kern w:val="0"/>
                <w:szCs w:val="21"/>
              </w:rPr>
              <w:t>TLR4</w:t>
            </w:r>
            <w:r w:rsidRPr="00363EBA">
              <w:rPr>
                <w:rFonts w:ascii="Times New Roman" w:eastAsia="宋体" w:hAnsi="Times New Roman" w:cs="Times New Roman" w:hint="eastAsia"/>
                <w:color w:val="000000"/>
                <w:kern w:val="0"/>
                <w:szCs w:val="21"/>
                <w:vertAlign w:val="superscript"/>
              </w:rPr>
              <w:t xml:space="preserve">+ </w:t>
            </w:r>
            <w:r w:rsidR="00E07C22" w:rsidRPr="00363EBA">
              <w:rPr>
                <w:rFonts w:ascii="Times New Roman" w:eastAsia="宋体" w:hAnsi="Times New Roman" w:cs="Times New Roman"/>
                <w:color w:val="000000"/>
                <w:kern w:val="0"/>
                <w:szCs w:val="21"/>
              </w:rPr>
              <w:t>classical monocytes,</w:t>
            </w:r>
            <w:r w:rsidRPr="00363EBA">
              <w:rPr>
                <w:rFonts w:ascii="Times New Roman" w:eastAsia="宋体" w:hAnsi="Times New Roman" w:cs="Times New Roman" w:hint="eastAsia"/>
                <w:color w:val="000000"/>
                <w:kern w:val="0"/>
                <w:szCs w:val="21"/>
              </w:rPr>
              <w:t xml:space="preserve"> %</w:t>
            </w:r>
          </w:p>
        </w:tc>
        <w:tc>
          <w:tcPr>
            <w:tcW w:w="1695" w:type="dxa"/>
          </w:tcPr>
          <w:p w14:paraId="75249B48" w14:textId="7B68E78E" w:rsidR="00BE6141" w:rsidRPr="00363EBA" w:rsidRDefault="00000000" w:rsidP="00570BDB">
            <w:pPr>
              <w:widowControl/>
              <w:jc w:val="center"/>
              <w:rPr>
                <w:rFonts w:ascii="Times New Roman" w:eastAsia="宋体" w:hAnsi="Times New Roman" w:cs="Times New Roman"/>
                <w:color w:val="000000"/>
                <w:kern w:val="0"/>
                <w:szCs w:val="21"/>
              </w:rPr>
            </w:pPr>
            <w:r w:rsidRPr="00363EBA">
              <w:rPr>
                <w:rFonts w:ascii="Times New Roman" w:eastAsia="宋体" w:hAnsi="Times New Roman" w:cs="Times New Roman" w:hint="eastAsia"/>
                <w:color w:val="000000"/>
                <w:kern w:val="0"/>
                <w:szCs w:val="21"/>
              </w:rPr>
              <w:t>1.4</w:t>
            </w:r>
            <w:r w:rsidR="00D4285A" w:rsidRPr="00363EBA">
              <w:rPr>
                <w:rFonts w:ascii="Times New Roman" w:eastAsia="宋体" w:hAnsi="Times New Roman" w:cs="Times New Roman" w:hint="eastAsia"/>
                <w:color w:val="000000"/>
                <w:kern w:val="0"/>
                <w:szCs w:val="21"/>
              </w:rPr>
              <w:t xml:space="preserve"> </w:t>
            </w:r>
            <w:r w:rsidRPr="00363EBA">
              <w:rPr>
                <w:rFonts w:ascii="Times New Roman" w:eastAsia="宋体" w:hAnsi="Times New Roman" w:cs="Times New Roman" w:hint="eastAsia"/>
                <w:color w:val="000000"/>
                <w:kern w:val="0"/>
                <w:szCs w:val="21"/>
              </w:rPr>
              <w:t>(0.4</w:t>
            </w:r>
            <w:r w:rsidR="001D5335" w:rsidRPr="00363EBA">
              <w:rPr>
                <w:rFonts w:ascii="Times New Roman" w:eastAsia="宋体" w:hAnsi="Times New Roman" w:cs="Times New Roman" w:hint="eastAsia"/>
                <w:color w:val="000000"/>
                <w:kern w:val="0"/>
                <w:szCs w:val="21"/>
              </w:rPr>
              <w:t>-</w:t>
            </w:r>
            <w:r w:rsidRPr="00363EBA">
              <w:rPr>
                <w:rFonts w:ascii="Times New Roman" w:eastAsia="宋体" w:hAnsi="Times New Roman" w:cs="Times New Roman" w:hint="eastAsia"/>
                <w:color w:val="000000"/>
                <w:kern w:val="0"/>
                <w:szCs w:val="21"/>
              </w:rPr>
              <w:t>7.5)</w:t>
            </w:r>
          </w:p>
        </w:tc>
        <w:tc>
          <w:tcPr>
            <w:tcW w:w="1761" w:type="dxa"/>
          </w:tcPr>
          <w:p w14:paraId="186614B7" w14:textId="739C8E8B" w:rsidR="00BE6141" w:rsidRPr="00363EBA" w:rsidRDefault="00000000" w:rsidP="00570BDB">
            <w:pPr>
              <w:widowControl/>
              <w:jc w:val="center"/>
              <w:rPr>
                <w:rFonts w:ascii="Times New Roman" w:eastAsia="宋体" w:hAnsi="Times New Roman" w:cs="Times New Roman"/>
                <w:color w:val="000000"/>
                <w:kern w:val="0"/>
                <w:szCs w:val="21"/>
              </w:rPr>
            </w:pPr>
            <w:r w:rsidRPr="00363EBA">
              <w:rPr>
                <w:rFonts w:ascii="Times New Roman" w:eastAsia="宋体" w:hAnsi="Times New Roman" w:cs="Times New Roman" w:hint="eastAsia"/>
                <w:color w:val="000000"/>
                <w:kern w:val="0"/>
                <w:szCs w:val="21"/>
              </w:rPr>
              <w:t>2.6</w:t>
            </w:r>
            <w:r w:rsidR="00D4285A" w:rsidRPr="00363EBA">
              <w:rPr>
                <w:rFonts w:ascii="Times New Roman" w:eastAsia="宋体" w:hAnsi="Times New Roman" w:cs="Times New Roman" w:hint="eastAsia"/>
                <w:color w:val="000000"/>
                <w:kern w:val="0"/>
                <w:szCs w:val="21"/>
              </w:rPr>
              <w:t xml:space="preserve"> </w:t>
            </w:r>
            <w:r w:rsidRPr="00363EBA">
              <w:rPr>
                <w:rFonts w:ascii="Times New Roman" w:eastAsia="宋体" w:hAnsi="Times New Roman" w:cs="Times New Roman" w:hint="eastAsia"/>
                <w:color w:val="000000"/>
                <w:kern w:val="0"/>
                <w:szCs w:val="21"/>
              </w:rPr>
              <w:t>(1.2</w:t>
            </w:r>
            <w:r w:rsidR="001D5335" w:rsidRPr="00363EBA">
              <w:rPr>
                <w:rFonts w:ascii="Times New Roman" w:eastAsia="宋体" w:hAnsi="Times New Roman" w:cs="Times New Roman" w:hint="eastAsia"/>
                <w:color w:val="000000"/>
                <w:kern w:val="0"/>
                <w:szCs w:val="21"/>
              </w:rPr>
              <w:t>-</w:t>
            </w:r>
            <w:r w:rsidRPr="00363EBA">
              <w:rPr>
                <w:rFonts w:ascii="Times New Roman" w:eastAsia="宋体" w:hAnsi="Times New Roman" w:cs="Times New Roman" w:hint="eastAsia"/>
                <w:color w:val="000000"/>
                <w:kern w:val="0"/>
                <w:szCs w:val="21"/>
              </w:rPr>
              <w:t>6.1)</w:t>
            </w:r>
          </w:p>
        </w:tc>
        <w:tc>
          <w:tcPr>
            <w:tcW w:w="1694" w:type="dxa"/>
          </w:tcPr>
          <w:p w14:paraId="1F357830" w14:textId="1629F831" w:rsidR="00BE6141" w:rsidRPr="00363EBA" w:rsidRDefault="00000000" w:rsidP="00570BDB">
            <w:pPr>
              <w:widowControl/>
              <w:jc w:val="center"/>
              <w:rPr>
                <w:rFonts w:ascii="Times New Roman" w:eastAsia="宋体" w:hAnsi="Times New Roman" w:cs="Times New Roman"/>
                <w:color w:val="000000"/>
                <w:kern w:val="0"/>
                <w:szCs w:val="21"/>
              </w:rPr>
            </w:pPr>
            <w:r w:rsidRPr="00363EBA">
              <w:rPr>
                <w:rFonts w:ascii="Times New Roman" w:eastAsia="宋体" w:hAnsi="Times New Roman" w:cs="Times New Roman" w:hint="eastAsia"/>
                <w:color w:val="000000"/>
                <w:kern w:val="0"/>
                <w:szCs w:val="21"/>
              </w:rPr>
              <w:t>5.1</w:t>
            </w:r>
            <w:r w:rsidR="00D4285A" w:rsidRPr="00363EBA">
              <w:rPr>
                <w:rFonts w:ascii="Times New Roman" w:eastAsia="宋体" w:hAnsi="Times New Roman" w:cs="Times New Roman" w:hint="eastAsia"/>
                <w:color w:val="000000"/>
                <w:kern w:val="0"/>
                <w:szCs w:val="21"/>
              </w:rPr>
              <w:t xml:space="preserve"> </w:t>
            </w:r>
            <w:r w:rsidRPr="00363EBA">
              <w:rPr>
                <w:rFonts w:ascii="Times New Roman" w:eastAsia="宋体" w:hAnsi="Times New Roman" w:cs="Times New Roman" w:hint="eastAsia"/>
                <w:color w:val="000000"/>
                <w:kern w:val="0"/>
                <w:szCs w:val="21"/>
              </w:rPr>
              <w:t>(1.2</w:t>
            </w:r>
            <w:r w:rsidR="001D5335" w:rsidRPr="00363EBA">
              <w:rPr>
                <w:rFonts w:ascii="Times New Roman" w:eastAsia="宋体" w:hAnsi="Times New Roman" w:cs="Times New Roman" w:hint="eastAsia"/>
                <w:color w:val="000000"/>
                <w:kern w:val="0"/>
                <w:szCs w:val="21"/>
              </w:rPr>
              <w:t>-</w:t>
            </w:r>
            <w:r w:rsidRPr="00363EBA">
              <w:rPr>
                <w:rFonts w:ascii="Times New Roman" w:eastAsia="宋体" w:hAnsi="Times New Roman" w:cs="Times New Roman" w:hint="eastAsia"/>
                <w:color w:val="000000"/>
                <w:kern w:val="0"/>
                <w:szCs w:val="21"/>
              </w:rPr>
              <w:t>13.2)</w:t>
            </w:r>
          </w:p>
        </w:tc>
        <w:tc>
          <w:tcPr>
            <w:tcW w:w="1845" w:type="dxa"/>
          </w:tcPr>
          <w:p w14:paraId="61509CC2" w14:textId="555EB3EE" w:rsidR="00BE6141" w:rsidRPr="00363EBA" w:rsidRDefault="00000000" w:rsidP="00570BDB">
            <w:pPr>
              <w:widowControl/>
              <w:jc w:val="center"/>
              <w:rPr>
                <w:rFonts w:ascii="Times New Roman" w:eastAsia="宋体" w:hAnsi="Times New Roman" w:cs="Times New Roman"/>
                <w:color w:val="000000"/>
                <w:kern w:val="0"/>
                <w:szCs w:val="21"/>
              </w:rPr>
            </w:pPr>
            <w:r w:rsidRPr="00363EBA">
              <w:rPr>
                <w:rFonts w:ascii="Times New Roman" w:eastAsia="宋体" w:hAnsi="Times New Roman" w:cs="Times New Roman" w:hint="eastAsia"/>
                <w:color w:val="000000"/>
                <w:kern w:val="0"/>
                <w:szCs w:val="21"/>
              </w:rPr>
              <w:t>32.8</w:t>
            </w:r>
            <w:r w:rsidR="00D4285A" w:rsidRPr="00363EBA">
              <w:rPr>
                <w:rFonts w:ascii="Times New Roman" w:eastAsia="宋体" w:hAnsi="Times New Roman" w:cs="Times New Roman" w:hint="eastAsia"/>
                <w:color w:val="000000"/>
                <w:kern w:val="0"/>
                <w:szCs w:val="21"/>
              </w:rPr>
              <w:t xml:space="preserve"> </w:t>
            </w:r>
            <w:r w:rsidRPr="00363EBA">
              <w:rPr>
                <w:rFonts w:ascii="Times New Roman" w:eastAsia="宋体" w:hAnsi="Times New Roman" w:cs="Times New Roman" w:hint="eastAsia"/>
                <w:color w:val="000000"/>
                <w:kern w:val="0"/>
                <w:szCs w:val="21"/>
              </w:rPr>
              <w:t>(8.8</w:t>
            </w:r>
            <w:r w:rsidR="001D5335" w:rsidRPr="00363EBA">
              <w:rPr>
                <w:rFonts w:ascii="Times New Roman" w:eastAsia="宋体" w:hAnsi="Times New Roman" w:cs="Times New Roman" w:hint="eastAsia"/>
                <w:color w:val="000000"/>
                <w:kern w:val="0"/>
                <w:szCs w:val="21"/>
              </w:rPr>
              <w:t>-</w:t>
            </w:r>
            <w:r w:rsidRPr="00363EBA">
              <w:rPr>
                <w:rFonts w:ascii="Times New Roman" w:eastAsia="宋体" w:hAnsi="Times New Roman" w:cs="Times New Roman" w:hint="eastAsia"/>
                <w:color w:val="000000"/>
                <w:kern w:val="0"/>
                <w:szCs w:val="21"/>
              </w:rPr>
              <w:t>51.6)</w:t>
            </w:r>
          </w:p>
        </w:tc>
      </w:tr>
      <w:tr w:rsidR="00BE6141" w:rsidRPr="00363EBA" w14:paraId="760B40B8" w14:textId="77777777" w:rsidTr="00570BDB">
        <w:trPr>
          <w:trHeight w:val="364"/>
          <w:jc w:val="center"/>
        </w:trPr>
        <w:tc>
          <w:tcPr>
            <w:tcW w:w="3246" w:type="dxa"/>
            <w:vAlign w:val="center"/>
          </w:tcPr>
          <w:p w14:paraId="01BB2E23" w14:textId="2FCD5207" w:rsidR="00BE6141" w:rsidRPr="00363EBA" w:rsidRDefault="00E07C22" w:rsidP="00E07C22">
            <w:pPr>
              <w:widowControl/>
              <w:jc w:val="left"/>
              <w:rPr>
                <w:rFonts w:ascii="Times New Roman" w:eastAsia="宋体" w:hAnsi="Times New Roman" w:cs="Times New Roman"/>
                <w:color w:val="000000"/>
                <w:kern w:val="0"/>
                <w:szCs w:val="21"/>
              </w:rPr>
            </w:pPr>
            <w:r w:rsidRPr="00363EBA">
              <w:rPr>
                <w:rFonts w:ascii="Times New Roman" w:eastAsia="宋体" w:hAnsi="Times New Roman" w:cs="Times New Roman"/>
                <w:color w:val="000000"/>
                <w:kern w:val="0"/>
                <w:szCs w:val="21"/>
              </w:rPr>
              <w:t>Mean TLR4 fluorescence in classical monocytes</w:t>
            </w:r>
          </w:p>
        </w:tc>
        <w:tc>
          <w:tcPr>
            <w:tcW w:w="1695" w:type="dxa"/>
          </w:tcPr>
          <w:p w14:paraId="04E5A280" w14:textId="159FF847" w:rsidR="00BE6141" w:rsidRPr="00363EBA" w:rsidRDefault="00000000" w:rsidP="00570BDB">
            <w:pPr>
              <w:widowControl/>
              <w:jc w:val="center"/>
              <w:rPr>
                <w:rFonts w:ascii="Times New Roman" w:eastAsia="宋体" w:hAnsi="Times New Roman" w:cs="Times New Roman"/>
                <w:color w:val="000000"/>
                <w:kern w:val="0"/>
                <w:szCs w:val="21"/>
              </w:rPr>
            </w:pPr>
            <w:r w:rsidRPr="00363EBA">
              <w:rPr>
                <w:rFonts w:ascii="Times New Roman" w:eastAsia="宋体" w:hAnsi="Times New Roman" w:cs="Times New Roman" w:hint="eastAsia"/>
                <w:color w:val="000000"/>
                <w:kern w:val="0"/>
                <w:szCs w:val="21"/>
              </w:rPr>
              <w:t>47.5</w:t>
            </w:r>
            <w:r w:rsidR="00D4285A" w:rsidRPr="00363EBA">
              <w:rPr>
                <w:rFonts w:ascii="Times New Roman" w:eastAsia="宋体" w:hAnsi="Times New Roman" w:cs="Times New Roman" w:hint="eastAsia"/>
                <w:color w:val="000000"/>
                <w:kern w:val="0"/>
                <w:szCs w:val="21"/>
              </w:rPr>
              <w:t xml:space="preserve"> </w:t>
            </w:r>
            <w:r w:rsidRPr="00363EBA">
              <w:rPr>
                <w:rFonts w:ascii="Times New Roman" w:eastAsia="宋体" w:hAnsi="Times New Roman" w:cs="Times New Roman" w:hint="eastAsia"/>
                <w:color w:val="000000"/>
                <w:kern w:val="0"/>
                <w:szCs w:val="21"/>
              </w:rPr>
              <w:t>(35.9</w:t>
            </w:r>
            <w:r w:rsidR="001D5335" w:rsidRPr="00363EBA">
              <w:rPr>
                <w:rFonts w:ascii="Times New Roman" w:eastAsia="宋体" w:hAnsi="Times New Roman" w:cs="Times New Roman" w:hint="eastAsia"/>
                <w:color w:val="000000"/>
                <w:kern w:val="0"/>
                <w:szCs w:val="21"/>
              </w:rPr>
              <w:t>-</w:t>
            </w:r>
            <w:r w:rsidRPr="00363EBA">
              <w:rPr>
                <w:rFonts w:ascii="Times New Roman" w:eastAsia="宋体" w:hAnsi="Times New Roman" w:cs="Times New Roman" w:hint="eastAsia"/>
                <w:color w:val="000000"/>
                <w:kern w:val="0"/>
                <w:szCs w:val="21"/>
              </w:rPr>
              <w:t>60.4)</w:t>
            </w:r>
          </w:p>
        </w:tc>
        <w:tc>
          <w:tcPr>
            <w:tcW w:w="1761" w:type="dxa"/>
          </w:tcPr>
          <w:p w14:paraId="7897BB4D" w14:textId="69A6B08D" w:rsidR="00BE6141" w:rsidRPr="00363EBA" w:rsidRDefault="00000000" w:rsidP="00570BDB">
            <w:pPr>
              <w:widowControl/>
              <w:jc w:val="center"/>
              <w:rPr>
                <w:rFonts w:ascii="Times New Roman" w:eastAsia="宋体" w:hAnsi="Times New Roman" w:cs="Times New Roman"/>
                <w:color w:val="000000"/>
                <w:kern w:val="0"/>
                <w:szCs w:val="21"/>
              </w:rPr>
            </w:pPr>
            <w:r w:rsidRPr="00363EBA">
              <w:rPr>
                <w:rFonts w:ascii="Times New Roman" w:eastAsia="宋体" w:hAnsi="Times New Roman" w:cs="Times New Roman" w:hint="eastAsia"/>
                <w:color w:val="000000"/>
                <w:kern w:val="0"/>
                <w:szCs w:val="21"/>
              </w:rPr>
              <w:t>49.5</w:t>
            </w:r>
            <w:r w:rsidR="00D4285A" w:rsidRPr="00363EBA">
              <w:rPr>
                <w:rFonts w:ascii="Times New Roman" w:eastAsia="宋体" w:hAnsi="Times New Roman" w:cs="Times New Roman" w:hint="eastAsia"/>
                <w:color w:val="000000"/>
                <w:kern w:val="0"/>
                <w:szCs w:val="21"/>
              </w:rPr>
              <w:t xml:space="preserve"> </w:t>
            </w:r>
            <w:r w:rsidRPr="00363EBA">
              <w:rPr>
                <w:rFonts w:ascii="Times New Roman" w:eastAsia="宋体" w:hAnsi="Times New Roman" w:cs="Times New Roman" w:hint="eastAsia"/>
                <w:color w:val="000000"/>
                <w:kern w:val="0"/>
                <w:szCs w:val="21"/>
              </w:rPr>
              <w:t>(38.8</w:t>
            </w:r>
            <w:r w:rsidR="001D5335" w:rsidRPr="00363EBA">
              <w:rPr>
                <w:rFonts w:ascii="Times New Roman" w:eastAsia="宋体" w:hAnsi="Times New Roman" w:cs="Times New Roman" w:hint="eastAsia"/>
                <w:color w:val="000000"/>
                <w:kern w:val="0"/>
                <w:szCs w:val="21"/>
              </w:rPr>
              <w:t>-</w:t>
            </w:r>
            <w:r w:rsidRPr="00363EBA">
              <w:rPr>
                <w:rFonts w:ascii="Times New Roman" w:eastAsia="宋体" w:hAnsi="Times New Roman" w:cs="Times New Roman" w:hint="eastAsia"/>
                <w:color w:val="000000"/>
                <w:kern w:val="0"/>
                <w:szCs w:val="21"/>
              </w:rPr>
              <w:t>57.8)</w:t>
            </w:r>
          </w:p>
        </w:tc>
        <w:tc>
          <w:tcPr>
            <w:tcW w:w="1694" w:type="dxa"/>
          </w:tcPr>
          <w:p w14:paraId="6FF96FA6" w14:textId="2DC733A7" w:rsidR="00BE6141" w:rsidRPr="00363EBA" w:rsidRDefault="00000000" w:rsidP="00570BDB">
            <w:pPr>
              <w:widowControl/>
              <w:jc w:val="center"/>
              <w:rPr>
                <w:rFonts w:ascii="Times New Roman" w:eastAsia="宋体" w:hAnsi="Times New Roman" w:cs="Times New Roman"/>
                <w:color w:val="000000"/>
                <w:kern w:val="0"/>
                <w:szCs w:val="21"/>
              </w:rPr>
            </w:pPr>
            <w:r w:rsidRPr="00363EBA">
              <w:rPr>
                <w:rFonts w:ascii="Times New Roman" w:eastAsia="宋体" w:hAnsi="Times New Roman" w:cs="Times New Roman" w:hint="eastAsia"/>
                <w:color w:val="000000"/>
                <w:kern w:val="0"/>
                <w:szCs w:val="21"/>
              </w:rPr>
              <w:t>62.9</w:t>
            </w:r>
            <w:r w:rsidR="00D4285A" w:rsidRPr="00363EBA">
              <w:rPr>
                <w:rFonts w:ascii="Times New Roman" w:eastAsia="宋体" w:hAnsi="Times New Roman" w:cs="Times New Roman" w:hint="eastAsia"/>
                <w:color w:val="000000"/>
                <w:kern w:val="0"/>
                <w:szCs w:val="21"/>
              </w:rPr>
              <w:t xml:space="preserve"> </w:t>
            </w:r>
            <w:r w:rsidRPr="00363EBA">
              <w:rPr>
                <w:rFonts w:ascii="Times New Roman" w:eastAsia="宋体" w:hAnsi="Times New Roman" w:cs="Times New Roman" w:hint="eastAsia"/>
                <w:color w:val="000000"/>
                <w:kern w:val="0"/>
                <w:szCs w:val="21"/>
              </w:rPr>
              <w:t>(50.4</w:t>
            </w:r>
            <w:r w:rsidR="001D5335" w:rsidRPr="00363EBA">
              <w:rPr>
                <w:rFonts w:ascii="Times New Roman" w:eastAsia="宋体" w:hAnsi="Times New Roman" w:cs="Times New Roman" w:hint="eastAsia"/>
                <w:color w:val="000000"/>
                <w:kern w:val="0"/>
                <w:szCs w:val="21"/>
              </w:rPr>
              <w:t>-</w:t>
            </w:r>
            <w:r w:rsidRPr="00363EBA">
              <w:rPr>
                <w:rFonts w:ascii="Times New Roman" w:eastAsia="宋体" w:hAnsi="Times New Roman" w:cs="Times New Roman" w:hint="eastAsia"/>
                <w:color w:val="000000"/>
                <w:kern w:val="0"/>
                <w:szCs w:val="21"/>
              </w:rPr>
              <w:t>83.5)</w:t>
            </w:r>
          </w:p>
        </w:tc>
        <w:tc>
          <w:tcPr>
            <w:tcW w:w="1845" w:type="dxa"/>
          </w:tcPr>
          <w:p w14:paraId="4F3D1995" w14:textId="0A3478A0" w:rsidR="00BE6141" w:rsidRPr="00363EBA" w:rsidRDefault="00000000" w:rsidP="00570BDB">
            <w:pPr>
              <w:widowControl/>
              <w:jc w:val="center"/>
              <w:rPr>
                <w:rFonts w:ascii="Times New Roman" w:eastAsia="宋体" w:hAnsi="Times New Roman" w:cs="Times New Roman"/>
                <w:color w:val="000000"/>
                <w:kern w:val="0"/>
                <w:szCs w:val="21"/>
              </w:rPr>
            </w:pPr>
            <w:r w:rsidRPr="00363EBA">
              <w:rPr>
                <w:rFonts w:ascii="Times New Roman" w:eastAsia="宋体" w:hAnsi="Times New Roman" w:cs="Times New Roman" w:hint="eastAsia"/>
                <w:color w:val="000000"/>
                <w:kern w:val="0"/>
                <w:szCs w:val="21"/>
              </w:rPr>
              <w:t>109.0</w:t>
            </w:r>
            <w:r w:rsidR="00D4285A" w:rsidRPr="00363EBA">
              <w:rPr>
                <w:rFonts w:ascii="Times New Roman" w:eastAsia="宋体" w:hAnsi="Times New Roman" w:cs="Times New Roman" w:hint="eastAsia"/>
                <w:color w:val="000000"/>
                <w:kern w:val="0"/>
                <w:szCs w:val="21"/>
              </w:rPr>
              <w:t xml:space="preserve"> </w:t>
            </w:r>
            <w:r w:rsidRPr="00363EBA">
              <w:rPr>
                <w:rFonts w:ascii="Times New Roman" w:eastAsia="宋体" w:hAnsi="Times New Roman" w:cs="Times New Roman" w:hint="eastAsia"/>
                <w:color w:val="000000"/>
                <w:kern w:val="0"/>
                <w:szCs w:val="21"/>
              </w:rPr>
              <w:t>(70.4</w:t>
            </w:r>
            <w:r w:rsidR="001D5335" w:rsidRPr="00363EBA">
              <w:rPr>
                <w:rFonts w:ascii="Times New Roman" w:eastAsia="宋体" w:hAnsi="Times New Roman" w:cs="Times New Roman" w:hint="eastAsia"/>
                <w:color w:val="000000"/>
                <w:kern w:val="0"/>
                <w:szCs w:val="21"/>
              </w:rPr>
              <w:t>-</w:t>
            </w:r>
            <w:r w:rsidRPr="00363EBA">
              <w:rPr>
                <w:rFonts w:ascii="Times New Roman" w:eastAsia="宋体" w:hAnsi="Times New Roman" w:cs="Times New Roman" w:hint="eastAsia"/>
                <w:color w:val="000000"/>
                <w:kern w:val="0"/>
                <w:szCs w:val="21"/>
              </w:rPr>
              <w:t>130.8)</w:t>
            </w:r>
          </w:p>
        </w:tc>
      </w:tr>
      <w:tr w:rsidR="00BE6141" w:rsidRPr="00363EBA" w14:paraId="57BF8DD4" w14:textId="77777777" w:rsidTr="00570BDB">
        <w:trPr>
          <w:trHeight w:val="364"/>
          <w:jc w:val="center"/>
        </w:trPr>
        <w:tc>
          <w:tcPr>
            <w:tcW w:w="3246" w:type="dxa"/>
            <w:vAlign w:val="center"/>
          </w:tcPr>
          <w:p w14:paraId="28BEB9A6" w14:textId="4868F3F8" w:rsidR="00BE6141" w:rsidRPr="00363EBA" w:rsidRDefault="00000000" w:rsidP="00E07C22">
            <w:pPr>
              <w:widowControl/>
              <w:jc w:val="left"/>
              <w:rPr>
                <w:rFonts w:ascii="Times New Roman" w:eastAsia="宋体" w:hAnsi="Times New Roman" w:cs="Times New Roman"/>
                <w:color w:val="000000"/>
                <w:kern w:val="0"/>
                <w:szCs w:val="21"/>
              </w:rPr>
            </w:pPr>
            <w:r w:rsidRPr="00363EBA">
              <w:rPr>
                <w:rFonts w:ascii="Times New Roman" w:eastAsia="宋体" w:hAnsi="Times New Roman" w:cs="Times New Roman"/>
                <w:color w:val="000000"/>
                <w:kern w:val="0"/>
                <w:szCs w:val="21"/>
              </w:rPr>
              <w:t>L</w:t>
            </w:r>
            <w:r w:rsidRPr="00363EBA">
              <w:rPr>
                <w:rFonts w:ascii="Times New Roman" w:eastAsia="宋体" w:hAnsi="Times New Roman" w:cs="Times New Roman" w:hint="eastAsia"/>
                <w:color w:val="000000"/>
                <w:kern w:val="0"/>
                <w:szCs w:val="21"/>
              </w:rPr>
              <w:t>ymphocytes</w:t>
            </w:r>
            <w:r w:rsidR="00E07C22" w:rsidRPr="00363EBA">
              <w:rPr>
                <w:rFonts w:ascii="Times New Roman" w:eastAsia="宋体" w:hAnsi="Times New Roman" w:cs="Times New Roman"/>
                <w:color w:val="000000"/>
                <w:kern w:val="0"/>
                <w:szCs w:val="21"/>
              </w:rPr>
              <w:t>,</w:t>
            </w:r>
            <w:r w:rsidRPr="00363EBA">
              <w:rPr>
                <w:rFonts w:ascii="Times New Roman" w:eastAsia="宋体" w:hAnsi="Times New Roman" w:cs="Times New Roman" w:hint="eastAsia"/>
                <w:color w:val="000000"/>
                <w:kern w:val="0"/>
                <w:szCs w:val="21"/>
              </w:rPr>
              <w:t xml:space="preserve"> </w:t>
            </w:r>
            <w:bookmarkStart w:id="15" w:name="_Hlk173697434"/>
            <w:r w:rsidRPr="00363EBA">
              <w:rPr>
                <w:rFonts w:ascii="Times New Roman" w:eastAsia="宋体" w:hAnsi="Times New Roman" w:cs="Times New Roman" w:hint="eastAsia"/>
                <w:color w:val="000000"/>
                <w:kern w:val="0"/>
                <w:szCs w:val="21"/>
              </w:rPr>
              <w:t>10</w:t>
            </w:r>
            <w:r w:rsidRPr="00363EBA">
              <w:rPr>
                <w:rFonts w:ascii="Times New Roman" w:eastAsia="宋体" w:hAnsi="Times New Roman" w:cs="Times New Roman" w:hint="eastAsia"/>
                <w:color w:val="000000"/>
                <w:kern w:val="0"/>
                <w:szCs w:val="21"/>
                <w:vertAlign w:val="superscript"/>
              </w:rPr>
              <w:t>9</w:t>
            </w:r>
            <w:r w:rsidRPr="00363EBA">
              <w:rPr>
                <w:rFonts w:ascii="Times New Roman" w:eastAsia="宋体" w:hAnsi="Times New Roman" w:cs="Times New Roman" w:hint="eastAsia"/>
                <w:color w:val="000000"/>
                <w:kern w:val="0"/>
                <w:szCs w:val="21"/>
              </w:rPr>
              <w:t>/L</w:t>
            </w:r>
            <w:bookmarkEnd w:id="15"/>
          </w:p>
        </w:tc>
        <w:tc>
          <w:tcPr>
            <w:tcW w:w="1695" w:type="dxa"/>
          </w:tcPr>
          <w:p w14:paraId="37E4D0E0" w14:textId="37988DBD" w:rsidR="00BE6141" w:rsidRPr="00363EBA" w:rsidRDefault="00000000" w:rsidP="00570BDB">
            <w:pPr>
              <w:widowControl/>
              <w:jc w:val="center"/>
              <w:rPr>
                <w:rFonts w:ascii="Times New Roman" w:eastAsia="宋体" w:hAnsi="Times New Roman" w:cs="Times New Roman"/>
                <w:color w:val="000000"/>
                <w:kern w:val="0"/>
                <w:szCs w:val="21"/>
              </w:rPr>
            </w:pPr>
            <w:r w:rsidRPr="00363EBA">
              <w:rPr>
                <w:rFonts w:ascii="Times New Roman" w:eastAsia="宋体" w:hAnsi="Times New Roman" w:cs="Times New Roman" w:hint="eastAsia"/>
                <w:color w:val="000000"/>
                <w:kern w:val="0"/>
                <w:szCs w:val="21"/>
              </w:rPr>
              <w:t>1.68</w:t>
            </w:r>
            <w:r w:rsidR="00D4285A" w:rsidRPr="00363EBA">
              <w:rPr>
                <w:rFonts w:ascii="Times New Roman" w:eastAsia="宋体" w:hAnsi="Times New Roman" w:cs="Times New Roman" w:hint="eastAsia"/>
                <w:color w:val="000000"/>
                <w:kern w:val="0"/>
                <w:szCs w:val="21"/>
              </w:rPr>
              <w:t xml:space="preserve"> </w:t>
            </w:r>
            <w:r w:rsidRPr="00363EBA">
              <w:rPr>
                <w:rFonts w:ascii="Times New Roman" w:eastAsia="宋体" w:hAnsi="Times New Roman" w:cs="Times New Roman" w:hint="eastAsia"/>
                <w:color w:val="000000"/>
                <w:kern w:val="0"/>
                <w:szCs w:val="21"/>
              </w:rPr>
              <w:t>(1.22</w:t>
            </w:r>
            <w:r w:rsidR="001D5335" w:rsidRPr="00363EBA">
              <w:rPr>
                <w:rFonts w:ascii="Times New Roman" w:eastAsia="宋体" w:hAnsi="Times New Roman" w:cs="Times New Roman" w:hint="eastAsia"/>
                <w:color w:val="000000"/>
                <w:kern w:val="0"/>
                <w:szCs w:val="21"/>
              </w:rPr>
              <w:t>-</w:t>
            </w:r>
            <w:r w:rsidRPr="00363EBA">
              <w:rPr>
                <w:rFonts w:ascii="Times New Roman" w:eastAsia="宋体" w:hAnsi="Times New Roman" w:cs="Times New Roman" w:hint="eastAsia"/>
                <w:color w:val="000000"/>
                <w:kern w:val="0"/>
                <w:szCs w:val="21"/>
              </w:rPr>
              <w:t>1.99)</w:t>
            </w:r>
          </w:p>
        </w:tc>
        <w:tc>
          <w:tcPr>
            <w:tcW w:w="1761" w:type="dxa"/>
          </w:tcPr>
          <w:p w14:paraId="602DE45C" w14:textId="431455DF" w:rsidR="00BE6141" w:rsidRPr="00363EBA" w:rsidRDefault="00000000" w:rsidP="00570BDB">
            <w:pPr>
              <w:widowControl/>
              <w:jc w:val="center"/>
              <w:rPr>
                <w:rFonts w:ascii="Times New Roman" w:eastAsia="宋体" w:hAnsi="Times New Roman" w:cs="Times New Roman"/>
                <w:color w:val="000000"/>
                <w:kern w:val="0"/>
                <w:szCs w:val="21"/>
              </w:rPr>
            </w:pPr>
            <w:r w:rsidRPr="00363EBA">
              <w:rPr>
                <w:rFonts w:ascii="Times New Roman" w:eastAsia="宋体" w:hAnsi="Times New Roman" w:cs="Times New Roman" w:hint="eastAsia"/>
                <w:color w:val="000000"/>
                <w:kern w:val="0"/>
                <w:szCs w:val="21"/>
              </w:rPr>
              <w:t>1.80</w:t>
            </w:r>
            <w:r w:rsidR="00D4285A" w:rsidRPr="00363EBA">
              <w:rPr>
                <w:rFonts w:ascii="Times New Roman" w:eastAsia="宋体" w:hAnsi="Times New Roman" w:cs="Times New Roman" w:hint="eastAsia"/>
                <w:color w:val="000000"/>
                <w:kern w:val="0"/>
                <w:szCs w:val="21"/>
              </w:rPr>
              <w:t xml:space="preserve"> </w:t>
            </w:r>
            <w:r w:rsidRPr="00363EBA">
              <w:rPr>
                <w:rFonts w:ascii="Times New Roman" w:eastAsia="宋体" w:hAnsi="Times New Roman" w:cs="Times New Roman" w:hint="eastAsia"/>
                <w:color w:val="000000"/>
                <w:kern w:val="0"/>
                <w:szCs w:val="21"/>
              </w:rPr>
              <w:t>(1.19</w:t>
            </w:r>
            <w:r w:rsidR="001D5335" w:rsidRPr="00363EBA">
              <w:rPr>
                <w:rFonts w:ascii="Times New Roman" w:eastAsia="宋体" w:hAnsi="Times New Roman" w:cs="Times New Roman" w:hint="eastAsia"/>
                <w:color w:val="000000"/>
                <w:kern w:val="0"/>
                <w:szCs w:val="21"/>
              </w:rPr>
              <w:t>-</w:t>
            </w:r>
            <w:r w:rsidRPr="00363EBA">
              <w:rPr>
                <w:rFonts w:ascii="Times New Roman" w:eastAsia="宋体" w:hAnsi="Times New Roman" w:cs="Times New Roman" w:hint="eastAsia"/>
                <w:color w:val="000000"/>
                <w:kern w:val="0"/>
                <w:szCs w:val="21"/>
              </w:rPr>
              <w:t>2.72)</w:t>
            </w:r>
          </w:p>
        </w:tc>
        <w:tc>
          <w:tcPr>
            <w:tcW w:w="1694" w:type="dxa"/>
          </w:tcPr>
          <w:p w14:paraId="5B9E8618" w14:textId="58FE2F8E" w:rsidR="00BE6141" w:rsidRPr="00363EBA" w:rsidRDefault="00000000" w:rsidP="00570BDB">
            <w:pPr>
              <w:widowControl/>
              <w:jc w:val="center"/>
              <w:rPr>
                <w:rFonts w:ascii="Times New Roman" w:eastAsia="宋体" w:hAnsi="Times New Roman" w:cs="Times New Roman"/>
                <w:color w:val="000000"/>
                <w:kern w:val="0"/>
                <w:szCs w:val="21"/>
              </w:rPr>
            </w:pPr>
            <w:r w:rsidRPr="00363EBA">
              <w:rPr>
                <w:rFonts w:ascii="Times New Roman" w:eastAsia="宋体" w:hAnsi="Times New Roman" w:cs="Times New Roman" w:hint="eastAsia"/>
                <w:color w:val="000000"/>
                <w:kern w:val="0"/>
                <w:szCs w:val="21"/>
              </w:rPr>
              <w:t>0.68</w:t>
            </w:r>
            <w:r w:rsidR="00D4285A" w:rsidRPr="00363EBA">
              <w:rPr>
                <w:rFonts w:ascii="Times New Roman" w:eastAsia="宋体" w:hAnsi="Times New Roman" w:cs="Times New Roman" w:hint="eastAsia"/>
                <w:color w:val="000000"/>
                <w:kern w:val="0"/>
                <w:szCs w:val="21"/>
              </w:rPr>
              <w:t xml:space="preserve"> </w:t>
            </w:r>
            <w:r w:rsidRPr="00363EBA">
              <w:rPr>
                <w:rFonts w:ascii="Times New Roman" w:eastAsia="宋体" w:hAnsi="Times New Roman" w:cs="Times New Roman" w:hint="eastAsia"/>
                <w:color w:val="000000"/>
                <w:kern w:val="0"/>
                <w:szCs w:val="21"/>
              </w:rPr>
              <w:t>(0.36</w:t>
            </w:r>
            <w:r w:rsidR="001D5335" w:rsidRPr="00363EBA">
              <w:rPr>
                <w:rFonts w:ascii="Times New Roman" w:eastAsia="宋体" w:hAnsi="Times New Roman" w:cs="Times New Roman" w:hint="eastAsia"/>
                <w:color w:val="000000"/>
                <w:kern w:val="0"/>
                <w:szCs w:val="21"/>
              </w:rPr>
              <w:t>-</w:t>
            </w:r>
            <w:r w:rsidRPr="00363EBA">
              <w:rPr>
                <w:rFonts w:ascii="Times New Roman" w:eastAsia="宋体" w:hAnsi="Times New Roman" w:cs="Times New Roman" w:hint="eastAsia"/>
                <w:color w:val="000000"/>
                <w:kern w:val="0"/>
                <w:szCs w:val="21"/>
              </w:rPr>
              <w:t>1.04)</w:t>
            </w:r>
          </w:p>
        </w:tc>
        <w:tc>
          <w:tcPr>
            <w:tcW w:w="1845" w:type="dxa"/>
          </w:tcPr>
          <w:p w14:paraId="6B8B3D67" w14:textId="396CA124" w:rsidR="00BE6141" w:rsidRPr="00363EBA" w:rsidRDefault="00000000" w:rsidP="00570BDB">
            <w:pPr>
              <w:widowControl/>
              <w:jc w:val="center"/>
              <w:rPr>
                <w:rFonts w:ascii="Times New Roman" w:eastAsia="宋体" w:hAnsi="Times New Roman" w:cs="Times New Roman"/>
                <w:color w:val="000000"/>
                <w:kern w:val="0"/>
                <w:szCs w:val="21"/>
              </w:rPr>
            </w:pPr>
            <w:r w:rsidRPr="00363EBA">
              <w:rPr>
                <w:rFonts w:ascii="Times New Roman" w:eastAsia="宋体" w:hAnsi="Times New Roman" w:cs="Times New Roman" w:hint="eastAsia"/>
                <w:color w:val="000000"/>
                <w:kern w:val="0"/>
                <w:szCs w:val="21"/>
              </w:rPr>
              <w:t>0.91</w:t>
            </w:r>
            <w:r w:rsidR="00D4285A" w:rsidRPr="00363EBA">
              <w:rPr>
                <w:rFonts w:ascii="Times New Roman" w:eastAsia="宋体" w:hAnsi="Times New Roman" w:cs="Times New Roman" w:hint="eastAsia"/>
                <w:color w:val="000000"/>
                <w:kern w:val="0"/>
                <w:szCs w:val="21"/>
              </w:rPr>
              <w:t xml:space="preserve"> </w:t>
            </w:r>
            <w:r w:rsidRPr="00363EBA">
              <w:rPr>
                <w:rFonts w:ascii="Times New Roman" w:eastAsia="宋体" w:hAnsi="Times New Roman" w:cs="Times New Roman" w:hint="eastAsia"/>
                <w:color w:val="000000"/>
                <w:kern w:val="0"/>
                <w:szCs w:val="21"/>
              </w:rPr>
              <w:t>(0.51</w:t>
            </w:r>
            <w:r w:rsidR="001D5335" w:rsidRPr="00363EBA">
              <w:rPr>
                <w:rFonts w:ascii="Times New Roman" w:eastAsia="宋体" w:hAnsi="Times New Roman" w:cs="Times New Roman" w:hint="eastAsia"/>
                <w:color w:val="000000"/>
                <w:kern w:val="0"/>
                <w:szCs w:val="21"/>
              </w:rPr>
              <w:t>-</w:t>
            </w:r>
            <w:r w:rsidRPr="00363EBA">
              <w:rPr>
                <w:rFonts w:ascii="Times New Roman" w:eastAsia="宋体" w:hAnsi="Times New Roman" w:cs="Times New Roman" w:hint="eastAsia"/>
                <w:color w:val="000000"/>
                <w:kern w:val="0"/>
                <w:szCs w:val="21"/>
              </w:rPr>
              <w:t>1.24)</w:t>
            </w:r>
          </w:p>
        </w:tc>
      </w:tr>
      <w:tr w:rsidR="00BE6141" w:rsidRPr="00363EBA" w14:paraId="74DF4C82" w14:textId="77777777" w:rsidTr="00570BDB">
        <w:trPr>
          <w:trHeight w:val="364"/>
          <w:jc w:val="center"/>
        </w:trPr>
        <w:tc>
          <w:tcPr>
            <w:tcW w:w="3246" w:type="dxa"/>
            <w:vAlign w:val="center"/>
          </w:tcPr>
          <w:p w14:paraId="6AB0F021" w14:textId="69D0B15C" w:rsidR="00BE6141" w:rsidRPr="00363EBA" w:rsidRDefault="00000000" w:rsidP="00E07C22">
            <w:pPr>
              <w:widowControl/>
              <w:jc w:val="left"/>
              <w:rPr>
                <w:rFonts w:ascii="Times New Roman" w:eastAsia="宋体" w:hAnsi="Times New Roman" w:cs="Times New Roman"/>
                <w:color w:val="000000"/>
                <w:kern w:val="0"/>
                <w:szCs w:val="21"/>
              </w:rPr>
            </w:pPr>
            <w:r w:rsidRPr="00363EBA">
              <w:rPr>
                <w:rFonts w:ascii="Times New Roman" w:eastAsia="宋体" w:hAnsi="Times New Roman" w:cs="Times New Roman" w:hint="eastAsia"/>
                <w:color w:val="000000"/>
                <w:kern w:val="0"/>
                <w:szCs w:val="21"/>
              </w:rPr>
              <w:t>T cell</w:t>
            </w:r>
            <w:r w:rsidR="00E07C22" w:rsidRPr="00363EBA">
              <w:rPr>
                <w:rFonts w:ascii="Times New Roman" w:eastAsia="宋体" w:hAnsi="Times New Roman" w:cs="Times New Roman"/>
                <w:color w:val="000000"/>
                <w:kern w:val="0"/>
                <w:szCs w:val="21"/>
              </w:rPr>
              <w:t>s,</w:t>
            </w:r>
            <w:r w:rsidRPr="00363EBA">
              <w:rPr>
                <w:rFonts w:ascii="Times New Roman" w:eastAsia="宋体" w:hAnsi="Times New Roman" w:cs="Times New Roman" w:hint="eastAsia"/>
                <w:color w:val="000000"/>
                <w:kern w:val="0"/>
                <w:szCs w:val="21"/>
              </w:rPr>
              <w:t xml:space="preserve"> 10</w:t>
            </w:r>
            <w:r w:rsidRPr="00363EBA">
              <w:rPr>
                <w:rFonts w:ascii="Times New Roman" w:eastAsia="宋体" w:hAnsi="Times New Roman" w:cs="Times New Roman" w:hint="eastAsia"/>
                <w:color w:val="000000"/>
                <w:kern w:val="0"/>
                <w:szCs w:val="21"/>
                <w:vertAlign w:val="superscript"/>
              </w:rPr>
              <w:t>9</w:t>
            </w:r>
            <w:r w:rsidRPr="00363EBA">
              <w:rPr>
                <w:rFonts w:ascii="Times New Roman" w:eastAsia="宋体" w:hAnsi="Times New Roman" w:cs="Times New Roman" w:hint="eastAsia"/>
                <w:color w:val="000000"/>
                <w:kern w:val="0"/>
                <w:szCs w:val="21"/>
              </w:rPr>
              <w:t>/L</w:t>
            </w:r>
          </w:p>
        </w:tc>
        <w:tc>
          <w:tcPr>
            <w:tcW w:w="1695" w:type="dxa"/>
          </w:tcPr>
          <w:p w14:paraId="20F91455" w14:textId="31B12B4F" w:rsidR="00BE6141" w:rsidRPr="00363EBA" w:rsidRDefault="00000000" w:rsidP="00570BDB">
            <w:pPr>
              <w:widowControl/>
              <w:jc w:val="center"/>
              <w:rPr>
                <w:rFonts w:ascii="Times New Roman" w:eastAsia="宋体" w:hAnsi="Times New Roman" w:cs="Times New Roman"/>
                <w:color w:val="000000"/>
                <w:kern w:val="0"/>
                <w:szCs w:val="21"/>
              </w:rPr>
            </w:pPr>
            <w:r w:rsidRPr="00363EBA">
              <w:rPr>
                <w:rFonts w:ascii="Times New Roman" w:eastAsia="宋体" w:hAnsi="Times New Roman" w:cs="Times New Roman" w:hint="eastAsia"/>
                <w:color w:val="000000"/>
                <w:kern w:val="0"/>
                <w:szCs w:val="21"/>
              </w:rPr>
              <w:t>1.12</w:t>
            </w:r>
            <w:r w:rsidR="00D4285A" w:rsidRPr="00363EBA">
              <w:rPr>
                <w:rFonts w:ascii="Times New Roman" w:eastAsia="宋体" w:hAnsi="Times New Roman" w:cs="Times New Roman" w:hint="eastAsia"/>
                <w:color w:val="000000"/>
                <w:kern w:val="0"/>
                <w:szCs w:val="21"/>
              </w:rPr>
              <w:t xml:space="preserve"> </w:t>
            </w:r>
            <w:r w:rsidRPr="00363EBA">
              <w:rPr>
                <w:rFonts w:ascii="Times New Roman" w:eastAsia="宋体" w:hAnsi="Times New Roman" w:cs="Times New Roman" w:hint="eastAsia"/>
                <w:color w:val="000000"/>
                <w:kern w:val="0"/>
                <w:szCs w:val="21"/>
              </w:rPr>
              <w:t>(0.7</w:t>
            </w:r>
            <w:r w:rsidR="001D5335" w:rsidRPr="00363EBA">
              <w:rPr>
                <w:rFonts w:ascii="Times New Roman" w:eastAsia="宋体" w:hAnsi="Times New Roman" w:cs="Times New Roman" w:hint="eastAsia"/>
                <w:color w:val="000000"/>
                <w:kern w:val="0"/>
                <w:szCs w:val="21"/>
              </w:rPr>
              <w:t>-</w:t>
            </w:r>
            <w:r w:rsidRPr="00363EBA">
              <w:rPr>
                <w:rFonts w:ascii="Times New Roman" w:eastAsia="宋体" w:hAnsi="Times New Roman" w:cs="Times New Roman" w:hint="eastAsia"/>
                <w:color w:val="000000"/>
                <w:kern w:val="0"/>
                <w:szCs w:val="21"/>
              </w:rPr>
              <w:t>1.29)</w:t>
            </w:r>
          </w:p>
        </w:tc>
        <w:tc>
          <w:tcPr>
            <w:tcW w:w="1761" w:type="dxa"/>
          </w:tcPr>
          <w:p w14:paraId="0E8DBB67" w14:textId="0E7EFF94" w:rsidR="00BE6141" w:rsidRPr="00363EBA" w:rsidRDefault="00000000" w:rsidP="00570BDB">
            <w:pPr>
              <w:widowControl/>
              <w:jc w:val="center"/>
              <w:rPr>
                <w:rFonts w:ascii="Times New Roman" w:eastAsia="宋体" w:hAnsi="Times New Roman" w:cs="Times New Roman"/>
                <w:color w:val="000000"/>
                <w:kern w:val="0"/>
                <w:szCs w:val="21"/>
              </w:rPr>
            </w:pPr>
            <w:r w:rsidRPr="00363EBA">
              <w:rPr>
                <w:rFonts w:ascii="Times New Roman" w:eastAsia="宋体" w:hAnsi="Times New Roman" w:cs="Times New Roman" w:hint="eastAsia"/>
                <w:color w:val="000000"/>
                <w:kern w:val="0"/>
                <w:szCs w:val="21"/>
              </w:rPr>
              <w:t>0.99</w:t>
            </w:r>
            <w:r w:rsidR="00D4285A" w:rsidRPr="00363EBA">
              <w:rPr>
                <w:rFonts w:ascii="Times New Roman" w:eastAsia="宋体" w:hAnsi="Times New Roman" w:cs="Times New Roman" w:hint="eastAsia"/>
                <w:color w:val="000000"/>
                <w:kern w:val="0"/>
                <w:szCs w:val="21"/>
              </w:rPr>
              <w:t xml:space="preserve"> </w:t>
            </w:r>
            <w:r w:rsidRPr="00363EBA">
              <w:rPr>
                <w:rFonts w:ascii="Times New Roman" w:eastAsia="宋体" w:hAnsi="Times New Roman" w:cs="Times New Roman" w:hint="eastAsia"/>
                <w:color w:val="000000"/>
                <w:kern w:val="0"/>
                <w:szCs w:val="21"/>
              </w:rPr>
              <w:t>(0.62</w:t>
            </w:r>
            <w:r w:rsidR="001D5335" w:rsidRPr="00363EBA">
              <w:rPr>
                <w:rFonts w:ascii="Times New Roman" w:eastAsia="宋体" w:hAnsi="Times New Roman" w:cs="Times New Roman" w:hint="eastAsia"/>
                <w:color w:val="000000"/>
                <w:kern w:val="0"/>
                <w:szCs w:val="21"/>
              </w:rPr>
              <w:t>-</w:t>
            </w:r>
            <w:r w:rsidRPr="00363EBA">
              <w:rPr>
                <w:rFonts w:ascii="Times New Roman" w:eastAsia="宋体" w:hAnsi="Times New Roman" w:cs="Times New Roman" w:hint="eastAsia"/>
                <w:color w:val="000000"/>
                <w:kern w:val="0"/>
                <w:szCs w:val="21"/>
              </w:rPr>
              <w:t>1.46)</w:t>
            </w:r>
          </w:p>
        </w:tc>
        <w:tc>
          <w:tcPr>
            <w:tcW w:w="1694" w:type="dxa"/>
          </w:tcPr>
          <w:p w14:paraId="6E5B0C92" w14:textId="4CECECE0" w:rsidR="00BE6141" w:rsidRPr="00363EBA" w:rsidRDefault="00000000" w:rsidP="00570BDB">
            <w:pPr>
              <w:widowControl/>
              <w:jc w:val="center"/>
              <w:rPr>
                <w:rFonts w:ascii="Times New Roman" w:eastAsia="宋体" w:hAnsi="Times New Roman" w:cs="Times New Roman"/>
                <w:color w:val="000000"/>
                <w:kern w:val="0"/>
                <w:szCs w:val="21"/>
              </w:rPr>
            </w:pPr>
            <w:r w:rsidRPr="00363EBA">
              <w:rPr>
                <w:rFonts w:ascii="Times New Roman" w:eastAsia="宋体" w:hAnsi="Times New Roman" w:cs="Times New Roman" w:hint="eastAsia"/>
                <w:color w:val="000000"/>
                <w:kern w:val="0"/>
                <w:szCs w:val="21"/>
              </w:rPr>
              <w:t>0.40</w:t>
            </w:r>
            <w:r w:rsidR="00D4285A" w:rsidRPr="00363EBA">
              <w:rPr>
                <w:rFonts w:ascii="Times New Roman" w:eastAsia="宋体" w:hAnsi="Times New Roman" w:cs="Times New Roman" w:hint="eastAsia"/>
                <w:color w:val="000000"/>
                <w:kern w:val="0"/>
                <w:szCs w:val="21"/>
              </w:rPr>
              <w:t xml:space="preserve"> </w:t>
            </w:r>
            <w:r w:rsidRPr="00363EBA">
              <w:rPr>
                <w:rFonts w:ascii="Times New Roman" w:eastAsia="宋体" w:hAnsi="Times New Roman" w:cs="Times New Roman" w:hint="eastAsia"/>
                <w:color w:val="000000"/>
                <w:kern w:val="0"/>
                <w:szCs w:val="21"/>
              </w:rPr>
              <w:t>(0.22</w:t>
            </w:r>
            <w:r w:rsidR="001D5335" w:rsidRPr="00363EBA">
              <w:rPr>
                <w:rFonts w:ascii="Times New Roman" w:eastAsia="宋体" w:hAnsi="Times New Roman" w:cs="Times New Roman" w:hint="eastAsia"/>
                <w:color w:val="000000"/>
                <w:kern w:val="0"/>
                <w:szCs w:val="21"/>
              </w:rPr>
              <w:t>-</w:t>
            </w:r>
            <w:r w:rsidRPr="00363EBA">
              <w:rPr>
                <w:rFonts w:ascii="Times New Roman" w:eastAsia="宋体" w:hAnsi="Times New Roman" w:cs="Times New Roman" w:hint="eastAsia"/>
                <w:color w:val="000000"/>
                <w:kern w:val="0"/>
                <w:szCs w:val="21"/>
              </w:rPr>
              <w:t>0.70)</w:t>
            </w:r>
          </w:p>
        </w:tc>
        <w:tc>
          <w:tcPr>
            <w:tcW w:w="1845" w:type="dxa"/>
          </w:tcPr>
          <w:p w14:paraId="35FE390C" w14:textId="12B4E176" w:rsidR="00BE6141" w:rsidRPr="00363EBA" w:rsidRDefault="00000000" w:rsidP="00570BDB">
            <w:pPr>
              <w:widowControl/>
              <w:jc w:val="center"/>
              <w:rPr>
                <w:rFonts w:ascii="Times New Roman" w:eastAsia="宋体" w:hAnsi="Times New Roman" w:cs="Times New Roman"/>
                <w:color w:val="000000"/>
                <w:kern w:val="0"/>
                <w:szCs w:val="21"/>
              </w:rPr>
            </w:pPr>
            <w:r w:rsidRPr="00363EBA">
              <w:rPr>
                <w:rFonts w:ascii="Times New Roman" w:eastAsia="宋体" w:hAnsi="Times New Roman" w:cs="Times New Roman" w:hint="eastAsia"/>
                <w:color w:val="000000"/>
                <w:kern w:val="0"/>
                <w:szCs w:val="21"/>
              </w:rPr>
              <w:t>0.58</w:t>
            </w:r>
            <w:r w:rsidR="00D4285A" w:rsidRPr="00363EBA">
              <w:rPr>
                <w:rFonts w:ascii="Times New Roman" w:eastAsia="宋体" w:hAnsi="Times New Roman" w:cs="Times New Roman" w:hint="eastAsia"/>
                <w:color w:val="000000"/>
                <w:kern w:val="0"/>
                <w:szCs w:val="21"/>
              </w:rPr>
              <w:t xml:space="preserve"> </w:t>
            </w:r>
            <w:r w:rsidRPr="00363EBA">
              <w:rPr>
                <w:rFonts w:ascii="Times New Roman" w:eastAsia="宋体" w:hAnsi="Times New Roman" w:cs="Times New Roman" w:hint="eastAsia"/>
                <w:color w:val="000000"/>
                <w:kern w:val="0"/>
                <w:szCs w:val="21"/>
              </w:rPr>
              <w:t>(0.28</w:t>
            </w:r>
            <w:r w:rsidR="001D5335" w:rsidRPr="00363EBA">
              <w:rPr>
                <w:rFonts w:ascii="Times New Roman" w:eastAsia="宋体" w:hAnsi="Times New Roman" w:cs="Times New Roman" w:hint="eastAsia"/>
                <w:color w:val="000000"/>
                <w:kern w:val="0"/>
                <w:szCs w:val="21"/>
              </w:rPr>
              <w:t>-</w:t>
            </w:r>
            <w:r w:rsidRPr="00363EBA">
              <w:rPr>
                <w:rFonts w:ascii="Times New Roman" w:eastAsia="宋体" w:hAnsi="Times New Roman" w:cs="Times New Roman" w:hint="eastAsia"/>
                <w:color w:val="000000"/>
                <w:kern w:val="0"/>
                <w:szCs w:val="21"/>
              </w:rPr>
              <w:t>0.87)</w:t>
            </w:r>
          </w:p>
        </w:tc>
      </w:tr>
      <w:tr w:rsidR="00BE6141" w:rsidRPr="00363EBA" w14:paraId="6699F0B0" w14:textId="77777777" w:rsidTr="00570BDB">
        <w:trPr>
          <w:trHeight w:val="364"/>
          <w:jc w:val="center"/>
        </w:trPr>
        <w:tc>
          <w:tcPr>
            <w:tcW w:w="3246" w:type="dxa"/>
            <w:vAlign w:val="center"/>
          </w:tcPr>
          <w:p w14:paraId="35871E8C" w14:textId="63A6BF9F" w:rsidR="00BE6141" w:rsidRPr="00363EBA" w:rsidRDefault="00000000" w:rsidP="00E07C22">
            <w:pPr>
              <w:widowControl/>
              <w:jc w:val="left"/>
              <w:rPr>
                <w:rFonts w:ascii="Times New Roman" w:eastAsia="宋体" w:hAnsi="Times New Roman" w:cs="Times New Roman"/>
                <w:color w:val="000000"/>
                <w:kern w:val="0"/>
                <w:szCs w:val="21"/>
              </w:rPr>
            </w:pPr>
            <w:r w:rsidRPr="00363EBA">
              <w:rPr>
                <w:rFonts w:ascii="Times New Roman" w:eastAsia="宋体" w:hAnsi="Times New Roman" w:cs="Times New Roman" w:hint="eastAsia"/>
                <w:kern w:val="0"/>
                <w:szCs w:val="21"/>
              </w:rPr>
              <w:t>CD69</w:t>
            </w:r>
            <w:r w:rsidRPr="00363EBA">
              <w:rPr>
                <w:rFonts w:ascii="Times New Roman" w:eastAsia="宋体" w:hAnsi="Times New Roman" w:cs="Times New Roman" w:hint="eastAsia"/>
                <w:kern w:val="0"/>
                <w:szCs w:val="21"/>
                <w:vertAlign w:val="superscript"/>
              </w:rPr>
              <w:t>+</w:t>
            </w:r>
            <w:r w:rsidRPr="00363EBA">
              <w:rPr>
                <w:rFonts w:ascii="Times New Roman" w:eastAsia="宋体" w:hAnsi="Times New Roman" w:cs="Times New Roman" w:hint="eastAsia"/>
                <w:kern w:val="0"/>
                <w:szCs w:val="21"/>
              </w:rPr>
              <w:t xml:space="preserve"> T cells</w:t>
            </w:r>
            <w:r w:rsidR="00E07C22" w:rsidRPr="00363EBA">
              <w:rPr>
                <w:rFonts w:ascii="Times New Roman" w:eastAsia="宋体" w:hAnsi="Times New Roman" w:cs="Times New Roman"/>
                <w:kern w:val="0"/>
                <w:szCs w:val="21"/>
              </w:rPr>
              <w:t>,</w:t>
            </w:r>
            <w:r w:rsidRPr="00363EBA">
              <w:rPr>
                <w:rFonts w:ascii="Times New Roman" w:eastAsia="宋体" w:hAnsi="Times New Roman" w:cs="Times New Roman" w:hint="eastAsia"/>
                <w:kern w:val="0"/>
                <w:szCs w:val="21"/>
              </w:rPr>
              <w:t xml:space="preserve"> %</w:t>
            </w:r>
          </w:p>
        </w:tc>
        <w:tc>
          <w:tcPr>
            <w:tcW w:w="1695" w:type="dxa"/>
          </w:tcPr>
          <w:p w14:paraId="1BABBC80" w14:textId="0F35DEE1" w:rsidR="00BE6141" w:rsidRPr="00363EBA" w:rsidRDefault="00000000" w:rsidP="00570BDB">
            <w:pPr>
              <w:widowControl/>
              <w:jc w:val="center"/>
              <w:rPr>
                <w:rFonts w:ascii="Times New Roman" w:eastAsia="宋体" w:hAnsi="Times New Roman" w:cs="Times New Roman"/>
                <w:color w:val="000000"/>
                <w:kern w:val="0"/>
                <w:szCs w:val="21"/>
              </w:rPr>
            </w:pPr>
            <w:r w:rsidRPr="00363EBA">
              <w:rPr>
                <w:rFonts w:ascii="Times New Roman" w:eastAsia="宋体" w:hAnsi="Times New Roman" w:cs="Times New Roman" w:hint="eastAsia"/>
                <w:color w:val="000000"/>
                <w:kern w:val="0"/>
                <w:szCs w:val="21"/>
              </w:rPr>
              <w:t>78.1</w:t>
            </w:r>
            <w:r w:rsidR="00D4285A" w:rsidRPr="00363EBA">
              <w:rPr>
                <w:rFonts w:ascii="Times New Roman" w:eastAsia="宋体" w:hAnsi="Times New Roman" w:cs="Times New Roman" w:hint="eastAsia"/>
                <w:color w:val="000000"/>
                <w:kern w:val="0"/>
                <w:szCs w:val="21"/>
              </w:rPr>
              <w:t xml:space="preserve"> </w:t>
            </w:r>
            <w:r w:rsidRPr="00363EBA">
              <w:rPr>
                <w:rFonts w:ascii="Times New Roman" w:eastAsia="宋体" w:hAnsi="Times New Roman" w:cs="Times New Roman" w:hint="eastAsia"/>
                <w:color w:val="000000"/>
                <w:kern w:val="0"/>
                <w:szCs w:val="21"/>
              </w:rPr>
              <w:t>(68.2</w:t>
            </w:r>
            <w:r w:rsidR="001D5335" w:rsidRPr="00363EBA">
              <w:rPr>
                <w:rFonts w:ascii="Times New Roman" w:eastAsia="宋体" w:hAnsi="Times New Roman" w:cs="Times New Roman" w:hint="eastAsia"/>
                <w:color w:val="000000"/>
                <w:kern w:val="0"/>
                <w:szCs w:val="21"/>
              </w:rPr>
              <w:t>-</w:t>
            </w:r>
            <w:r w:rsidRPr="00363EBA">
              <w:rPr>
                <w:rFonts w:ascii="Times New Roman" w:eastAsia="宋体" w:hAnsi="Times New Roman" w:cs="Times New Roman" w:hint="eastAsia"/>
                <w:color w:val="000000"/>
                <w:kern w:val="0"/>
                <w:szCs w:val="21"/>
              </w:rPr>
              <w:t>85.6)</w:t>
            </w:r>
          </w:p>
        </w:tc>
        <w:tc>
          <w:tcPr>
            <w:tcW w:w="1761" w:type="dxa"/>
          </w:tcPr>
          <w:p w14:paraId="266B3399" w14:textId="14C176AF" w:rsidR="00BE6141" w:rsidRPr="00363EBA" w:rsidRDefault="00000000" w:rsidP="00570BDB">
            <w:pPr>
              <w:widowControl/>
              <w:jc w:val="center"/>
              <w:rPr>
                <w:rFonts w:ascii="Times New Roman" w:eastAsia="宋体" w:hAnsi="Times New Roman" w:cs="Times New Roman"/>
                <w:color w:val="000000"/>
                <w:kern w:val="0"/>
                <w:szCs w:val="21"/>
              </w:rPr>
            </w:pPr>
            <w:r w:rsidRPr="00363EBA">
              <w:rPr>
                <w:rFonts w:ascii="Times New Roman" w:eastAsia="宋体" w:hAnsi="Times New Roman" w:cs="Times New Roman" w:hint="eastAsia"/>
                <w:color w:val="000000"/>
                <w:kern w:val="0"/>
                <w:szCs w:val="21"/>
              </w:rPr>
              <w:t>85.6</w:t>
            </w:r>
            <w:r w:rsidR="00D4285A" w:rsidRPr="00363EBA">
              <w:rPr>
                <w:rFonts w:ascii="Times New Roman" w:eastAsia="宋体" w:hAnsi="Times New Roman" w:cs="Times New Roman" w:hint="eastAsia"/>
                <w:color w:val="000000"/>
                <w:kern w:val="0"/>
                <w:szCs w:val="21"/>
              </w:rPr>
              <w:t xml:space="preserve"> </w:t>
            </w:r>
            <w:r w:rsidRPr="00363EBA">
              <w:rPr>
                <w:rFonts w:ascii="Times New Roman" w:eastAsia="宋体" w:hAnsi="Times New Roman" w:cs="Times New Roman" w:hint="eastAsia"/>
                <w:color w:val="000000"/>
                <w:kern w:val="0"/>
                <w:szCs w:val="21"/>
              </w:rPr>
              <w:t>(55.3</w:t>
            </w:r>
            <w:r w:rsidR="001D5335" w:rsidRPr="00363EBA">
              <w:rPr>
                <w:rFonts w:ascii="Times New Roman" w:eastAsia="宋体" w:hAnsi="Times New Roman" w:cs="Times New Roman" w:hint="eastAsia"/>
                <w:color w:val="000000"/>
                <w:kern w:val="0"/>
                <w:szCs w:val="21"/>
              </w:rPr>
              <w:t>-</w:t>
            </w:r>
            <w:r w:rsidRPr="00363EBA">
              <w:rPr>
                <w:rFonts w:ascii="Times New Roman" w:eastAsia="宋体" w:hAnsi="Times New Roman" w:cs="Times New Roman" w:hint="eastAsia"/>
                <w:color w:val="000000"/>
                <w:kern w:val="0"/>
                <w:szCs w:val="21"/>
              </w:rPr>
              <w:t>91.5)</w:t>
            </w:r>
          </w:p>
        </w:tc>
        <w:tc>
          <w:tcPr>
            <w:tcW w:w="1694" w:type="dxa"/>
          </w:tcPr>
          <w:p w14:paraId="79A737CA" w14:textId="3957B477" w:rsidR="00BE6141" w:rsidRPr="00363EBA" w:rsidRDefault="00000000" w:rsidP="00570BDB">
            <w:pPr>
              <w:widowControl/>
              <w:jc w:val="center"/>
              <w:rPr>
                <w:rFonts w:ascii="Times New Roman" w:eastAsia="宋体" w:hAnsi="Times New Roman" w:cs="Times New Roman"/>
                <w:color w:val="000000"/>
                <w:kern w:val="0"/>
                <w:szCs w:val="21"/>
              </w:rPr>
            </w:pPr>
            <w:r w:rsidRPr="00363EBA">
              <w:rPr>
                <w:rFonts w:ascii="Times New Roman" w:eastAsia="宋体" w:hAnsi="Times New Roman" w:cs="Times New Roman" w:hint="eastAsia"/>
                <w:color w:val="000000"/>
                <w:kern w:val="0"/>
                <w:szCs w:val="21"/>
              </w:rPr>
              <w:t>87.8</w:t>
            </w:r>
            <w:r w:rsidR="00D4285A" w:rsidRPr="00363EBA">
              <w:rPr>
                <w:rFonts w:ascii="Times New Roman" w:eastAsia="宋体" w:hAnsi="Times New Roman" w:cs="Times New Roman" w:hint="eastAsia"/>
                <w:color w:val="000000"/>
                <w:kern w:val="0"/>
                <w:szCs w:val="21"/>
              </w:rPr>
              <w:t xml:space="preserve"> </w:t>
            </w:r>
            <w:r w:rsidRPr="00363EBA">
              <w:rPr>
                <w:rFonts w:ascii="Times New Roman" w:eastAsia="宋体" w:hAnsi="Times New Roman" w:cs="Times New Roman" w:hint="eastAsia"/>
                <w:color w:val="000000"/>
                <w:kern w:val="0"/>
                <w:szCs w:val="21"/>
              </w:rPr>
              <w:t>(74.1</w:t>
            </w:r>
            <w:r w:rsidR="001D5335" w:rsidRPr="00363EBA">
              <w:rPr>
                <w:rFonts w:ascii="Times New Roman" w:eastAsia="宋体" w:hAnsi="Times New Roman" w:cs="Times New Roman" w:hint="eastAsia"/>
                <w:color w:val="000000"/>
                <w:kern w:val="0"/>
                <w:szCs w:val="21"/>
              </w:rPr>
              <w:t>-</w:t>
            </w:r>
            <w:r w:rsidRPr="00363EBA">
              <w:rPr>
                <w:rFonts w:ascii="Times New Roman" w:eastAsia="宋体" w:hAnsi="Times New Roman" w:cs="Times New Roman" w:hint="eastAsia"/>
                <w:color w:val="000000"/>
                <w:kern w:val="0"/>
                <w:szCs w:val="21"/>
              </w:rPr>
              <w:t>92.9)</w:t>
            </w:r>
          </w:p>
        </w:tc>
        <w:tc>
          <w:tcPr>
            <w:tcW w:w="1845" w:type="dxa"/>
          </w:tcPr>
          <w:p w14:paraId="1F143DF7" w14:textId="4BC73711" w:rsidR="00BE6141" w:rsidRPr="00363EBA" w:rsidRDefault="00000000" w:rsidP="00570BDB">
            <w:pPr>
              <w:widowControl/>
              <w:jc w:val="center"/>
              <w:rPr>
                <w:rFonts w:ascii="Times New Roman" w:eastAsia="宋体" w:hAnsi="Times New Roman" w:cs="Times New Roman"/>
                <w:color w:val="000000"/>
                <w:kern w:val="0"/>
                <w:szCs w:val="21"/>
              </w:rPr>
            </w:pPr>
            <w:r w:rsidRPr="00363EBA">
              <w:rPr>
                <w:rFonts w:ascii="Times New Roman" w:eastAsia="宋体" w:hAnsi="Times New Roman" w:cs="Times New Roman" w:hint="eastAsia"/>
                <w:color w:val="000000"/>
                <w:kern w:val="0"/>
                <w:szCs w:val="21"/>
              </w:rPr>
              <w:t>94.9</w:t>
            </w:r>
            <w:r w:rsidR="00D4285A" w:rsidRPr="00363EBA">
              <w:rPr>
                <w:rFonts w:ascii="Times New Roman" w:eastAsia="宋体" w:hAnsi="Times New Roman" w:cs="Times New Roman" w:hint="eastAsia"/>
                <w:color w:val="000000"/>
                <w:kern w:val="0"/>
                <w:szCs w:val="21"/>
              </w:rPr>
              <w:t xml:space="preserve"> </w:t>
            </w:r>
            <w:r w:rsidRPr="00363EBA">
              <w:rPr>
                <w:rFonts w:ascii="Times New Roman" w:eastAsia="宋体" w:hAnsi="Times New Roman" w:cs="Times New Roman" w:hint="eastAsia"/>
                <w:color w:val="000000"/>
                <w:kern w:val="0"/>
                <w:szCs w:val="21"/>
              </w:rPr>
              <w:t>(89.9</w:t>
            </w:r>
            <w:r w:rsidR="001D5335" w:rsidRPr="00363EBA">
              <w:rPr>
                <w:rFonts w:ascii="Times New Roman" w:eastAsia="宋体" w:hAnsi="Times New Roman" w:cs="Times New Roman" w:hint="eastAsia"/>
                <w:color w:val="000000"/>
                <w:kern w:val="0"/>
                <w:szCs w:val="21"/>
              </w:rPr>
              <w:t>-</w:t>
            </w:r>
            <w:r w:rsidRPr="00363EBA">
              <w:rPr>
                <w:rFonts w:ascii="Times New Roman" w:eastAsia="宋体" w:hAnsi="Times New Roman" w:cs="Times New Roman" w:hint="eastAsia"/>
                <w:color w:val="000000"/>
                <w:kern w:val="0"/>
                <w:szCs w:val="21"/>
              </w:rPr>
              <w:t>97.4)</w:t>
            </w:r>
          </w:p>
        </w:tc>
      </w:tr>
      <w:tr w:rsidR="00BE6141" w:rsidRPr="00363EBA" w14:paraId="34631F67" w14:textId="77777777" w:rsidTr="00570BDB">
        <w:trPr>
          <w:trHeight w:val="377"/>
          <w:jc w:val="center"/>
        </w:trPr>
        <w:tc>
          <w:tcPr>
            <w:tcW w:w="3246" w:type="dxa"/>
            <w:shd w:val="clear" w:color="auto" w:fill="auto"/>
            <w:vAlign w:val="center"/>
          </w:tcPr>
          <w:p w14:paraId="3AB3867A" w14:textId="695D7E61" w:rsidR="00BE6141" w:rsidRPr="00363EBA" w:rsidRDefault="00000000" w:rsidP="00E07C22">
            <w:pPr>
              <w:widowControl/>
              <w:jc w:val="left"/>
              <w:rPr>
                <w:rFonts w:ascii="Times New Roman" w:eastAsia="宋体" w:hAnsi="Times New Roman" w:cs="Times New Roman"/>
                <w:kern w:val="0"/>
                <w:szCs w:val="21"/>
              </w:rPr>
            </w:pPr>
            <w:bookmarkStart w:id="16" w:name="OLE_LINK27"/>
            <w:r w:rsidRPr="00363EBA">
              <w:rPr>
                <w:rFonts w:ascii="Times New Roman" w:eastAsia="宋体" w:hAnsi="Times New Roman" w:cs="Times New Roman" w:hint="eastAsia"/>
                <w:kern w:val="0"/>
                <w:szCs w:val="21"/>
              </w:rPr>
              <w:t>CD4</w:t>
            </w:r>
            <w:r w:rsidRPr="00363EBA">
              <w:rPr>
                <w:rFonts w:ascii="Times New Roman" w:eastAsia="宋体" w:hAnsi="Times New Roman" w:cs="Times New Roman" w:hint="eastAsia"/>
                <w:kern w:val="0"/>
                <w:szCs w:val="21"/>
                <w:vertAlign w:val="superscript"/>
              </w:rPr>
              <w:t xml:space="preserve">+ </w:t>
            </w:r>
            <w:r w:rsidRPr="00363EBA">
              <w:rPr>
                <w:rFonts w:ascii="Times New Roman" w:eastAsia="宋体" w:hAnsi="Times New Roman" w:cs="Times New Roman" w:hint="eastAsia"/>
                <w:kern w:val="0"/>
                <w:szCs w:val="21"/>
              </w:rPr>
              <w:t>CD69</w:t>
            </w:r>
            <w:r w:rsidRPr="00363EBA">
              <w:rPr>
                <w:rFonts w:ascii="Times New Roman" w:eastAsia="宋体" w:hAnsi="Times New Roman" w:cs="Times New Roman" w:hint="eastAsia"/>
                <w:kern w:val="0"/>
                <w:szCs w:val="21"/>
                <w:vertAlign w:val="superscript"/>
              </w:rPr>
              <w:t>+</w:t>
            </w:r>
            <w:r w:rsidRPr="00363EBA">
              <w:rPr>
                <w:rFonts w:ascii="Times New Roman" w:eastAsia="宋体" w:hAnsi="Times New Roman" w:cs="Times New Roman" w:hint="eastAsia"/>
                <w:kern w:val="0"/>
                <w:szCs w:val="21"/>
              </w:rPr>
              <w:t xml:space="preserve"> T cells</w:t>
            </w:r>
            <w:r w:rsidR="00E07C22" w:rsidRPr="00363EBA">
              <w:rPr>
                <w:rFonts w:ascii="Times New Roman" w:eastAsia="宋体" w:hAnsi="Times New Roman" w:cs="Times New Roman"/>
                <w:kern w:val="0"/>
                <w:szCs w:val="21"/>
              </w:rPr>
              <w:t>,</w:t>
            </w:r>
            <w:r w:rsidRPr="00363EBA">
              <w:rPr>
                <w:rFonts w:ascii="Times New Roman" w:eastAsia="宋体" w:hAnsi="Times New Roman" w:cs="Times New Roman" w:hint="eastAsia"/>
                <w:kern w:val="0"/>
                <w:szCs w:val="21"/>
              </w:rPr>
              <w:t xml:space="preserve"> %</w:t>
            </w:r>
            <w:bookmarkEnd w:id="16"/>
          </w:p>
        </w:tc>
        <w:tc>
          <w:tcPr>
            <w:tcW w:w="1695" w:type="dxa"/>
          </w:tcPr>
          <w:p w14:paraId="143AB770" w14:textId="62C42C3E" w:rsidR="00BE6141" w:rsidRPr="00363EBA" w:rsidRDefault="00000000" w:rsidP="00570BDB">
            <w:pPr>
              <w:widowControl/>
              <w:jc w:val="center"/>
              <w:rPr>
                <w:rFonts w:ascii="Times New Roman" w:eastAsia="宋体" w:hAnsi="Times New Roman" w:cs="Times New Roman"/>
                <w:color w:val="000000"/>
                <w:kern w:val="0"/>
                <w:szCs w:val="21"/>
              </w:rPr>
            </w:pPr>
            <w:r w:rsidRPr="00363EBA">
              <w:rPr>
                <w:rFonts w:ascii="Times New Roman" w:eastAsia="宋体" w:hAnsi="Times New Roman" w:cs="Times New Roman" w:hint="eastAsia"/>
                <w:color w:val="000000"/>
                <w:kern w:val="0"/>
                <w:szCs w:val="21"/>
              </w:rPr>
              <w:t>83.5</w:t>
            </w:r>
            <w:r w:rsidR="00D4285A" w:rsidRPr="00363EBA">
              <w:rPr>
                <w:rFonts w:ascii="Times New Roman" w:eastAsia="宋体" w:hAnsi="Times New Roman" w:cs="Times New Roman" w:hint="eastAsia"/>
                <w:color w:val="000000"/>
                <w:kern w:val="0"/>
                <w:szCs w:val="21"/>
              </w:rPr>
              <w:t xml:space="preserve"> </w:t>
            </w:r>
            <w:r w:rsidRPr="00363EBA">
              <w:rPr>
                <w:rFonts w:ascii="Times New Roman" w:eastAsia="宋体" w:hAnsi="Times New Roman" w:cs="Times New Roman" w:hint="eastAsia"/>
                <w:color w:val="000000"/>
                <w:kern w:val="0"/>
                <w:szCs w:val="21"/>
              </w:rPr>
              <w:t>(71.1</w:t>
            </w:r>
            <w:r w:rsidR="001D5335" w:rsidRPr="00363EBA">
              <w:rPr>
                <w:rFonts w:ascii="Times New Roman" w:eastAsia="宋体" w:hAnsi="Times New Roman" w:cs="Times New Roman" w:hint="eastAsia"/>
                <w:color w:val="000000"/>
                <w:kern w:val="0"/>
                <w:szCs w:val="21"/>
              </w:rPr>
              <w:t>-</w:t>
            </w:r>
            <w:r w:rsidRPr="00363EBA">
              <w:rPr>
                <w:rFonts w:ascii="Times New Roman" w:eastAsia="宋体" w:hAnsi="Times New Roman" w:cs="Times New Roman" w:hint="eastAsia"/>
                <w:color w:val="000000"/>
                <w:kern w:val="0"/>
                <w:szCs w:val="21"/>
              </w:rPr>
              <w:t>88.6)</w:t>
            </w:r>
          </w:p>
        </w:tc>
        <w:tc>
          <w:tcPr>
            <w:tcW w:w="1761" w:type="dxa"/>
          </w:tcPr>
          <w:p w14:paraId="2B9BF13F" w14:textId="5BB5044D" w:rsidR="00BE6141" w:rsidRPr="00363EBA" w:rsidRDefault="00000000" w:rsidP="00570BDB">
            <w:pPr>
              <w:widowControl/>
              <w:jc w:val="center"/>
              <w:rPr>
                <w:rFonts w:ascii="Times New Roman" w:eastAsia="宋体" w:hAnsi="Times New Roman" w:cs="Times New Roman"/>
                <w:color w:val="000000"/>
                <w:kern w:val="0"/>
                <w:szCs w:val="21"/>
              </w:rPr>
            </w:pPr>
            <w:r w:rsidRPr="00363EBA">
              <w:rPr>
                <w:rFonts w:ascii="Times New Roman" w:eastAsia="宋体" w:hAnsi="Times New Roman" w:cs="Times New Roman" w:hint="eastAsia"/>
                <w:color w:val="000000"/>
                <w:kern w:val="0"/>
                <w:szCs w:val="21"/>
              </w:rPr>
              <w:t>90.3</w:t>
            </w:r>
            <w:r w:rsidR="00D4285A" w:rsidRPr="00363EBA">
              <w:rPr>
                <w:rFonts w:ascii="Times New Roman" w:eastAsia="宋体" w:hAnsi="Times New Roman" w:cs="Times New Roman" w:hint="eastAsia"/>
                <w:color w:val="000000"/>
                <w:kern w:val="0"/>
                <w:szCs w:val="21"/>
              </w:rPr>
              <w:t xml:space="preserve"> </w:t>
            </w:r>
            <w:r w:rsidRPr="00363EBA">
              <w:rPr>
                <w:rFonts w:ascii="Times New Roman" w:eastAsia="宋体" w:hAnsi="Times New Roman" w:cs="Times New Roman" w:hint="eastAsia"/>
                <w:color w:val="000000"/>
                <w:kern w:val="0"/>
                <w:szCs w:val="21"/>
              </w:rPr>
              <w:t>(59.8</w:t>
            </w:r>
            <w:r w:rsidR="001D5335" w:rsidRPr="00363EBA">
              <w:rPr>
                <w:rFonts w:ascii="Times New Roman" w:eastAsia="宋体" w:hAnsi="Times New Roman" w:cs="Times New Roman" w:hint="eastAsia"/>
                <w:color w:val="000000"/>
                <w:kern w:val="0"/>
                <w:szCs w:val="21"/>
              </w:rPr>
              <w:t>-</w:t>
            </w:r>
            <w:r w:rsidRPr="00363EBA">
              <w:rPr>
                <w:rFonts w:ascii="Times New Roman" w:eastAsia="宋体" w:hAnsi="Times New Roman" w:cs="Times New Roman" w:hint="eastAsia"/>
                <w:color w:val="000000"/>
                <w:kern w:val="0"/>
                <w:szCs w:val="21"/>
              </w:rPr>
              <w:t>95.3)</w:t>
            </w:r>
          </w:p>
        </w:tc>
        <w:tc>
          <w:tcPr>
            <w:tcW w:w="1694" w:type="dxa"/>
          </w:tcPr>
          <w:p w14:paraId="1882C226" w14:textId="510D91A7" w:rsidR="00BE6141" w:rsidRPr="00363EBA" w:rsidRDefault="00000000" w:rsidP="00570BDB">
            <w:pPr>
              <w:widowControl/>
              <w:jc w:val="center"/>
              <w:rPr>
                <w:rFonts w:ascii="Times New Roman" w:eastAsia="宋体" w:hAnsi="Times New Roman" w:cs="Times New Roman"/>
                <w:color w:val="000000"/>
                <w:kern w:val="0"/>
                <w:szCs w:val="21"/>
              </w:rPr>
            </w:pPr>
            <w:r w:rsidRPr="00363EBA">
              <w:rPr>
                <w:rFonts w:ascii="Times New Roman" w:eastAsia="宋体" w:hAnsi="Times New Roman" w:cs="Times New Roman" w:hint="eastAsia"/>
                <w:color w:val="000000"/>
                <w:kern w:val="0"/>
                <w:szCs w:val="21"/>
              </w:rPr>
              <w:t>90.0</w:t>
            </w:r>
            <w:r w:rsidR="00D4285A" w:rsidRPr="00363EBA">
              <w:rPr>
                <w:rFonts w:ascii="Times New Roman" w:eastAsia="宋体" w:hAnsi="Times New Roman" w:cs="Times New Roman" w:hint="eastAsia"/>
                <w:color w:val="000000"/>
                <w:kern w:val="0"/>
                <w:szCs w:val="21"/>
              </w:rPr>
              <w:t xml:space="preserve"> </w:t>
            </w:r>
            <w:r w:rsidRPr="00363EBA">
              <w:rPr>
                <w:rFonts w:ascii="Times New Roman" w:eastAsia="宋体" w:hAnsi="Times New Roman" w:cs="Times New Roman" w:hint="eastAsia"/>
                <w:color w:val="000000"/>
                <w:kern w:val="0"/>
                <w:szCs w:val="21"/>
              </w:rPr>
              <w:t>(75.4</w:t>
            </w:r>
            <w:r w:rsidR="001D5335" w:rsidRPr="00363EBA">
              <w:rPr>
                <w:rFonts w:ascii="Times New Roman" w:eastAsia="宋体" w:hAnsi="Times New Roman" w:cs="Times New Roman" w:hint="eastAsia"/>
                <w:color w:val="000000"/>
                <w:kern w:val="0"/>
                <w:szCs w:val="21"/>
              </w:rPr>
              <w:t>-</w:t>
            </w:r>
            <w:r w:rsidRPr="00363EBA">
              <w:rPr>
                <w:rFonts w:ascii="Times New Roman" w:eastAsia="宋体" w:hAnsi="Times New Roman" w:cs="Times New Roman" w:hint="eastAsia"/>
                <w:color w:val="000000"/>
                <w:kern w:val="0"/>
                <w:szCs w:val="21"/>
              </w:rPr>
              <w:t>93.7)</w:t>
            </w:r>
          </w:p>
        </w:tc>
        <w:tc>
          <w:tcPr>
            <w:tcW w:w="1845" w:type="dxa"/>
          </w:tcPr>
          <w:p w14:paraId="6B5EF17C" w14:textId="216854B0" w:rsidR="00BE6141" w:rsidRPr="00363EBA" w:rsidRDefault="00000000" w:rsidP="00570BDB">
            <w:pPr>
              <w:widowControl/>
              <w:jc w:val="center"/>
              <w:rPr>
                <w:rFonts w:ascii="Times New Roman" w:eastAsia="宋体" w:hAnsi="Times New Roman" w:cs="Times New Roman"/>
                <w:color w:val="000000"/>
                <w:kern w:val="0"/>
                <w:szCs w:val="21"/>
              </w:rPr>
            </w:pPr>
            <w:r w:rsidRPr="00363EBA">
              <w:rPr>
                <w:rFonts w:ascii="Times New Roman" w:eastAsia="宋体" w:hAnsi="Times New Roman" w:cs="Times New Roman" w:hint="eastAsia"/>
                <w:color w:val="000000"/>
                <w:kern w:val="0"/>
                <w:szCs w:val="21"/>
              </w:rPr>
              <w:t>96.5</w:t>
            </w:r>
            <w:r w:rsidR="00D4285A" w:rsidRPr="00363EBA">
              <w:rPr>
                <w:rFonts w:ascii="Times New Roman" w:eastAsia="宋体" w:hAnsi="Times New Roman" w:cs="Times New Roman" w:hint="eastAsia"/>
                <w:color w:val="000000"/>
                <w:kern w:val="0"/>
                <w:szCs w:val="21"/>
              </w:rPr>
              <w:t xml:space="preserve"> </w:t>
            </w:r>
            <w:r w:rsidRPr="00363EBA">
              <w:rPr>
                <w:rFonts w:ascii="Times New Roman" w:eastAsia="宋体" w:hAnsi="Times New Roman" w:cs="Times New Roman" w:hint="eastAsia"/>
                <w:color w:val="000000"/>
                <w:kern w:val="0"/>
                <w:szCs w:val="21"/>
              </w:rPr>
              <w:t>(91.8</w:t>
            </w:r>
            <w:r w:rsidR="001D5335" w:rsidRPr="00363EBA">
              <w:rPr>
                <w:rFonts w:ascii="Times New Roman" w:eastAsia="宋体" w:hAnsi="Times New Roman" w:cs="Times New Roman" w:hint="eastAsia"/>
                <w:color w:val="000000"/>
                <w:kern w:val="0"/>
                <w:szCs w:val="21"/>
              </w:rPr>
              <w:t>-</w:t>
            </w:r>
            <w:r w:rsidRPr="00363EBA">
              <w:rPr>
                <w:rFonts w:ascii="Times New Roman" w:eastAsia="宋体" w:hAnsi="Times New Roman" w:cs="Times New Roman" w:hint="eastAsia"/>
                <w:color w:val="000000"/>
                <w:kern w:val="0"/>
                <w:szCs w:val="21"/>
              </w:rPr>
              <w:t>98.5)</w:t>
            </w:r>
          </w:p>
        </w:tc>
      </w:tr>
      <w:tr w:rsidR="00BE6141" w:rsidRPr="00363EBA" w14:paraId="23ECDD47" w14:textId="77777777" w:rsidTr="00570BDB">
        <w:trPr>
          <w:trHeight w:val="364"/>
          <w:jc w:val="center"/>
        </w:trPr>
        <w:tc>
          <w:tcPr>
            <w:tcW w:w="3246" w:type="dxa"/>
            <w:shd w:val="clear" w:color="auto" w:fill="auto"/>
            <w:vAlign w:val="center"/>
          </w:tcPr>
          <w:p w14:paraId="59B887E9" w14:textId="3E882D6F" w:rsidR="00BE6141" w:rsidRPr="00363EBA" w:rsidRDefault="00000000" w:rsidP="00E07C22">
            <w:pPr>
              <w:widowControl/>
              <w:jc w:val="left"/>
              <w:rPr>
                <w:rFonts w:ascii="Times New Roman" w:eastAsia="宋体" w:hAnsi="Times New Roman" w:cs="Times New Roman"/>
                <w:kern w:val="0"/>
                <w:szCs w:val="21"/>
              </w:rPr>
            </w:pPr>
            <w:bookmarkStart w:id="17" w:name="OLE_LINK28"/>
            <w:r w:rsidRPr="00363EBA">
              <w:rPr>
                <w:rFonts w:ascii="Times New Roman" w:eastAsia="宋体" w:hAnsi="Times New Roman" w:cs="Times New Roman" w:hint="eastAsia"/>
                <w:kern w:val="0"/>
                <w:szCs w:val="21"/>
              </w:rPr>
              <w:t>CD8</w:t>
            </w:r>
            <w:r w:rsidRPr="00363EBA">
              <w:rPr>
                <w:rFonts w:ascii="Times New Roman" w:eastAsia="宋体" w:hAnsi="Times New Roman" w:cs="Times New Roman" w:hint="eastAsia"/>
                <w:kern w:val="0"/>
                <w:szCs w:val="21"/>
                <w:vertAlign w:val="superscript"/>
              </w:rPr>
              <w:t xml:space="preserve">+ </w:t>
            </w:r>
            <w:r w:rsidRPr="00363EBA">
              <w:rPr>
                <w:rFonts w:ascii="Times New Roman" w:eastAsia="宋体" w:hAnsi="Times New Roman" w:cs="Times New Roman" w:hint="eastAsia"/>
                <w:kern w:val="0"/>
                <w:szCs w:val="21"/>
              </w:rPr>
              <w:t>CD69</w:t>
            </w:r>
            <w:r w:rsidRPr="00363EBA">
              <w:rPr>
                <w:rFonts w:ascii="Times New Roman" w:eastAsia="宋体" w:hAnsi="Times New Roman" w:cs="Times New Roman" w:hint="eastAsia"/>
                <w:kern w:val="0"/>
                <w:szCs w:val="21"/>
                <w:vertAlign w:val="superscript"/>
              </w:rPr>
              <w:t>+</w:t>
            </w:r>
            <w:r w:rsidRPr="00363EBA">
              <w:rPr>
                <w:rFonts w:ascii="Times New Roman" w:eastAsia="宋体" w:hAnsi="Times New Roman" w:cs="Times New Roman" w:hint="eastAsia"/>
                <w:kern w:val="0"/>
                <w:szCs w:val="21"/>
              </w:rPr>
              <w:t xml:space="preserve"> </w:t>
            </w:r>
            <w:bookmarkEnd w:id="17"/>
            <w:r w:rsidRPr="00363EBA">
              <w:rPr>
                <w:rFonts w:ascii="Times New Roman" w:eastAsia="宋体" w:hAnsi="Times New Roman" w:cs="Times New Roman" w:hint="eastAsia"/>
                <w:kern w:val="0"/>
                <w:szCs w:val="21"/>
              </w:rPr>
              <w:t>T cells</w:t>
            </w:r>
            <w:r w:rsidR="00E07C22" w:rsidRPr="00363EBA">
              <w:rPr>
                <w:rFonts w:ascii="Times New Roman" w:eastAsia="宋体" w:hAnsi="Times New Roman" w:cs="Times New Roman"/>
                <w:kern w:val="0"/>
                <w:szCs w:val="21"/>
              </w:rPr>
              <w:t>,</w:t>
            </w:r>
            <w:r w:rsidRPr="00363EBA">
              <w:rPr>
                <w:rFonts w:ascii="Times New Roman" w:eastAsia="宋体" w:hAnsi="Times New Roman" w:cs="Times New Roman" w:hint="eastAsia"/>
                <w:kern w:val="0"/>
                <w:szCs w:val="21"/>
              </w:rPr>
              <w:t xml:space="preserve"> %</w:t>
            </w:r>
          </w:p>
        </w:tc>
        <w:tc>
          <w:tcPr>
            <w:tcW w:w="1695" w:type="dxa"/>
          </w:tcPr>
          <w:p w14:paraId="1742D927" w14:textId="5242108A" w:rsidR="00BE6141" w:rsidRPr="00363EBA" w:rsidRDefault="00000000" w:rsidP="00570BDB">
            <w:pPr>
              <w:widowControl/>
              <w:jc w:val="center"/>
              <w:rPr>
                <w:rFonts w:ascii="Times New Roman" w:eastAsia="宋体" w:hAnsi="Times New Roman" w:cs="Times New Roman"/>
                <w:color w:val="000000"/>
                <w:kern w:val="0"/>
                <w:szCs w:val="21"/>
              </w:rPr>
            </w:pPr>
            <w:r w:rsidRPr="00363EBA">
              <w:rPr>
                <w:rFonts w:ascii="Times New Roman" w:eastAsia="宋体" w:hAnsi="Times New Roman" w:cs="Times New Roman" w:hint="eastAsia"/>
                <w:color w:val="000000"/>
                <w:kern w:val="0"/>
                <w:szCs w:val="21"/>
              </w:rPr>
              <w:t>69.7</w:t>
            </w:r>
            <w:r w:rsidR="00D4285A" w:rsidRPr="00363EBA">
              <w:rPr>
                <w:rFonts w:ascii="Times New Roman" w:eastAsia="宋体" w:hAnsi="Times New Roman" w:cs="Times New Roman" w:hint="eastAsia"/>
                <w:color w:val="000000"/>
                <w:kern w:val="0"/>
                <w:szCs w:val="21"/>
              </w:rPr>
              <w:t xml:space="preserve"> </w:t>
            </w:r>
            <w:r w:rsidRPr="00363EBA">
              <w:rPr>
                <w:rFonts w:ascii="Times New Roman" w:eastAsia="宋体" w:hAnsi="Times New Roman" w:cs="Times New Roman" w:hint="eastAsia"/>
                <w:color w:val="000000"/>
                <w:kern w:val="0"/>
                <w:szCs w:val="21"/>
              </w:rPr>
              <w:t>(59.7</w:t>
            </w:r>
            <w:r w:rsidR="001D5335" w:rsidRPr="00363EBA">
              <w:rPr>
                <w:rFonts w:ascii="Times New Roman" w:eastAsia="宋体" w:hAnsi="Times New Roman" w:cs="Times New Roman" w:hint="eastAsia"/>
                <w:color w:val="000000"/>
                <w:kern w:val="0"/>
                <w:szCs w:val="21"/>
              </w:rPr>
              <w:t>-</w:t>
            </w:r>
            <w:r w:rsidRPr="00363EBA">
              <w:rPr>
                <w:rFonts w:ascii="Times New Roman" w:eastAsia="宋体" w:hAnsi="Times New Roman" w:cs="Times New Roman" w:hint="eastAsia"/>
                <w:color w:val="000000"/>
                <w:kern w:val="0"/>
                <w:szCs w:val="21"/>
              </w:rPr>
              <w:t>79.9)</w:t>
            </w:r>
          </w:p>
        </w:tc>
        <w:tc>
          <w:tcPr>
            <w:tcW w:w="1761" w:type="dxa"/>
          </w:tcPr>
          <w:p w14:paraId="7A916908" w14:textId="0EAEDFCF" w:rsidR="00BE6141" w:rsidRPr="00363EBA" w:rsidRDefault="00000000" w:rsidP="00570BDB">
            <w:pPr>
              <w:widowControl/>
              <w:jc w:val="center"/>
              <w:rPr>
                <w:rFonts w:ascii="Times New Roman" w:eastAsia="宋体" w:hAnsi="Times New Roman" w:cs="Times New Roman"/>
                <w:color w:val="000000"/>
                <w:kern w:val="0"/>
                <w:szCs w:val="21"/>
              </w:rPr>
            </w:pPr>
            <w:r w:rsidRPr="00363EBA">
              <w:rPr>
                <w:rFonts w:ascii="Times New Roman" w:eastAsia="宋体" w:hAnsi="Times New Roman" w:cs="Times New Roman" w:hint="eastAsia"/>
                <w:color w:val="000000"/>
                <w:kern w:val="0"/>
                <w:szCs w:val="21"/>
              </w:rPr>
              <w:t>75.2</w:t>
            </w:r>
            <w:r w:rsidR="00D4285A" w:rsidRPr="00363EBA">
              <w:rPr>
                <w:rFonts w:ascii="Times New Roman" w:eastAsia="宋体" w:hAnsi="Times New Roman" w:cs="Times New Roman" w:hint="eastAsia"/>
                <w:color w:val="000000"/>
                <w:kern w:val="0"/>
                <w:szCs w:val="21"/>
              </w:rPr>
              <w:t xml:space="preserve"> </w:t>
            </w:r>
            <w:r w:rsidRPr="00363EBA">
              <w:rPr>
                <w:rFonts w:ascii="Times New Roman" w:eastAsia="宋体" w:hAnsi="Times New Roman" w:cs="Times New Roman" w:hint="eastAsia"/>
                <w:color w:val="000000"/>
                <w:kern w:val="0"/>
                <w:szCs w:val="21"/>
              </w:rPr>
              <w:t>(43.8</w:t>
            </w:r>
            <w:r w:rsidR="001D5335" w:rsidRPr="00363EBA">
              <w:rPr>
                <w:rFonts w:ascii="Times New Roman" w:eastAsia="宋体" w:hAnsi="Times New Roman" w:cs="Times New Roman" w:hint="eastAsia"/>
                <w:color w:val="000000"/>
                <w:kern w:val="0"/>
                <w:szCs w:val="21"/>
              </w:rPr>
              <w:t>-</w:t>
            </w:r>
            <w:r w:rsidRPr="00363EBA">
              <w:rPr>
                <w:rFonts w:ascii="Times New Roman" w:eastAsia="宋体" w:hAnsi="Times New Roman" w:cs="Times New Roman" w:hint="eastAsia"/>
                <w:color w:val="000000"/>
                <w:kern w:val="0"/>
                <w:szCs w:val="21"/>
              </w:rPr>
              <w:t>90.4)</w:t>
            </w:r>
          </w:p>
        </w:tc>
        <w:tc>
          <w:tcPr>
            <w:tcW w:w="1694" w:type="dxa"/>
          </w:tcPr>
          <w:p w14:paraId="37775D21" w14:textId="0AFAE0F9" w:rsidR="00BE6141" w:rsidRPr="00363EBA" w:rsidRDefault="00000000" w:rsidP="00570BDB">
            <w:pPr>
              <w:widowControl/>
              <w:jc w:val="center"/>
              <w:rPr>
                <w:rFonts w:ascii="Times New Roman" w:eastAsia="宋体" w:hAnsi="Times New Roman" w:cs="Times New Roman"/>
                <w:color w:val="000000"/>
                <w:kern w:val="0"/>
                <w:szCs w:val="21"/>
              </w:rPr>
            </w:pPr>
            <w:r w:rsidRPr="00363EBA">
              <w:rPr>
                <w:rFonts w:ascii="Times New Roman" w:eastAsia="宋体" w:hAnsi="Times New Roman" w:cs="Times New Roman" w:hint="eastAsia"/>
                <w:color w:val="000000"/>
                <w:kern w:val="0"/>
                <w:szCs w:val="21"/>
              </w:rPr>
              <w:t>83.7</w:t>
            </w:r>
            <w:r w:rsidR="00D4285A" w:rsidRPr="00363EBA">
              <w:rPr>
                <w:rFonts w:ascii="Times New Roman" w:eastAsia="宋体" w:hAnsi="Times New Roman" w:cs="Times New Roman" w:hint="eastAsia"/>
                <w:color w:val="000000"/>
                <w:kern w:val="0"/>
                <w:szCs w:val="21"/>
              </w:rPr>
              <w:t xml:space="preserve"> </w:t>
            </w:r>
            <w:r w:rsidRPr="00363EBA">
              <w:rPr>
                <w:rFonts w:ascii="Times New Roman" w:eastAsia="宋体" w:hAnsi="Times New Roman" w:cs="Times New Roman" w:hint="eastAsia"/>
                <w:color w:val="000000"/>
                <w:kern w:val="0"/>
                <w:szCs w:val="21"/>
              </w:rPr>
              <w:t>(71.6</w:t>
            </w:r>
            <w:r w:rsidR="001D5335" w:rsidRPr="00363EBA">
              <w:rPr>
                <w:rFonts w:ascii="Times New Roman" w:eastAsia="宋体" w:hAnsi="Times New Roman" w:cs="Times New Roman" w:hint="eastAsia"/>
                <w:color w:val="000000"/>
                <w:kern w:val="0"/>
                <w:szCs w:val="21"/>
              </w:rPr>
              <w:t>-</w:t>
            </w:r>
            <w:r w:rsidRPr="00363EBA">
              <w:rPr>
                <w:rFonts w:ascii="Times New Roman" w:eastAsia="宋体" w:hAnsi="Times New Roman" w:cs="Times New Roman" w:hint="eastAsia"/>
                <w:color w:val="000000"/>
                <w:kern w:val="0"/>
                <w:szCs w:val="21"/>
              </w:rPr>
              <w:t>91.3)</w:t>
            </w:r>
          </w:p>
        </w:tc>
        <w:tc>
          <w:tcPr>
            <w:tcW w:w="1845" w:type="dxa"/>
          </w:tcPr>
          <w:p w14:paraId="793C9353" w14:textId="541D9FF0" w:rsidR="00BE6141" w:rsidRPr="00363EBA" w:rsidRDefault="00000000" w:rsidP="00570BDB">
            <w:pPr>
              <w:widowControl/>
              <w:jc w:val="center"/>
              <w:rPr>
                <w:rFonts w:ascii="Times New Roman" w:eastAsia="宋体" w:hAnsi="Times New Roman" w:cs="Times New Roman"/>
                <w:color w:val="000000"/>
                <w:kern w:val="0"/>
                <w:szCs w:val="21"/>
              </w:rPr>
            </w:pPr>
            <w:r w:rsidRPr="00363EBA">
              <w:rPr>
                <w:rFonts w:ascii="Times New Roman" w:eastAsia="宋体" w:hAnsi="Times New Roman" w:cs="Times New Roman" w:hint="eastAsia"/>
                <w:color w:val="000000"/>
                <w:kern w:val="0"/>
                <w:szCs w:val="21"/>
              </w:rPr>
              <w:t>92.1</w:t>
            </w:r>
            <w:r w:rsidR="00D4285A" w:rsidRPr="00363EBA">
              <w:rPr>
                <w:rFonts w:ascii="Times New Roman" w:eastAsia="宋体" w:hAnsi="Times New Roman" w:cs="Times New Roman" w:hint="eastAsia"/>
                <w:color w:val="000000"/>
                <w:kern w:val="0"/>
                <w:szCs w:val="21"/>
              </w:rPr>
              <w:t xml:space="preserve"> </w:t>
            </w:r>
            <w:r w:rsidRPr="00363EBA">
              <w:rPr>
                <w:rFonts w:ascii="Times New Roman" w:eastAsia="宋体" w:hAnsi="Times New Roman" w:cs="Times New Roman" w:hint="eastAsia"/>
                <w:color w:val="000000"/>
                <w:kern w:val="0"/>
                <w:szCs w:val="21"/>
              </w:rPr>
              <w:t>(86.8</w:t>
            </w:r>
            <w:r w:rsidR="001D5335" w:rsidRPr="00363EBA">
              <w:rPr>
                <w:rFonts w:ascii="Times New Roman" w:eastAsia="宋体" w:hAnsi="Times New Roman" w:cs="Times New Roman" w:hint="eastAsia"/>
                <w:color w:val="000000"/>
                <w:kern w:val="0"/>
                <w:szCs w:val="21"/>
              </w:rPr>
              <w:t>-</w:t>
            </w:r>
            <w:r w:rsidRPr="00363EBA">
              <w:rPr>
                <w:rFonts w:ascii="Times New Roman" w:eastAsia="宋体" w:hAnsi="Times New Roman" w:cs="Times New Roman" w:hint="eastAsia"/>
                <w:color w:val="000000"/>
                <w:kern w:val="0"/>
                <w:szCs w:val="21"/>
              </w:rPr>
              <w:t>95.9)</w:t>
            </w:r>
          </w:p>
        </w:tc>
      </w:tr>
      <w:tr w:rsidR="00BE6141" w:rsidRPr="00363EBA" w14:paraId="0F68D23A" w14:textId="77777777" w:rsidTr="00570BDB">
        <w:trPr>
          <w:trHeight w:val="364"/>
          <w:jc w:val="center"/>
        </w:trPr>
        <w:tc>
          <w:tcPr>
            <w:tcW w:w="3246" w:type="dxa"/>
            <w:vAlign w:val="center"/>
          </w:tcPr>
          <w:p w14:paraId="50F1A5AA" w14:textId="5A038303" w:rsidR="00BE6141" w:rsidRPr="00363EBA" w:rsidRDefault="00000000" w:rsidP="00E07C22">
            <w:pPr>
              <w:widowControl/>
              <w:jc w:val="left"/>
              <w:rPr>
                <w:rFonts w:ascii="Times New Roman" w:eastAsia="宋体" w:hAnsi="Times New Roman" w:cs="Times New Roman"/>
                <w:color w:val="000000"/>
                <w:kern w:val="0"/>
                <w:szCs w:val="21"/>
              </w:rPr>
            </w:pPr>
            <w:r w:rsidRPr="00363EBA">
              <w:rPr>
                <w:rFonts w:ascii="Times New Roman" w:eastAsia="宋体" w:hAnsi="Times New Roman" w:cs="Times New Roman" w:hint="eastAsia"/>
                <w:color w:val="000000"/>
                <w:kern w:val="0"/>
                <w:szCs w:val="21"/>
              </w:rPr>
              <w:t>PD-1</w:t>
            </w:r>
            <w:r w:rsidRPr="00363EBA">
              <w:rPr>
                <w:rFonts w:ascii="Times New Roman" w:eastAsia="宋体" w:hAnsi="Times New Roman" w:cs="Times New Roman" w:hint="eastAsia"/>
                <w:color w:val="000000"/>
                <w:kern w:val="0"/>
                <w:szCs w:val="21"/>
                <w:vertAlign w:val="superscript"/>
              </w:rPr>
              <w:t xml:space="preserve">+ </w:t>
            </w:r>
            <w:r w:rsidRPr="00363EBA">
              <w:rPr>
                <w:rFonts w:ascii="Times New Roman" w:eastAsia="宋体" w:hAnsi="Times New Roman" w:cs="Times New Roman" w:hint="eastAsia"/>
                <w:color w:val="000000"/>
                <w:kern w:val="0"/>
                <w:szCs w:val="21"/>
              </w:rPr>
              <w:t>CD4</w:t>
            </w:r>
            <w:r w:rsidRPr="00363EBA">
              <w:rPr>
                <w:rFonts w:ascii="Times New Roman" w:eastAsia="宋体" w:hAnsi="Times New Roman" w:cs="Times New Roman" w:hint="eastAsia"/>
                <w:color w:val="000000"/>
                <w:kern w:val="0"/>
                <w:szCs w:val="21"/>
                <w:vertAlign w:val="superscript"/>
              </w:rPr>
              <w:t xml:space="preserve">+ </w:t>
            </w:r>
            <w:r w:rsidRPr="00363EBA">
              <w:rPr>
                <w:rFonts w:ascii="Times New Roman" w:eastAsia="宋体" w:hAnsi="Times New Roman" w:cs="Times New Roman" w:hint="eastAsia"/>
                <w:color w:val="000000"/>
                <w:kern w:val="0"/>
                <w:szCs w:val="21"/>
              </w:rPr>
              <w:t>Tm cells</w:t>
            </w:r>
            <w:r w:rsidR="00E07C22" w:rsidRPr="00363EBA">
              <w:rPr>
                <w:rFonts w:ascii="Times New Roman" w:eastAsia="宋体" w:hAnsi="Times New Roman" w:cs="Times New Roman"/>
                <w:color w:val="000000"/>
                <w:kern w:val="0"/>
                <w:szCs w:val="21"/>
              </w:rPr>
              <w:t>,</w:t>
            </w:r>
            <w:r w:rsidRPr="00363EBA">
              <w:rPr>
                <w:rFonts w:ascii="Times New Roman" w:eastAsia="宋体" w:hAnsi="Times New Roman" w:cs="Times New Roman" w:hint="eastAsia"/>
                <w:color w:val="000000"/>
                <w:kern w:val="0"/>
                <w:szCs w:val="21"/>
              </w:rPr>
              <w:t xml:space="preserve"> %</w:t>
            </w:r>
          </w:p>
        </w:tc>
        <w:tc>
          <w:tcPr>
            <w:tcW w:w="1695" w:type="dxa"/>
          </w:tcPr>
          <w:p w14:paraId="616D3F6D" w14:textId="7FD96851" w:rsidR="00BE6141" w:rsidRPr="00363EBA" w:rsidRDefault="00000000" w:rsidP="00570BDB">
            <w:pPr>
              <w:widowControl/>
              <w:jc w:val="center"/>
              <w:rPr>
                <w:rFonts w:ascii="Times New Roman" w:eastAsia="宋体" w:hAnsi="Times New Roman" w:cs="Times New Roman"/>
                <w:color w:val="000000"/>
                <w:kern w:val="0"/>
                <w:szCs w:val="21"/>
              </w:rPr>
            </w:pPr>
            <w:r w:rsidRPr="00363EBA">
              <w:rPr>
                <w:rFonts w:ascii="Times New Roman" w:eastAsia="宋体" w:hAnsi="Times New Roman" w:cs="Times New Roman" w:hint="eastAsia"/>
                <w:color w:val="000000"/>
                <w:kern w:val="0"/>
                <w:szCs w:val="21"/>
              </w:rPr>
              <w:t>6.4</w:t>
            </w:r>
            <w:r w:rsidR="00D4285A" w:rsidRPr="00363EBA">
              <w:rPr>
                <w:rFonts w:ascii="Times New Roman" w:eastAsia="宋体" w:hAnsi="Times New Roman" w:cs="Times New Roman" w:hint="eastAsia"/>
                <w:color w:val="000000"/>
                <w:kern w:val="0"/>
                <w:szCs w:val="21"/>
              </w:rPr>
              <w:t xml:space="preserve"> </w:t>
            </w:r>
            <w:r w:rsidRPr="00363EBA">
              <w:rPr>
                <w:rFonts w:ascii="Times New Roman" w:eastAsia="宋体" w:hAnsi="Times New Roman" w:cs="Times New Roman" w:hint="eastAsia"/>
                <w:color w:val="000000"/>
                <w:kern w:val="0"/>
                <w:szCs w:val="21"/>
              </w:rPr>
              <w:t>(3.4</w:t>
            </w:r>
            <w:r w:rsidR="001D5335" w:rsidRPr="00363EBA">
              <w:rPr>
                <w:rFonts w:ascii="Times New Roman" w:eastAsia="宋体" w:hAnsi="Times New Roman" w:cs="Times New Roman" w:hint="eastAsia"/>
                <w:color w:val="000000"/>
                <w:kern w:val="0"/>
                <w:szCs w:val="21"/>
              </w:rPr>
              <w:t>-</w:t>
            </w:r>
            <w:r w:rsidRPr="00363EBA">
              <w:rPr>
                <w:rFonts w:ascii="Times New Roman" w:eastAsia="宋体" w:hAnsi="Times New Roman" w:cs="Times New Roman" w:hint="eastAsia"/>
                <w:color w:val="000000"/>
                <w:kern w:val="0"/>
                <w:szCs w:val="21"/>
              </w:rPr>
              <w:t>13.8)</w:t>
            </w:r>
          </w:p>
        </w:tc>
        <w:tc>
          <w:tcPr>
            <w:tcW w:w="1761" w:type="dxa"/>
          </w:tcPr>
          <w:p w14:paraId="37271C2E" w14:textId="17733669" w:rsidR="00BE6141" w:rsidRPr="00363EBA" w:rsidRDefault="00000000" w:rsidP="00570BDB">
            <w:pPr>
              <w:widowControl/>
              <w:jc w:val="center"/>
              <w:rPr>
                <w:rFonts w:ascii="Times New Roman" w:eastAsia="宋体" w:hAnsi="Times New Roman" w:cs="Times New Roman"/>
                <w:color w:val="000000"/>
                <w:kern w:val="0"/>
                <w:szCs w:val="21"/>
              </w:rPr>
            </w:pPr>
            <w:r w:rsidRPr="00363EBA">
              <w:rPr>
                <w:rFonts w:ascii="Times New Roman" w:eastAsia="宋体" w:hAnsi="Times New Roman" w:cs="Times New Roman" w:hint="eastAsia"/>
                <w:color w:val="000000"/>
                <w:kern w:val="0"/>
                <w:szCs w:val="21"/>
              </w:rPr>
              <w:t>6.8</w:t>
            </w:r>
            <w:r w:rsidR="00D4285A" w:rsidRPr="00363EBA">
              <w:rPr>
                <w:rFonts w:ascii="Times New Roman" w:eastAsia="宋体" w:hAnsi="Times New Roman" w:cs="Times New Roman" w:hint="eastAsia"/>
                <w:color w:val="000000"/>
                <w:kern w:val="0"/>
                <w:szCs w:val="21"/>
              </w:rPr>
              <w:t xml:space="preserve"> </w:t>
            </w:r>
            <w:r w:rsidRPr="00363EBA">
              <w:rPr>
                <w:rFonts w:ascii="Times New Roman" w:eastAsia="宋体" w:hAnsi="Times New Roman" w:cs="Times New Roman" w:hint="eastAsia"/>
                <w:color w:val="000000"/>
                <w:kern w:val="0"/>
                <w:szCs w:val="21"/>
              </w:rPr>
              <w:t>(1.8</w:t>
            </w:r>
            <w:r w:rsidR="001D5335" w:rsidRPr="00363EBA">
              <w:rPr>
                <w:rFonts w:ascii="Times New Roman" w:eastAsia="宋体" w:hAnsi="Times New Roman" w:cs="Times New Roman" w:hint="eastAsia"/>
                <w:color w:val="000000"/>
                <w:kern w:val="0"/>
                <w:szCs w:val="21"/>
              </w:rPr>
              <w:t>-</w:t>
            </w:r>
            <w:r w:rsidRPr="00363EBA">
              <w:rPr>
                <w:rFonts w:ascii="Times New Roman" w:eastAsia="宋体" w:hAnsi="Times New Roman" w:cs="Times New Roman" w:hint="eastAsia"/>
                <w:color w:val="000000"/>
                <w:kern w:val="0"/>
                <w:szCs w:val="21"/>
              </w:rPr>
              <w:t>57.8)</w:t>
            </w:r>
          </w:p>
        </w:tc>
        <w:tc>
          <w:tcPr>
            <w:tcW w:w="1694" w:type="dxa"/>
          </w:tcPr>
          <w:p w14:paraId="7270D38B" w14:textId="6FE0353F" w:rsidR="00BE6141" w:rsidRPr="00363EBA" w:rsidRDefault="00000000" w:rsidP="00570BDB">
            <w:pPr>
              <w:widowControl/>
              <w:jc w:val="center"/>
              <w:rPr>
                <w:rFonts w:ascii="Times New Roman" w:eastAsia="宋体" w:hAnsi="Times New Roman" w:cs="Times New Roman"/>
                <w:color w:val="000000"/>
                <w:kern w:val="0"/>
                <w:szCs w:val="21"/>
              </w:rPr>
            </w:pPr>
            <w:r w:rsidRPr="00363EBA">
              <w:rPr>
                <w:rFonts w:ascii="Times New Roman" w:eastAsia="宋体" w:hAnsi="Times New Roman" w:cs="Times New Roman" w:hint="eastAsia"/>
                <w:color w:val="000000"/>
                <w:kern w:val="0"/>
                <w:szCs w:val="21"/>
              </w:rPr>
              <w:t>36.4</w:t>
            </w:r>
            <w:r w:rsidR="00D4285A" w:rsidRPr="00363EBA">
              <w:rPr>
                <w:rFonts w:ascii="Times New Roman" w:eastAsia="宋体" w:hAnsi="Times New Roman" w:cs="Times New Roman" w:hint="eastAsia"/>
                <w:color w:val="000000"/>
                <w:kern w:val="0"/>
                <w:szCs w:val="21"/>
              </w:rPr>
              <w:t xml:space="preserve"> </w:t>
            </w:r>
            <w:r w:rsidRPr="00363EBA">
              <w:rPr>
                <w:rFonts w:ascii="Times New Roman" w:eastAsia="宋体" w:hAnsi="Times New Roman" w:cs="Times New Roman" w:hint="eastAsia"/>
                <w:color w:val="000000"/>
                <w:kern w:val="0"/>
                <w:szCs w:val="21"/>
              </w:rPr>
              <w:t>(27.4</w:t>
            </w:r>
            <w:r w:rsidR="001D5335" w:rsidRPr="00363EBA">
              <w:rPr>
                <w:rFonts w:ascii="Times New Roman" w:eastAsia="宋体" w:hAnsi="Times New Roman" w:cs="Times New Roman" w:hint="eastAsia"/>
                <w:color w:val="000000"/>
                <w:kern w:val="0"/>
                <w:szCs w:val="21"/>
              </w:rPr>
              <w:t>-</w:t>
            </w:r>
            <w:r w:rsidRPr="00363EBA">
              <w:rPr>
                <w:rFonts w:ascii="Times New Roman" w:eastAsia="宋体" w:hAnsi="Times New Roman" w:cs="Times New Roman" w:hint="eastAsia"/>
                <w:color w:val="000000"/>
                <w:kern w:val="0"/>
                <w:szCs w:val="21"/>
              </w:rPr>
              <w:t>65.4)</w:t>
            </w:r>
          </w:p>
        </w:tc>
        <w:tc>
          <w:tcPr>
            <w:tcW w:w="1845" w:type="dxa"/>
          </w:tcPr>
          <w:p w14:paraId="6D707C98" w14:textId="3DC3CED5" w:rsidR="00BE6141" w:rsidRPr="00363EBA" w:rsidRDefault="00000000" w:rsidP="00570BDB">
            <w:pPr>
              <w:widowControl/>
              <w:jc w:val="center"/>
              <w:rPr>
                <w:rFonts w:ascii="Times New Roman" w:eastAsia="宋体" w:hAnsi="Times New Roman" w:cs="Times New Roman"/>
                <w:color w:val="000000"/>
                <w:kern w:val="0"/>
                <w:szCs w:val="21"/>
              </w:rPr>
            </w:pPr>
            <w:r w:rsidRPr="00363EBA">
              <w:rPr>
                <w:rFonts w:ascii="Times New Roman" w:eastAsia="宋体" w:hAnsi="Times New Roman" w:cs="Times New Roman" w:hint="eastAsia"/>
                <w:color w:val="000000"/>
                <w:kern w:val="0"/>
                <w:szCs w:val="21"/>
              </w:rPr>
              <w:t>66.9</w:t>
            </w:r>
            <w:r w:rsidR="00D4285A" w:rsidRPr="00363EBA">
              <w:rPr>
                <w:rFonts w:ascii="Times New Roman" w:eastAsia="宋体" w:hAnsi="Times New Roman" w:cs="Times New Roman" w:hint="eastAsia"/>
                <w:color w:val="000000"/>
                <w:kern w:val="0"/>
                <w:szCs w:val="21"/>
              </w:rPr>
              <w:t xml:space="preserve"> </w:t>
            </w:r>
            <w:r w:rsidRPr="00363EBA">
              <w:rPr>
                <w:rFonts w:ascii="Times New Roman" w:eastAsia="宋体" w:hAnsi="Times New Roman" w:cs="Times New Roman" w:hint="eastAsia"/>
                <w:color w:val="000000"/>
                <w:kern w:val="0"/>
                <w:szCs w:val="21"/>
              </w:rPr>
              <w:t>(41.2</w:t>
            </w:r>
            <w:r w:rsidR="001D5335" w:rsidRPr="00363EBA">
              <w:rPr>
                <w:rFonts w:ascii="Times New Roman" w:eastAsia="宋体" w:hAnsi="Times New Roman" w:cs="Times New Roman" w:hint="eastAsia"/>
                <w:color w:val="000000"/>
                <w:kern w:val="0"/>
                <w:szCs w:val="21"/>
              </w:rPr>
              <w:t>-</w:t>
            </w:r>
            <w:r w:rsidRPr="00363EBA">
              <w:rPr>
                <w:rFonts w:ascii="Times New Roman" w:eastAsia="宋体" w:hAnsi="Times New Roman" w:cs="Times New Roman" w:hint="eastAsia"/>
                <w:color w:val="000000"/>
                <w:kern w:val="0"/>
                <w:szCs w:val="21"/>
              </w:rPr>
              <w:t>95.3)</w:t>
            </w:r>
          </w:p>
        </w:tc>
      </w:tr>
      <w:tr w:rsidR="00BE6141" w:rsidRPr="00363EBA" w14:paraId="570DAE3A" w14:textId="77777777" w:rsidTr="00570BDB">
        <w:trPr>
          <w:trHeight w:val="364"/>
          <w:jc w:val="center"/>
        </w:trPr>
        <w:tc>
          <w:tcPr>
            <w:tcW w:w="3246" w:type="dxa"/>
            <w:vAlign w:val="center"/>
          </w:tcPr>
          <w:p w14:paraId="4355AA0D" w14:textId="4DF76290" w:rsidR="00BE6141" w:rsidRPr="00363EBA" w:rsidRDefault="00000000" w:rsidP="00E07C22">
            <w:pPr>
              <w:widowControl/>
              <w:jc w:val="left"/>
              <w:rPr>
                <w:rFonts w:ascii="Times New Roman" w:eastAsia="宋体" w:hAnsi="Times New Roman" w:cs="Times New Roman"/>
                <w:color w:val="000000"/>
                <w:kern w:val="0"/>
                <w:szCs w:val="21"/>
              </w:rPr>
            </w:pPr>
            <w:r w:rsidRPr="00363EBA">
              <w:rPr>
                <w:rFonts w:ascii="Times New Roman" w:eastAsia="宋体" w:hAnsi="Times New Roman" w:cs="Times New Roman" w:hint="eastAsia"/>
                <w:color w:val="000000"/>
                <w:kern w:val="0"/>
                <w:szCs w:val="21"/>
              </w:rPr>
              <w:t>CD69</w:t>
            </w:r>
            <w:r w:rsidRPr="00363EBA">
              <w:rPr>
                <w:rFonts w:ascii="Times New Roman" w:eastAsia="宋体" w:hAnsi="Times New Roman" w:cs="Times New Roman" w:hint="eastAsia"/>
                <w:color w:val="000000"/>
                <w:kern w:val="0"/>
                <w:szCs w:val="21"/>
                <w:vertAlign w:val="superscript"/>
              </w:rPr>
              <w:t xml:space="preserve">+ </w:t>
            </w:r>
            <w:r w:rsidRPr="00363EBA">
              <w:rPr>
                <w:rFonts w:ascii="Times New Roman" w:eastAsia="宋体" w:hAnsi="Times New Roman" w:cs="Times New Roman" w:hint="eastAsia"/>
                <w:color w:val="000000"/>
                <w:kern w:val="0"/>
                <w:szCs w:val="21"/>
              </w:rPr>
              <w:t>CD4</w:t>
            </w:r>
            <w:r w:rsidRPr="00363EBA">
              <w:rPr>
                <w:rFonts w:ascii="Times New Roman" w:eastAsia="宋体" w:hAnsi="Times New Roman" w:cs="Times New Roman" w:hint="eastAsia"/>
                <w:color w:val="000000"/>
                <w:kern w:val="0"/>
                <w:szCs w:val="21"/>
                <w:vertAlign w:val="superscript"/>
              </w:rPr>
              <w:t xml:space="preserve">+ </w:t>
            </w:r>
            <w:r w:rsidRPr="00363EBA">
              <w:rPr>
                <w:rFonts w:ascii="Times New Roman" w:eastAsia="宋体" w:hAnsi="Times New Roman" w:cs="Times New Roman" w:hint="eastAsia"/>
                <w:color w:val="000000"/>
                <w:kern w:val="0"/>
                <w:szCs w:val="21"/>
              </w:rPr>
              <w:t>Tm cells</w:t>
            </w:r>
            <w:r w:rsidR="00E07C22" w:rsidRPr="00363EBA">
              <w:rPr>
                <w:rFonts w:ascii="Times New Roman" w:eastAsia="宋体" w:hAnsi="Times New Roman" w:cs="Times New Roman"/>
                <w:color w:val="000000"/>
                <w:kern w:val="0"/>
                <w:szCs w:val="21"/>
              </w:rPr>
              <w:t>,</w:t>
            </w:r>
            <w:r w:rsidRPr="00363EBA">
              <w:rPr>
                <w:rFonts w:ascii="Times New Roman" w:eastAsia="宋体" w:hAnsi="Times New Roman" w:cs="Times New Roman" w:hint="eastAsia"/>
                <w:color w:val="000000"/>
                <w:kern w:val="0"/>
                <w:szCs w:val="21"/>
              </w:rPr>
              <w:t xml:space="preserve"> %</w:t>
            </w:r>
          </w:p>
        </w:tc>
        <w:tc>
          <w:tcPr>
            <w:tcW w:w="1695" w:type="dxa"/>
          </w:tcPr>
          <w:p w14:paraId="48698A4A" w14:textId="07475676" w:rsidR="00BE6141" w:rsidRPr="00363EBA" w:rsidRDefault="00000000" w:rsidP="00570BDB">
            <w:pPr>
              <w:widowControl/>
              <w:jc w:val="center"/>
              <w:rPr>
                <w:rFonts w:ascii="Times New Roman" w:eastAsia="宋体" w:hAnsi="Times New Roman" w:cs="Times New Roman"/>
                <w:color w:val="000000"/>
                <w:kern w:val="0"/>
                <w:szCs w:val="21"/>
              </w:rPr>
            </w:pPr>
            <w:r w:rsidRPr="00363EBA">
              <w:rPr>
                <w:rFonts w:ascii="Times New Roman" w:eastAsia="宋体" w:hAnsi="Times New Roman" w:cs="Times New Roman" w:hint="eastAsia"/>
                <w:color w:val="000000"/>
                <w:kern w:val="0"/>
                <w:szCs w:val="21"/>
              </w:rPr>
              <w:t>89.6</w:t>
            </w:r>
            <w:r w:rsidR="00D4285A" w:rsidRPr="00363EBA">
              <w:rPr>
                <w:rFonts w:ascii="Times New Roman" w:eastAsia="宋体" w:hAnsi="Times New Roman" w:cs="Times New Roman" w:hint="eastAsia"/>
                <w:color w:val="000000"/>
                <w:kern w:val="0"/>
                <w:szCs w:val="21"/>
              </w:rPr>
              <w:t xml:space="preserve"> </w:t>
            </w:r>
            <w:r w:rsidRPr="00363EBA">
              <w:rPr>
                <w:rFonts w:ascii="Times New Roman" w:eastAsia="宋体" w:hAnsi="Times New Roman" w:cs="Times New Roman" w:hint="eastAsia"/>
                <w:color w:val="000000"/>
                <w:kern w:val="0"/>
                <w:szCs w:val="21"/>
              </w:rPr>
              <w:t>(80.7</w:t>
            </w:r>
            <w:r w:rsidR="001D5335" w:rsidRPr="00363EBA">
              <w:rPr>
                <w:rFonts w:ascii="Times New Roman" w:eastAsia="宋体" w:hAnsi="Times New Roman" w:cs="Times New Roman" w:hint="eastAsia"/>
                <w:color w:val="000000"/>
                <w:kern w:val="0"/>
                <w:szCs w:val="21"/>
              </w:rPr>
              <w:t>-</w:t>
            </w:r>
            <w:r w:rsidRPr="00363EBA">
              <w:rPr>
                <w:rFonts w:ascii="Times New Roman" w:eastAsia="宋体" w:hAnsi="Times New Roman" w:cs="Times New Roman" w:hint="eastAsia"/>
                <w:color w:val="000000"/>
                <w:kern w:val="0"/>
                <w:szCs w:val="21"/>
              </w:rPr>
              <w:t>94.9)</w:t>
            </w:r>
          </w:p>
        </w:tc>
        <w:tc>
          <w:tcPr>
            <w:tcW w:w="1761" w:type="dxa"/>
          </w:tcPr>
          <w:p w14:paraId="13EB235C" w14:textId="078598E1" w:rsidR="00BE6141" w:rsidRPr="00363EBA" w:rsidRDefault="00000000" w:rsidP="00570BDB">
            <w:pPr>
              <w:widowControl/>
              <w:jc w:val="center"/>
              <w:rPr>
                <w:rFonts w:ascii="Times New Roman" w:eastAsia="宋体" w:hAnsi="Times New Roman" w:cs="Times New Roman"/>
                <w:color w:val="000000"/>
                <w:kern w:val="0"/>
                <w:szCs w:val="21"/>
              </w:rPr>
            </w:pPr>
            <w:r w:rsidRPr="00363EBA">
              <w:rPr>
                <w:rFonts w:ascii="Times New Roman" w:eastAsia="宋体" w:hAnsi="Times New Roman" w:cs="Times New Roman" w:hint="eastAsia"/>
                <w:color w:val="000000"/>
                <w:kern w:val="0"/>
                <w:szCs w:val="21"/>
              </w:rPr>
              <w:t>91.1</w:t>
            </w:r>
            <w:r w:rsidR="00D4285A" w:rsidRPr="00363EBA">
              <w:rPr>
                <w:rFonts w:ascii="Times New Roman" w:eastAsia="宋体" w:hAnsi="Times New Roman" w:cs="Times New Roman" w:hint="eastAsia"/>
                <w:color w:val="000000"/>
                <w:kern w:val="0"/>
                <w:szCs w:val="21"/>
              </w:rPr>
              <w:t xml:space="preserve"> </w:t>
            </w:r>
            <w:r w:rsidRPr="00363EBA">
              <w:rPr>
                <w:rFonts w:ascii="Times New Roman" w:eastAsia="宋体" w:hAnsi="Times New Roman" w:cs="Times New Roman" w:hint="eastAsia"/>
                <w:color w:val="000000"/>
                <w:kern w:val="0"/>
                <w:szCs w:val="21"/>
              </w:rPr>
              <w:t>(75.4</w:t>
            </w:r>
            <w:r w:rsidR="001D5335" w:rsidRPr="00363EBA">
              <w:rPr>
                <w:rFonts w:ascii="Times New Roman" w:eastAsia="宋体" w:hAnsi="Times New Roman" w:cs="Times New Roman" w:hint="eastAsia"/>
                <w:color w:val="000000"/>
                <w:kern w:val="0"/>
                <w:szCs w:val="21"/>
              </w:rPr>
              <w:t>-</w:t>
            </w:r>
            <w:r w:rsidRPr="00363EBA">
              <w:rPr>
                <w:rFonts w:ascii="Times New Roman" w:eastAsia="宋体" w:hAnsi="Times New Roman" w:cs="Times New Roman" w:hint="eastAsia"/>
                <w:color w:val="000000"/>
                <w:kern w:val="0"/>
                <w:szCs w:val="21"/>
              </w:rPr>
              <w:t>98.6)</w:t>
            </w:r>
          </w:p>
        </w:tc>
        <w:tc>
          <w:tcPr>
            <w:tcW w:w="1694" w:type="dxa"/>
          </w:tcPr>
          <w:p w14:paraId="3EB8382B" w14:textId="77D9BC65" w:rsidR="00BE6141" w:rsidRPr="00363EBA" w:rsidRDefault="00000000" w:rsidP="00570BDB">
            <w:pPr>
              <w:widowControl/>
              <w:jc w:val="center"/>
              <w:rPr>
                <w:rFonts w:ascii="Times New Roman" w:eastAsia="宋体" w:hAnsi="Times New Roman" w:cs="Times New Roman"/>
                <w:color w:val="000000"/>
                <w:kern w:val="0"/>
                <w:szCs w:val="21"/>
              </w:rPr>
            </w:pPr>
            <w:r w:rsidRPr="00363EBA">
              <w:rPr>
                <w:rFonts w:ascii="Times New Roman" w:eastAsia="宋体" w:hAnsi="Times New Roman" w:cs="Times New Roman" w:hint="eastAsia"/>
                <w:color w:val="000000"/>
                <w:kern w:val="0"/>
                <w:szCs w:val="21"/>
              </w:rPr>
              <w:t>94.0</w:t>
            </w:r>
            <w:r w:rsidR="00D4285A" w:rsidRPr="00363EBA">
              <w:rPr>
                <w:rFonts w:ascii="Times New Roman" w:eastAsia="宋体" w:hAnsi="Times New Roman" w:cs="Times New Roman" w:hint="eastAsia"/>
                <w:color w:val="000000"/>
                <w:kern w:val="0"/>
                <w:szCs w:val="21"/>
              </w:rPr>
              <w:t xml:space="preserve"> </w:t>
            </w:r>
            <w:r w:rsidRPr="00363EBA">
              <w:rPr>
                <w:rFonts w:ascii="Times New Roman" w:eastAsia="宋体" w:hAnsi="Times New Roman" w:cs="Times New Roman" w:hint="eastAsia"/>
                <w:color w:val="000000"/>
                <w:kern w:val="0"/>
                <w:szCs w:val="21"/>
              </w:rPr>
              <w:t>(66.4</w:t>
            </w:r>
            <w:r w:rsidR="001D5335" w:rsidRPr="00363EBA">
              <w:rPr>
                <w:rFonts w:ascii="Times New Roman" w:eastAsia="宋体" w:hAnsi="Times New Roman" w:cs="Times New Roman" w:hint="eastAsia"/>
                <w:color w:val="000000"/>
                <w:kern w:val="0"/>
                <w:szCs w:val="21"/>
              </w:rPr>
              <w:t>-</w:t>
            </w:r>
            <w:r w:rsidRPr="00363EBA">
              <w:rPr>
                <w:rFonts w:ascii="Times New Roman" w:eastAsia="宋体" w:hAnsi="Times New Roman" w:cs="Times New Roman" w:hint="eastAsia"/>
                <w:color w:val="000000"/>
                <w:kern w:val="0"/>
                <w:szCs w:val="21"/>
              </w:rPr>
              <w:t>97.4)</w:t>
            </w:r>
          </w:p>
        </w:tc>
        <w:tc>
          <w:tcPr>
            <w:tcW w:w="1845" w:type="dxa"/>
          </w:tcPr>
          <w:p w14:paraId="3C4FA8DB" w14:textId="589AFF72" w:rsidR="00BE6141" w:rsidRPr="00363EBA" w:rsidRDefault="00000000" w:rsidP="00570BDB">
            <w:pPr>
              <w:widowControl/>
              <w:jc w:val="center"/>
              <w:rPr>
                <w:rFonts w:ascii="Times New Roman" w:eastAsia="宋体" w:hAnsi="Times New Roman" w:cs="Times New Roman"/>
                <w:color w:val="000000"/>
                <w:kern w:val="0"/>
                <w:szCs w:val="21"/>
              </w:rPr>
            </w:pPr>
            <w:r w:rsidRPr="00363EBA">
              <w:rPr>
                <w:rFonts w:ascii="Times New Roman" w:eastAsia="宋体" w:hAnsi="Times New Roman" w:cs="Times New Roman" w:hint="eastAsia"/>
                <w:color w:val="000000"/>
                <w:kern w:val="0"/>
                <w:szCs w:val="21"/>
              </w:rPr>
              <w:t>98.3</w:t>
            </w:r>
            <w:r w:rsidR="00D4285A" w:rsidRPr="00363EBA">
              <w:rPr>
                <w:rFonts w:ascii="Times New Roman" w:eastAsia="宋体" w:hAnsi="Times New Roman" w:cs="Times New Roman" w:hint="eastAsia"/>
                <w:color w:val="000000"/>
                <w:kern w:val="0"/>
                <w:szCs w:val="21"/>
              </w:rPr>
              <w:t xml:space="preserve"> </w:t>
            </w:r>
            <w:r w:rsidRPr="00363EBA">
              <w:rPr>
                <w:rFonts w:ascii="Times New Roman" w:eastAsia="宋体" w:hAnsi="Times New Roman" w:cs="Times New Roman" w:hint="eastAsia"/>
                <w:color w:val="000000"/>
                <w:kern w:val="0"/>
                <w:szCs w:val="21"/>
              </w:rPr>
              <w:t>(82.6</w:t>
            </w:r>
            <w:r w:rsidR="001D5335" w:rsidRPr="00363EBA">
              <w:rPr>
                <w:rFonts w:ascii="Times New Roman" w:eastAsia="宋体" w:hAnsi="Times New Roman" w:cs="Times New Roman" w:hint="eastAsia"/>
                <w:color w:val="000000"/>
                <w:kern w:val="0"/>
                <w:szCs w:val="21"/>
              </w:rPr>
              <w:t>-</w:t>
            </w:r>
            <w:r w:rsidRPr="00363EBA">
              <w:rPr>
                <w:rFonts w:ascii="Times New Roman" w:eastAsia="宋体" w:hAnsi="Times New Roman" w:cs="Times New Roman" w:hint="eastAsia"/>
                <w:color w:val="000000"/>
                <w:kern w:val="0"/>
                <w:szCs w:val="21"/>
              </w:rPr>
              <w:t>99.4)</w:t>
            </w:r>
          </w:p>
        </w:tc>
      </w:tr>
      <w:tr w:rsidR="00BE6141" w:rsidRPr="00363EBA" w14:paraId="0B9BEC50" w14:textId="77777777" w:rsidTr="00570BDB">
        <w:trPr>
          <w:trHeight w:val="364"/>
          <w:jc w:val="center"/>
        </w:trPr>
        <w:tc>
          <w:tcPr>
            <w:tcW w:w="3246" w:type="dxa"/>
            <w:vAlign w:val="center"/>
          </w:tcPr>
          <w:p w14:paraId="42E1CAA6" w14:textId="153D4C69" w:rsidR="00BE6141" w:rsidRPr="00363EBA" w:rsidRDefault="00000000" w:rsidP="00E07C22">
            <w:pPr>
              <w:widowControl/>
              <w:jc w:val="left"/>
              <w:rPr>
                <w:rFonts w:ascii="Times New Roman" w:eastAsia="宋体" w:hAnsi="Times New Roman" w:cs="Times New Roman"/>
                <w:color w:val="000000"/>
                <w:kern w:val="0"/>
                <w:szCs w:val="21"/>
                <w:lang w:val="fr-FR"/>
              </w:rPr>
            </w:pPr>
            <w:r w:rsidRPr="00363EBA">
              <w:rPr>
                <w:rFonts w:ascii="Times New Roman" w:eastAsia="宋体" w:hAnsi="Times New Roman" w:cs="Times New Roman" w:hint="eastAsia"/>
                <w:color w:val="000000"/>
                <w:kern w:val="0"/>
                <w:szCs w:val="21"/>
                <w:lang w:val="fr-FR"/>
              </w:rPr>
              <w:t>PD-1</w:t>
            </w:r>
            <w:r w:rsidRPr="00363EBA">
              <w:rPr>
                <w:rFonts w:ascii="Times New Roman" w:eastAsia="宋体" w:hAnsi="Times New Roman" w:cs="Times New Roman" w:hint="eastAsia"/>
                <w:color w:val="000000"/>
                <w:kern w:val="0"/>
                <w:szCs w:val="21"/>
                <w:vertAlign w:val="superscript"/>
                <w:lang w:val="fr-FR"/>
              </w:rPr>
              <w:t xml:space="preserve">+ </w:t>
            </w:r>
            <w:r w:rsidRPr="00363EBA">
              <w:rPr>
                <w:rFonts w:ascii="Times New Roman" w:eastAsia="宋体" w:hAnsi="Times New Roman" w:cs="Times New Roman" w:hint="eastAsia"/>
                <w:color w:val="000000"/>
                <w:kern w:val="0"/>
                <w:szCs w:val="21"/>
                <w:lang w:val="fr-FR"/>
              </w:rPr>
              <w:t>CD8</w:t>
            </w:r>
            <w:r w:rsidRPr="00363EBA">
              <w:rPr>
                <w:rFonts w:ascii="Times New Roman" w:eastAsia="宋体" w:hAnsi="Times New Roman" w:cs="Times New Roman" w:hint="eastAsia"/>
                <w:color w:val="000000"/>
                <w:kern w:val="0"/>
                <w:szCs w:val="21"/>
                <w:vertAlign w:val="superscript"/>
                <w:lang w:val="fr-FR"/>
              </w:rPr>
              <w:t xml:space="preserve">+ </w:t>
            </w:r>
            <w:r w:rsidRPr="00363EBA">
              <w:rPr>
                <w:rFonts w:ascii="Times New Roman" w:eastAsia="宋体" w:hAnsi="Times New Roman" w:cs="Times New Roman" w:hint="eastAsia"/>
                <w:color w:val="000000"/>
                <w:kern w:val="0"/>
                <w:szCs w:val="21"/>
                <w:lang w:val="fr-FR"/>
              </w:rPr>
              <w:t>CD69</w:t>
            </w:r>
            <w:r w:rsidRPr="00363EBA">
              <w:rPr>
                <w:rFonts w:ascii="Times New Roman" w:eastAsia="宋体" w:hAnsi="Times New Roman" w:cs="Times New Roman" w:hint="eastAsia"/>
                <w:color w:val="000000"/>
                <w:kern w:val="0"/>
                <w:szCs w:val="21"/>
                <w:vertAlign w:val="superscript"/>
                <w:lang w:val="fr-FR"/>
              </w:rPr>
              <w:t>+</w:t>
            </w:r>
            <w:r w:rsidRPr="00363EBA">
              <w:rPr>
                <w:rFonts w:ascii="Times New Roman" w:eastAsia="宋体" w:hAnsi="Times New Roman" w:cs="Times New Roman" w:hint="eastAsia"/>
                <w:color w:val="000000"/>
                <w:kern w:val="0"/>
                <w:szCs w:val="21"/>
                <w:lang w:val="fr-FR"/>
              </w:rPr>
              <w:t xml:space="preserve"> T cells</w:t>
            </w:r>
            <w:r w:rsidR="00E07C22" w:rsidRPr="00363EBA">
              <w:rPr>
                <w:rFonts w:ascii="Times New Roman" w:eastAsia="宋体" w:hAnsi="Times New Roman" w:cs="Times New Roman"/>
                <w:color w:val="000000"/>
                <w:kern w:val="0"/>
                <w:szCs w:val="21"/>
                <w:lang w:val="fr-FR"/>
              </w:rPr>
              <w:t>,</w:t>
            </w:r>
            <w:r w:rsidRPr="00363EBA">
              <w:rPr>
                <w:rFonts w:ascii="Times New Roman" w:eastAsia="宋体" w:hAnsi="Times New Roman" w:cs="Times New Roman" w:hint="eastAsia"/>
                <w:color w:val="000000"/>
                <w:kern w:val="0"/>
                <w:szCs w:val="21"/>
                <w:lang w:val="fr-FR"/>
              </w:rPr>
              <w:t xml:space="preserve"> %</w:t>
            </w:r>
          </w:p>
        </w:tc>
        <w:tc>
          <w:tcPr>
            <w:tcW w:w="1695" w:type="dxa"/>
          </w:tcPr>
          <w:p w14:paraId="6B282B80" w14:textId="28447AEB" w:rsidR="00BE6141" w:rsidRPr="00363EBA" w:rsidRDefault="00000000" w:rsidP="00570BDB">
            <w:pPr>
              <w:widowControl/>
              <w:jc w:val="center"/>
              <w:rPr>
                <w:rFonts w:ascii="Times New Roman" w:eastAsia="宋体" w:hAnsi="Times New Roman" w:cs="Times New Roman"/>
                <w:color w:val="000000"/>
                <w:kern w:val="0"/>
                <w:szCs w:val="21"/>
              </w:rPr>
            </w:pPr>
            <w:r w:rsidRPr="00363EBA">
              <w:rPr>
                <w:rFonts w:ascii="Times New Roman" w:eastAsia="宋体" w:hAnsi="Times New Roman" w:cs="Times New Roman" w:hint="eastAsia"/>
                <w:color w:val="000000"/>
                <w:kern w:val="0"/>
                <w:szCs w:val="21"/>
              </w:rPr>
              <w:t>62.0</w:t>
            </w:r>
            <w:r w:rsidR="00D4285A" w:rsidRPr="00363EBA">
              <w:rPr>
                <w:rFonts w:ascii="Times New Roman" w:eastAsia="宋体" w:hAnsi="Times New Roman" w:cs="Times New Roman" w:hint="eastAsia"/>
                <w:color w:val="000000"/>
                <w:kern w:val="0"/>
                <w:szCs w:val="21"/>
              </w:rPr>
              <w:t xml:space="preserve"> </w:t>
            </w:r>
            <w:r w:rsidRPr="00363EBA">
              <w:rPr>
                <w:rFonts w:ascii="Times New Roman" w:eastAsia="宋体" w:hAnsi="Times New Roman" w:cs="Times New Roman" w:hint="eastAsia"/>
                <w:color w:val="000000"/>
                <w:kern w:val="0"/>
                <w:szCs w:val="21"/>
              </w:rPr>
              <w:t>(13.1</w:t>
            </w:r>
            <w:r w:rsidR="001D5335" w:rsidRPr="00363EBA">
              <w:rPr>
                <w:rFonts w:ascii="Times New Roman" w:eastAsia="宋体" w:hAnsi="Times New Roman" w:cs="Times New Roman" w:hint="eastAsia"/>
                <w:color w:val="000000"/>
                <w:kern w:val="0"/>
                <w:szCs w:val="21"/>
              </w:rPr>
              <w:t>-</w:t>
            </w:r>
            <w:r w:rsidRPr="00363EBA">
              <w:rPr>
                <w:rFonts w:ascii="Times New Roman" w:eastAsia="宋体" w:hAnsi="Times New Roman" w:cs="Times New Roman" w:hint="eastAsia"/>
                <w:color w:val="000000"/>
                <w:kern w:val="0"/>
                <w:szCs w:val="21"/>
              </w:rPr>
              <w:t>84.5)</w:t>
            </w:r>
          </w:p>
        </w:tc>
        <w:tc>
          <w:tcPr>
            <w:tcW w:w="1761" w:type="dxa"/>
          </w:tcPr>
          <w:p w14:paraId="7F19CE99" w14:textId="45DD1527" w:rsidR="00BE6141" w:rsidRPr="00363EBA" w:rsidRDefault="00000000" w:rsidP="00570BDB">
            <w:pPr>
              <w:widowControl/>
              <w:jc w:val="center"/>
              <w:rPr>
                <w:rFonts w:ascii="Times New Roman" w:eastAsia="宋体" w:hAnsi="Times New Roman" w:cs="Times New Roman"/>
                <w:color w:val="000000"/>
                <w:kern w:val="0"/>
                <w:szCs w:val="21"/>
              </w:rPr>
            </w:pPr>
            <w:r w:rsidRPr="00363EBA">
              <w:rPr>
                <w:rFonts w:ascii="Times New Roman" w:eastAsia="宋体" w:hAnsi="Times New Roman" w:cs="Times New Roman" w:hint="eastAsia"/>
                <w:color w:val="000000"/>
                <w:kern w:val="0"/>
                <w:szCs w:val="21"/>
              </w:rPr>
              <w:t>86.4</w:t>
            </w:r>
            <w:r w:rsidR="00D4285A" w:rsidRPr="00363EBA">
              <w:rPr>
                <w:rFonts w:ascii="Times New Roman" w:eastAsia="宋体" w:hAnsi="Times New Roman" w:cs="Times New Roman" w:hint="eastAsia"/>
                <w:color w:val="000000"/>
                <w:kern w:val="0"/>
                <w:szCs w:val="21"/>
              </w:rPr>
              <w:t xml:space="preserve"> </w:t>
            </w:r>
            <w:r w:rsidRPr="00363EBA">
              <w:rPr>
                <w:rFonts w:ascii="Times New Roman" w:eastAsia="宋体" w:hAnsi="Times New Roman" w:cs="Times New Roman" w:hint="eastAsia"/>
                <w:color w:val="000000"/>
                <w:kern w:val="0"/>
                <w:szCs w:val="21"/>
              </w:rPr>
              <w:t>(65.0</w:t>
            </w:r>
            <w:r w:rsidR="001D5335" w:rsidRPr="00363EBA">
              <w:rPr>
                <w:rFonts w:ascii="Times New Roman" w:eastAsia="宋体" w:hAnsi="Times New Roman" w:cs="Times New Roman" w:hint="eastAsia"/>
                <w:color w:val="000000"/>
                <w:kern w:val="0"/>
                <w:szCs w:val="21"/>
              </w:rPr>
              <w:t>-</w:t>
            </w:r>
            <w:r w:rsidRPr="00363EBA">
              <w:rPr>
                <w:rFonts w:ascii="Times New Roman" w:eastAsia="宋体" w:hAnsi="Times New Roman" w:cs="Times New Roman" w:hint="eastAsia"/>
                <w:color w:val="000000"/>
                <w:kern w:val="0"/>
                <w:szCs w:val="21"/>
              </w:rPr>
              <w:t>96.9)</w:t>
            </w:r>
          </w:p>
        </w:tc>
        <w:tc>
          <w:tcPr>
            <w:tcW w:w="1694" w:type="dxa"/>
          </w:tcPr>
          <w:p w14:paraId="1C17C297" w14:textId="062C2A0A" w:rsidR="00BE6141" w:rsidRPr="00363EBA" w:rsidRDefault="00000000" w:rsidP="00570BDB">
            <w:pPr>
              <w:widowControl/>
              <w:jc w:val="center"/>
              <w:rPr>
                <w:rFonts w:ascii="Times New Roman" w:eastAsia="宋体" w:hAnsi="Times New Roman" w:cs="Times New Roman"/>
                <w:color w:val="000000"/>
                <w:kern w:val="0"/>
                <w:szCs w:val="21"/>
              </w:rPr>
            </w:pPr>
            <w:r w:rsidRPr="00363EBA">
              <w:rPr>
                <w:rFonts w:ascii="Times New Roman" w:eastAsia="宋体" w:hAnsi="Times New Roman" w:cs="Times New Roman" w:hint="eastAsia"/>
                <w:color w:val="000000"/>
                <w:kern w:val="0"/>
                <w:szCs w:val="21"/>
              </w:rPr>
              <w:t>96.6</w:t>
            </w:r>
            <w:r w:rsidR="00D4285A" w:rsidRPr="00363EBA">
              <w:rPr>
                <w:rFonts w:ascii="Times New Roman" w:eastAsia="宋体" w:hAnsi="Times New Roman" w:cs="Times New Roman" w:hint="eastAsia"/>
                <w:color w:val="000000"/>
                <w:kern w:val="0"/>
                <w:szCs w:val="21"/>
              </w:rPr>
              <w:t xml:space="preserve"> </w:t>
            </w:r>
            <w:r w:rsidRPr="00363EBA">
              <w:rPr>
                <w:rFonts w:ascii="Times New Roman" w:eastAsia="宋体" w:hAnsi="Times New Roman" w:cs="Times New Roman" w:hint="eastAsia"/>
                <w:color w:val="000000"/>
                <w:kern w:val="0"/>
                <w:szCs w:val="21"/>
              </w:rPr>
              <w:t>(88.3</w:t>
            </w:r>
            <w:r w:rsidR="001D5335" w:rsidRPr="00363EBA">
              <w:rPr>
                <w:rFonts w:ascii="Times New Roman" w:eastAsia="宋体" w:hAnsi="Times New Roman" w:cs="Times New Roman" w:hint="eastAsia"/>
                <w:color w:val="000000"/>
                <w:kern w:val="0"/>
                <w:szCs w:val="21"/>
              </w:rPr>
              <w:t>-</w:t>
            </w:r>
            <w:r w:rsidRPr="00363EBA">
              <w:rPr>
                <w:rFonts w:ascii="Times New Roman" w:eastAsia="宋体" w:hAnsi="Times New Roman" w:cs="Times New Roman" w:hint="eastAsia"/>
                <w:color w:val="000000"/>
                <w:kern w:val="0"/>
                <w:szCs w:val="21"/>
              </w:rPr>
              <w:t>98.5)</w:t>
            </w:r>
          </w:p>
        </w:tc>
        <w:tc>
          <w:tcPr>
            <w:tcW w:w="1845" w:type="dxa"/>
          </w:tcPr>
          <w:p w14:paraId="5690C9D6" w14:textId="28545E15" w:rsidR="00BE6141" w:rsidRPr="00363EBA" w:rsidRDefault="00000000" w:rsidP="00570BDB">
            <w:pPr>
              <w:widowControl/>
              <w:jc w:val="center"/>
              <w:rPr>
                <w:rFonts w:ascii="Times New Roman" w:eastAsia="宋体" w:hAnsi="Times New Roman" w:cs="Times New Roman"/>
                <w:color w:val="000000"/>
                <w:kern w:val="0"/>
                <w:szCs w:val="21"/>
              </w:rPr>
            </w:pPr>
            <w:r w:rsidRPr="00363EBA">
              <w:rPr>
                <w:rFonts w:ascii="Times New Roman" w:eastAsia="宋体" w:hAnsi="Times New Roman" w:cs="Times New Roman" w:hint="eastAsia"/>
                <w:color w:val="000000"/>
                <w:kern w:val="0"/>
                <w:szCs w:val="21"/>
              </w:rPr>
              <w:t>98.6</w:t>
            </w:r>
            <w:r w:rsidR="00D4285A" w:rsidRPr="00363EBA">
              <w:rPr>
                <w:rFonts w:ascii="Times New Roman" w:eastAsia="宋体" w:hAnsi="Times New Roman" w:cs="Times New Roman" w:hint="eastAsia"/>
                <w:color w:val="000000"/>
                <w:kern w:val="0"/>
                <w:szCs w:val="21"/>
              </w:rPr>
              <w:t xml:space="preserve"> </w:t>
            </w:r>
            <w:r w:rsidRPr="00363EBA">
              <w:rPr>
                <w:rFonts w:ascii="Times New Roman" w:eastAsia="宋体" w:hAnsi="Times New Roman" w:cs="Times New Roman" w:hint="eastAsia"/>
                <w:color w:val="000000"/>
                <w:kern w:val="0"/>
                <w:szCs w:val="21"/>
              </w:rPr>
              <w:t>(95.4</w:t>
            </w:r>
            <w:r w:rsidR="001D5335" w:rsidRPr="00363EBA">
              <w:rPr>
                <w:rFonts w:ascii="Times New Roman" w:eastAsia="宋体" w:hAnsi="Times New Roman" w:cs="Times New Roman" w:hint="eastAsia"/>
                <w:color w:val="000000"/>
                <w:kern w:val="0"/>
                <w:szCs w:val="21"/>
              </w:rPr>
              <w:t>-</w:t>
            </w:r>
            <w:r w:rsidRPr="00363EBA">
              <w:rPr>
                <w:rFonts w:ascii="Times New Roman" w:eastAsia="宋体" w:hAnsi="Times New Roman" w:cs="Times New Roman" w:hint="eastAsia"/>
                <w:color w:val="000000"/>
                <w:kern w:val="0"/>
                <w:szCs w:val="21"/>
              </w:rPr>
              <w:t>99.6)</w:t>
            </w:r>
          </w:p>
        </w:tc>
      </w:tr>
      <w:tr w:rsidR="00BE6141" w:rsidRPr="00363EBA" w14:paraId="419A17C1" w14:textId="77777777" w:rsidTr="00570BDB">
        <w:trPr>
          <w:trHeight w:val="364"/>
          <w:jc w:val="center"/>
        </w:trPr>
        <w:tc>
          <w:tcPr>
            <w:tcW w:w="3246" w:type="dxa"/>
            <w:vAlign w:val="center"/>
          </w:tcPr>
          <w:p w14:paraId="77C57D2B" w14:textId="3349306F" w:rsidR="00BE6141" w:rsidRPr="00363EBA" w:rsidRDefault="00000000" w:rsidP="00E07C22">
            <w:pPr>
              <w:widowControl/>
              <w:jc w:val="left"/>
              <w:rPr>
                <w:rFonts w:ascii="Times New Roman" w:eastAsia="宋体" w:hAnsi="Times New Roman" w:cs="Times New Roman"/>
                <w:color w:val="000000"/>
                <w:kern w:val="0"/>
                <w:szCs w:val="21"/>
              </w:rPr>
            </w:pPr>
            <w:r w:rsidRPr="00363EBA">
              <w:rPr>
                <w:rFonts w:ascii="Times New Roman" w:eastAsia="宋体" w:hAnsi="Times New Roman" w:cs="Times New Roman" w:hint="eastAsia"/>
                <w:color w:val="000000"/>
                <w:kern w:val="0"/>
                <w:szCs w:val="21"/>
              </w:rPr>
              <w:t>PD-1</w:t>
            </w:r>
            <w:r w:rsidRPr="00363EBA">
              <w:rPr>
                <w:rFonts w:ascii="Times New Roman" w:eastAsia="宋体" w:hAnsi="Times New Roman" w:cs="Times New Roman" w:hint="eastAsia"/>
                <w:color w:val="000000"/>
                <w:kern w:val="0"/>
                <w:szCs w:val="21"/>
                <w:vertAlign w:val="superscript"/>
              </w:rPr>
              <w:t xml:space="preserve">+ </w:t>
            </w:r>
            <w:r w:rsidRPr="00363EBA">
              <w:rPr>
                <w:rFonts w:ascii="Times New Roman" w:eastAsia="宋体" w:hAnsi="Times New Roman" w:cs="Times New Roman" w:hint="eastAsia"/>
                <w:color w:val="000000"/>
                <w:kern w:val="0"/>
                <w:szCs w:val="21"/>
              </w:rPr>
              <w:t>Treg</w:t>
            </w:r>
            <w:r w:rsidR="00E07C22" w:rsidRPr="00363EBA">
              <w:rPr>
                <w:rFonts w:ascii="Times New Roman" w:eastAsia="宋体" w:hAnsi="Times New Roman" w:cs="Times New Roman"/>
                <w:color w:val="000000"/>
                <w:kern w:val="0"/>
                <w:szCs w:val="21"/>
              </w:rPr>
              <w:t xml:space="preserve"> cells,</w:t>
            </w:r>
            <w:r w:rsidRPr="00363EBA">
              <w:rPr>
                <w:rFonts w:ascii="Times New Roman" w:eastAsia="宋体" w:hAnsi="Times New Roman" w:cs="Times New Roman" w:hint="eastAsia"/>
                <w:color w:val="000000"/>
                <w:kern w:val="0"/>
                <w:szCs w:val="21"/>
              </w:rPr>
              <w:t xml:space="preserve"> %</w:t>
            </w:r>
          </w:p>
        </w:tc>
        <w:tc>
          <w:tcPr>
            <w:tcW w:w="1695" w:type="dxa"/>
          </w:tcPr>
          <w:p w14:paraId="6E5FDF18" w14:textId="0C8E3FC2" w:rsidR="00BE6141" w:rsidRPr="00363EBA" w:rsidRDefault="00000000" w:rsidP="00570BDB">
            <w:pPr>
              <w:widowControl/>
              <w:jc w:val="center"/>
              <w:rPr>
                <w:rFonts w:ascii="Times New Roman" w:eastAsia="宋体" w:hAnsi="Times New Roman" w:cs="Times New Roman"/>
                <w:color w:val="000000"/>
                <w:kern w:val="0"/>
                <w:szCs w:val="21"/>
              </w:rPr>
            </w:pPr>
            <w:r w:rsidRPr="00363EBA">
              <w:rPr>
                <w:rFonts w:ascii="Times New Roman" w:eastAsia="宋体" w:hAnsi="Times New Roman" w:cs="Times New Roman" w:hint="eastAsia"/>
                <w:color w:val="000000"/>
                <w:kern w:val="0"/>
                <w:szCs w:val="21"/>
              </w:rPr>
              <w:t>4.5</w:t>
            </w:r>
            <w:r w:rsidR="00D4285A" w:rsidRPr="00363EBA">
              <w:rPr>
                <w:rFonts w:ascii="Times New Roman" w:eastAsia="宋体" w:hAnsi="Times New Roman" w:cs="Times New Roman" w:hint="eastAsia"/>
                <w:color w:val="000000"/>
                <w:kern w:val="0"/>
                <w:szCs w:val="21"/>
              </w:rPr>
              <w:t xml:space="preserve"> </w:t>
            </w:r>
            <w:r w:rsidRPr="00363EBA">
              <w:rPr>
                <w:rFonts w:ascii="Times New Roman" w:eastAsia="宋体" w:hAnsi="Times New Roman" w:cs="Times New Roman" w:hint="eastAsia"/>
                <w:color w:val="000000"/>
                <w:kern w:val="0"/>
                <w:szCs w:val="21"/>
              </w:rPr>
              <w:t>(1.9</w:t>
            </w:r>
            <w:r w:rsidR="001D5335" w:rsidRPr="00363EBA">
              <w:rPr>
                <w:rFonts w:ascii="Times New Roman" w:eastAsia="宋体" w:hAnsi="Times New Roman" w:cs="Times New Roman" w:hint="eastAsia"/>
                <w:color w:val="000000"/>
                <w:kern w:val="0"/>
                <w:szCs w:val="21"/>
              </w:rPr>
              <w:t>-</w:t>
            </w:r>
            <w:r w:rsidRPr="00363EBA">
              <w:rPr>
                <w:rFonts w:ascii="Times New Roman" w:eastAsia="宋体" w:hAnsi="Times New Roman" w:cs="Times New Roman" w:hint="eastAsia"/>
                <w:color w:val="000000"/>
                <w:kern w:val="0"/>
                <w:szCs w:val="21"/>
              </w:rPr>
              <w:t>16.8)</w:t>
            </w:r>
          </w:p>
        </w:tc>
        <w:tc>
          <w:tcPr>
            <w:tcW w:w="1761" w:type="dxa"/>
          </w:tcPr>
          <w:p w14:paraId="6EFE7AF3" w14:textId="05DC30DC" w:rsidR="00BE6141" w:rsidRPr="00363EBA" w:rsidRDefault="00000000" w:rsidP="00570BDB">
            <w:pPr>
              <w:widowControl/>
              <w:jc w:val="center"/>
              <w:rPr>
                <w:rFonts w:ascii="Times New Roman" w:eastAsia="宋体" w:hAnsi="Times New Roman" w:cs="Times New Roman"/>
                <w:color w:val="000000"/>
                <w:kern w:val="0"/>
                <w:szCs w:val="21"/>
              </w:rPr>
            </w:pPr>
            <w:r w:rsidRPr="00363EBA">
              <w:rPr>
                <w:rFonts w:ascii="Times New Roman" w:eastAsia="宋体" w:hAnsi="Times New Roman" w:cs="Times New Roman" w:hint="eastAsia"/>
                <w:color w:val="000000"/>
                <w:kern w:val="0"/>
                <w:szCs w:val="21"/>
              </w:rPr>
              <w:t>10.1</w:t>
            </w:r>
            <w:r w:rsidR="00D4285A" w:rsidRPr="00363EBA">
              <w:rPr>
                <w:rFonts w:ascii="Times New Roman" w:eastAsia="宋体" w:hAnsi="Times New Roman" w:cs="Times New Roman" w:hint="eastAsia"/>
                <w:color w:val="000000"/>
                <w:kern w:val="0"/>
                <w:szCs w:val="21"/>
              </w:rPr>
              <w:t xml:space="preserve"> </w:t>
            </w:r>
            <w:r w:rsidRPr="00363EBA">
              <w:rPr>
                <w:rFonts w:ascii="Times New Roman" w:eastAsia="宋体" w:hAnsi="Times New Roman" w:cs="Times New Roman" w:hint="eastAsia"/>
                <w:color w:val="000000"/>
                <w:kern w:val="0"/>
                <w:szCs w:val="21"/>
              </w:rPr>
              <w:t>(1.7</w:t>
            </w:r>
            <w:r w:rsidR="001D5335" w:rsidRPr="00363EBA">
              <w:rPr>
                <w:rFonts w:ascii="Times New Roman" w:eastAsia="宋体" w:hAnsi="Times New Roman" w:cs="Times New Roman" w:hint="eastAsia"/>
                <w:color w:val="000000"/>
                <w:kern w:val="0"/>
                <w:szCs w:val="21"/>
              </w:rPr>
              <w:t>-</w:t>
            </w:r>
            <w:r w:rsidRPr="00363EBA">
              <w:rPr>
                <w:rFonts w:ascii="Times New Roman" w:eastAsia="宋体" w:hAnsi="Times New Roman" w:cs="Times New Roman" w:hint="eastAsia"/>
                <w:color w:val="000000"/>
                <w:kern w:val="0"/>
                <w:szCs w:val="21"/>
              </w:rPr>
              <w:t>30.4)</w:t>
            </w:r>
          </w:p>
        </w:tc>
        <w:tc>
          <w:tcPr>
            <w:tcW w:w="1694" w:type="dxa"/>
          </w:tcPr>
          <w:p w14:paraId="33BFB763" w14:textId="01978B28" w:rsidR="00BE6141" w:rsidRPr="00363EBA" w:rsidRDefault="00000000" w:rsidP="00570BDB">
            <w:pPr>
              <w:widowControl/>
              <w:jc w:val="center"/>
              <w:rPr>
                <w:rFonts w:ascii="Times New Roman" w:eastAsia="宋体" w:hAnsi="Times New Roman" w:cs="Times New Roman"/>
                <w:color w:val="000000"/>
                <w:kern w:val="0"/>
                <w:szCs w:val="21"/>
              </w:rPr>
            </w:pPr>
            <w:r w:rsidRPr="00363EBA">
              <w:rPr>
                <w:rFonts w:ascii="Times New Roman" w:eastAsia="宋体" w:hAnsi="Times New Roman" w:cs="Times New Roman" w:hint="eastAsia"/>
                <w:color w:val="000000"/>
                <w:kern w:val="0"/>
                <w:szCs w:val="21"/>
              </w:rPr>
              <w:t>68.9</w:t>
            </w:r>
            <w:r w:rsidR="00D4285A" w:rsidRPr="00363EBA">
              <w:rPr>
                <w:rFonts w:ascii="Times New Roman" w:eastAsia="宋体" w:hAnsi="Times New Roman" w:cs="Times New Roman" w:hint="eastAsia"/>
                <w:color w:val="000000"/>
                <w:kern w:val="0"/>
                <w:szCs w:val="21"/>
              </w:rPr>
              <w:t xml:space="preserve"> </w:t>
            </w:r>
            <w:r w:rsidRPr="00363EBA">
              <w:rPr>
                <w:rFonts w:ascii="Times New Roman" w:eastAsia="宋体" w:hAnsi="Times New Roman" w:cs="Times New Roman" w:hint="eastAsia"/>
                <w:color w:val="000000"/>
                <w:kern w:val="0"/>
                <w:szCs w:val="21"/>
              </w:rPr>
              <w:t>(41.1</w:t>
            </w:r>
            <w:r w:rsidR="001D5335" w:rsidRPr="00363EBA">
              <w:rPr>
                <w:rFonts w:ascii="Times New Roman" w:eastAsia="宋体" w:hAnsi="Times New Roman" w:cs="Times New Roman" w:hint="eastAsia"/>
                <w:color w:val="000000"/>
                <w:kern w:val="0"/>
                <w:szCs w:val="21"/>
              </w:rPr>
              <w:t>-</w:t>
            </w:r>
            <w:r w:rsidRPr="00363EBA">
              <w:rPr>
                <w:rFonts w:ascii="Times New Roman" w:eastAsia="宋体" w:hAnsi="Times New Roman" w:cs="Times New Roman" w:hint="eastAsia"/>
                <w:color w:val="000000"/>
                <w:kern w:val="0"/>
                <w:szCs w:val="21"/>
              </w:rPr>
              <w:t>81.1)</w:t>
            </w:r>
          </w:p>
        </w:tc>
        <w:tc>
          <w:tcPr>
            <w:tcW w:w="1845" w:type="dxa"/>
          </w:tcPr>
          <w:p w14:paraId="5CEB1539" w14:textId="5FF03883" w:rsidR="00BE6141" w:rsidRPr="00363EBA" w:rsidRDefault="00000000" w:rsidP="00570BDB">
            <w:pPr>
              <w:widowControl/>
              <w:jc w:val="center"/>
              <w:rPr>
                <w:rFonts w:ascii="Times New Roman" w:eastAsia="宋体" w:hAnsi="Times New Roman" w:cs="Times New Roman"/>
                <w:color w:val="000000"/>
                <w:kern w:val="0"/>
                <w:szCs w:val="21"/>
              </w:rPr>
            </w:pPr>
            <w:r w:rsidRPr="00363EBA">
              <w:rPr>
                <w:rFonts w:ascii="Times New Roman" w:eastAsia="宋体" w:hAnsi="Times New Roman" w:cs="Times New Roman" w:hint="eastAsia"/>
                <w:color w:val="000000"/>
                <w:kern w:val="0"/>
                <w:szCs w:val="21"/>
              </w:rPr>
              <w:t>64.1</w:t>
            </w:r>
            <w:r w:rsidR="00D4285A" w:rsidRPr="00363EBA">
              <w:rPr>
                <w:rFonts w:ascii="Times New Roman" w:eastAsia="宋体" w:hAnsi="Times New Roman" w:cs="Times New Roman" w:hint="eastAsia"/>
                <w:color w:val="000000"/>
                <w:kern w:val="0"/>
                <w:szCs w:val="21"/>
              </w:rPr>
              <w:t xml:space="preserve"> </w:t>
            </w:r>
            <w:r w:rsidRPr="00363EBA">
              <w:rPr>
                <w:rFonts w:ascii="Times New Roman" w:eastAsia="宋体" w:hAnsi="Times New Roman" w:cs="Times New Roman" w:hint="eastAsia"/>
                <w:color w:val="000000"/>
                <w:kern w:val="0"/>
                <w:szCs w:val="21"/>
              </w:rPr>
              <w:t>(33.6</w:t>
            </w:r>
            <w:r w:rsidR="001D5335" w:rsidRPr="00363EBA">
              <w:rPr>
                <w:rFonts w:ascii="Times New Roman" w:eastAsia="宋体" w:hAnsi="Times New Roman" w:cs="Times New Roman" w:hint="eastAsia"/>
                <w:color w:val="000000"/>
                <w:kern w:val="0"/>
                <w:szCs w:val="21"/>
              </w:rPr>
              <w:t>-</w:t>
            </w:r>
            <w:r w:rsidRPr="00363EBA">
              <w:rPr>
                <w:rFonts w:ascii="Times New Roman" w:eastAsia="宋体" w:hAnsi="Times New Roman" w:cs="Times New Roman" w:hint="eastAsia"/>
                <w:color w:val="000000"/>
                <w:kern w:val="0"/>
                <w:szCs w:val="21"/>
              </w:rPr>
              <w:t>79.3)</w:t>
            </w:r>
          </w:p>
        </w:tc>
      </w:tr>
      <w:tr w:rsidR="00BE6141" w:rsidRPr="00363EBA" w14:paraId="7ECDB872" w14:textId="77777777" w:rsidTr="00570BDB">
        <w:trPr>
          <w:trHeight w:val="377"/>
          <w:jc w:val="center"/>
        </w:trPr>
        <w:tc>
          <w:tcPr>
            <w:tcW w:w="3246" w:type="dxa"/>
            <w:vAlign w:val="center"/>
          </w:tcPr>
          <w:p w14:paraId="4F8E1E1B" w14:textId="75801E75" w:rsidR="00BE6141" w:rsidRPr="00363EBA" w:rsidRDefault="00E07C22" w:rsidP="00E07C22">
            <w:pPr>
              <w:widowControl/>
              <w:jc w:val="left"/>
              <w:rPr>
                <w:rFonts w:ascii="Times New Roman" w:eastAsia="宋体" w:hAnsi="Times New Roman" w:cs="Times New Roman"/>
                <w:color w:val="000000"/>
                <w:kern w:val="0"/>
                <w:szCs w:val="21"/>
              </w:rPr>
            </w:pPr>
            <w:r w:rsidRPr="00363EBA">
              <w:rPr>
                <w:rFonts w:ascii="Times New Roman" w:eastAsia="宋体" w:hAnsi="Times New Roman" w:cs="Times New Roman"/>
                <w:color w:val="000000"/>
                <w:kern w:val="0"/>
                <w:szCs w:val="21"/>
              </w:rPr>
              <w:t xml:space="preserve">Ratio of </w:t>
            </w:r>
            <w:r w:rsidRPr="00363EBA">
              <w:rPr>
                <w:rFonts w:ascii="Times New Roman" w:eastAsia="宋体" w:hAnsi="Times New Roman" w:cs="Times New Roman" w:hint="eastAsia"/>
                <w:color w:val="000000"/>
                <w:kern w:val="0"/>
                <w:szCs w:val="21"/>
              </w:rPr>
              <w:t>Treg</w:t>
            </w:r>
            <w:r w:rsidRPr="00363EBA">
              <w:rPr>
                <w:rFonts w:ascii="Times New Roman" w:eastAsia="宋体" w:hAnsi="Times New Roman" w:cs="Times New Roman"/>
                <w:color w:val="000000"/>
                <w:kern w:val="0"/>
                <w:szCs w:val="21"/>
              </w:rPr>
              <w:t xml:space="preserve"> cells to </w:t>
            </w:r>
            <w:r w:rsidRPr="00363EBA">
              <w:rPr>
                <w:rFonts w:ascii="Times New Roman" w:eastAsia="宋体" w:hAnsi="Times New Roman" w:cs="Times New Roman" w:hint="eastAsia"/>
                <w:color w:val="000000"/>
                <w:kern w:val="0"/>
                <w:szCs w:val="21"/>
              </w:rPr>
              <w:t>CD8</w:t>
            </w:r>
            <w:r w:rsidRPr="00363EBA">
              <w:rPr>
                <w:rFonts w:ascii="Times New Roman" w:eastAsia="宋体" w:hAnsi="Times New Roman" w:cs="Times New Roman" w:hint="eastAsia"/>
                <w:color w:val="000000"/>
                <w:kern w:val="0"/>
                <w:szCs w:val="21"/>
                <w:vertAlign w:val="superscript"/>
              </w:rPr>
              <w:t xml:space="preserve">+ </w:t>
            </w:r>
            <w:r w:rsidRPr="00363EBA">
              <w:rPr>
                <w:rFonts w:ascii="Times New Roman" w:eastAsia="宋体" w:hAnsi="Times New Roman" w:cs="Times New Roman"/>
                <w:color w:val="000000"/>
                <w:kern w:val="0"/>
                <w:szCs w:val="21"/>
              </w:rPr>
              <w:t>cells</w:t>
            </w:r>
          </w:p>
        </w:tc>
        <w:tc>
          <w:tcPr>
            <w:tcW w:w="1695" w:type="dxa"/>
          </w:tcPr>
          <w:p w14:paraId="1A25C73B" w14:textId="60A538DF" w:rsidR="00BE6141" w:rsidRPr="00363EBA" w:rsidRDefault="00000000" w:rsidP="00570BDB">
            <w:pPr>
              <w:widowControl/>
              <w:jc w:val="center"/>
              <w:rPr>
                <w:rFonts w:ascii="Times New Roman" w:eastAsia="宋体" w:hAnsi="Times New Roman" w:cs="Times New Roman"/>
                <w:color w:val="000000"/>
                <w:kern w:val="0"/>
                <w:szCs w:val="21"/>
              </w:rPr>
            </w:pPr>
            <w:r w:rsidRPr="00363EBA">
              <w:rPr>
                <w:rFonts w:ascii="Times New Roman" w:eastAsia="宋体" w:hAnsi="Times New Roman" w:cs="Times New Roman" w:hint="eastAsia"/>
                <w:color w:val="000000"/>
                <w:kern w:val="0"/>
                <w:szCs w:val="21"/>
              </w:rPr>
              <w:t>24.2</w:t>
            </w:r>
            <w:r w:rsidR="00D4285A" w:rsidRPr="00363EBA">
              <w:rPr>
                <w:rFonts w:ascii="Times New Roman" w:eastAsia="宋体" w:hAnsi="Times New Roman" w:cs="Times New Roman" w:hint="eastAsia"/>
                <w:color w:val="000000"/>
                <w:kern w:val="0"/>
                <w:szCs w:val="21"/>
              </w:rPr>
              <w:t xml:space="preserve"> </w:t>
            </w:r>
            <w:r w:rsidRPr="00363EBA">
              <w:rPr>
                <w:rFonts w:ascii="Times New Roman" w:eastAsia="宋体" w:hAnsi="Times New Roman" w:cs="Times New Roman" w:hint="eastAsia"/>
                <w:color w:val="000000"/>
                <w:kern w:val="0"/>
                <w:szCs w:val="21"/>
              </w:rPr>
              <w:t>(19.9</w:t>
            </w:r>
            <w:r w:rsidR="001D5335" w:rsidRPr="00363EBA">
              <w:rPr>
                <w:rFonts w:ascii="Times New Roman" w:eastAsia="宋体" w:hAnsi="Times New Roman" w:cs="Times New Roman" w:hint="eastAsia"/>
                <w:color w:val="000000"/>
                <w:kern w:val="0"/>
                <w:szCs w:val="21"/>
              </w:rPr>
              <w:t>-</w:t>
            </w:r>
            <w:r w:rsidRPr="00363EBA">
              <w:rPr>
                <w:rFonts w:ascii="Times New Roman" w:eastAsia="宋体" w:hAnsi="Times New Roman" w:cs="Times New Roman" w:hint="eastAsia"/>
                <w:color w:val="000000"/>
                <w:kern w:val="0"/>
                <w:szCs w:val="21"/>
              </w:rPr>
              <w:t>32.1)</w:t>
            </w:r>
          </w:p>
        </w:tc>
        <w:tc>
          <w:tcPr>
            <w:tcW w:w="1761" w:type="dxa"/>
          </w:tcPr>
          <w:p w14:paraId="3658D89C" w14:textId="54143B75" w:rsidR="00BE6141" w:rsidRPr="00363EBA" w:rsidRDefault="00000000" w:rsidP="00570BDB">
            <w:pPr>
              <w:widowControl/>
              <w:jc w:val="center"/>
              <w:rPr>
                <w:rFonts w:ascii="Times New Roman" w:eastAsia="宋体" w:hAnsi="Times New Roman" w:cs="Times New Roman"/>
                <w:color w:val="000000"/>
                <w:kern w:val="0"/>
                <w:szCs w:val="21"/>
              </w:rPr>
            </w:pPr>
            <w:r w:rsidRPr="00363EBA">
              <w:rPr>
                <w:rFonts w:ascii="Times New Roman" w:eastAsia="宋体" w:hAnsi="Times New Roman" w:cs="Times New Roman" w:hint="eastAsia"/>
                <w:color w:val="000000"/>
                <w:kern w:val="0"/>
                <w:szCs w:val="21"/>
              </w:rPr>
              <w:t>28.9</w:t>
            </w:r>
            <w:r w:rsidR="00D4285A" w:rsidRPr="00363EBA">
              <w:rPr>
                <w:rFonts w:ascii="Times New Roman" w:eastAsia="宋体" w:hAnsi="Times New Roman" w:cs="Times New Roman" w:hint="eastAsia"/>
                <w:color w:val="000000"/>
                <w:kern w:val="0"/>
                <w:szCs w:val="21"/>
              </w:rPr>
              <w:t xml:space="preserve"> </w:t>
            </w:r>
            <w:r w:rsidRPr="00363EBA">
              <w:rPr>
                <w:rFonts w:ascii="Times New Roman" w:eastAsia="宋体" w:hAnsi="Times New Roman" w:cs="Times New Roman" w:hint="eastAsia"/>
                <w:color w:val="000000"/>
                <w:kern w:val="0"/>
                <w:szCs w:val="21"/>
              </w:rPr>
              <w:t>(22.1</w:t>
            </w:r>
            <w:r w:rsidR="001D5335" w:rsidRPr="00363EBA">
              <w:rPr>
                <w:rFonts w:ascii="Times New Roman" w:eastAsia="宋体" w:hAnsi="Times New Roman" w:cs="Times New Roman" w:hint="eastAsia"/>
                <w:color w:val="000000"/>
                <w:kern w:val="0"/>
                <w:szCs w:val="21"/>
              </w:rPr>
              <w:t>-</w:t>
            </w:r>
            <w:r w:rsidRPr="00363EBA">
              <w:rPr>
                <w:rFonts w:ascii="Times New Roman" w:eastAsia="宋体" w:hAnsi="Times New Roman" w:cs="Times New Roman" w:hint="eastAsia"/>
                <w:color w:val="000000"/>
                <w:kern w:val="0"/>
                <w:szCs w:val="21"/>
              </w:rPr>
              <w:t>40.2)</w:t>
            </w:r>
          </w:p>
        </w:tc>
        <w:tc>
          <w:tcPr>
            <w:tcW w:w="1694" w:type="dxa"/>
          </w:tcPr>
          <w:p w14:paraId="097A98AA" w14:textId="6E482AEA" w:rsidR="00BE6141" w:rsidRPr="00363EBA" w:rsidRDefault="00000000" w:rsidP="00570BDB">
            <w:pPr>
              <w:widowControl/>
              <w:jc w:val="center"/>
              <w:rPr>
                <w:rFonts w:ascii="Times New Roman" w:eastAsia="宋体" w:hAnsi="Times New Roman" w:cs="Times New Roman"/>
                <w:color w:val="000000"/>
                <w:kern w:val="0"/>
                <w:szCs w:val="21"/>
              </w:rPr>
            </w:pPr>
            <w:r w:rsidRPr="00363EBA">
              <w:rPr>
                <w:rFonts w:ascii="Times New Roman" w:eastAsia="宋体" w:hAnsi="Times New Roman" w:cs="Times New Roman" w:hint="eastAsia"/>
                <w:color w:val="000000"/>
                <w:kern w:val="0"/>
                <w:szCs w:val="21"/>
              </w:rPr>
              <w:t>36.7</w:t>
            </w:r>
            <w:r w:rsidR="00D4285A" w:rsidRPr="00363EBA">
              <w:rPr>
                <w:rFonts w:ascii="Times New Roman" w:eastAsia="宋体" w:hAnsi="Times New Roman" w:cs="Times New Roman" w:hint="eastAsia"/>
                <w:color w:val="000000"/>
                <w:kern w:val="0"/>
                <w:szCs w:val="21"/>
              </w:rPr>
              <w:t xml:space="preserve"> </w:t>
            </w:r>
            <w:r w:rsidRPr="00363EBA">
              <w:rPr>
                <w:rFonts w:ascii="Times New Roman" w:eastAsia="宋体" w:hAnsi="Times New Roman" w:cs="Times New Roman" w:hint="eastAsia"/>
                <w:color w:val="000000"/>
                <w:kern w:val="0"/>
                <w:szCs w:val="21"/>
              </w:rPr>
              <w:t>(23.4</w:t>
            </w:r>
            <w:r w:rsidR="001D5335" w:rsidRPr="00363EBA">
              <w:rPr>
                <w:rFonts w:ascii="Times New Roman" w:eastAsia="宋体" w:hAnsi="Times New Roman" w:cs="Times New Roman" w:hint="eastAsia"/>
                <w:color w:val="000000"/>
                <w:kern w:val="0"/>
                <w:szCs w:val="21"/>
              </w:rPr>
              <w:t>-</w:t>
            </w:r>
            <w:r w:rsidRPr="00363EBA">
              <w:rPr>
                <w:rFonts w:ascii="Times New Roman" w:eastAsia="宋体" w:hAnsi="Times New Roman" w:cs="Times New Roman" w:hint="eastAsia"/>
                <w:color w:val="000000"/>
                <w:kern w:val="0"/>
                <w:szCs w:val="21"/>
              </w:rPr>
              <w:t>32.1)</w:t>
            </w:r>
          </w:p>
        </w:tc>
        <w:tc>
          <w:tcPr>
            <w:tcW w:w="1845" w:type="dxa"/>
          </w:tcPr>
          <w:p w14:paraId="3F3F69E1" w14:textId="72664B96" w:rsidR="00BE6141" w:rsidRPr="00363EBA" w:rsidRDefault="00000000" w:rsidP="00570BDB">
            <w:pPr>
              <w:widowControl/>
              <w:jc w:val="center"/>
              <w:rPr>
                <w:rFonts w:ascii="Times New Roman" w:eastAsia="宋体" w:hAnsi="Times New Roman" w:cs="Times New Roman"/>
                <w:color w:val="000000"/>
                <w:kern w:val="0"/>
                <w:szCs w:val="21"/>
              </w:rPr>
            </w:pPr>
            <w:r w:rsidRPr="00363EBA">
              <w:rPr>
                <w:rFonts w:ascii="Times New Roman" w:eastAsia="宋体" w:hAnsi="Times New Roman" w:cs="Times New Roman" w:hint="eastAsia"/>
                <w:color w:val="000000"/>
                <w:kern w:val="0"/>
                <w:szCs w:val="21"/>
              </w:rPr>
              <w:t>30.2</w:t>
            </w:r>
            <w:r w:rsidR="00D4285A" w:rsidRPr="00363EBA">
              <w:rPr>
                <w:rFonts w:ascii="Times New Roman" w:eastAsia="宋体" w:hAnsi="Times New Roman" w:cs="Times New Roman" w:hint="eastAsia"/>
                <w:color w:val="000000"/>
                <w:kern w:val="0"/>
                <w:szCs w:val="21"/>
              </w:rPr>
              <w:t xml:space="preserve"> </w:t>
            </w:r>
            <w:r w:rsidRPr="00363EBA">
              <w:rPr>
                <w:rFonts w:ascii="Times New Roman" w:eastAsia="宋体" w:hAnsi="Times New Roman" w:cs="Times New Roman" w:hint="eastAsia"/>
                <w:color w:val="000000"/>
                <w:kern w:val="0"/>
                <w:szCs w:val="21"/>
              </w:rPr>
              <w:t>(19.9</w:t>
            </w:r>
            <w:r w:rsidR="001D5335" w:rsidRPr="00363EBA">
              <w:rPr>
                <w:rFonts w:ascii="Times New Roman" w:eastAsia="宋体" w:hAnsi="Times New Roman" w:cs="Times New Roman" w:hint="eastAsia"/>
                <w:color w:val="000000"/>
                <w:kern w:val="0"/>
                <w:szCs w:val="21"/>
              </w:rPr>
              <w:t>-</w:t>
            </w:r>
            <w:r w:rsidRPr="00363EBA">
              <w:rPr>
                <w:rFonts w:ascii="Times New Roman" w:eastAsia="宋体" w:hAnsi="Times New Roman" w:cs="Times New Roman" w:hint="eastAsia"/>
                <w:color w:val="000000"/>
                <w:kern w:val="0"/>
                <w:szCs w:val="21"/>
              </w:rPr>
              <w:t>52.4)</w:t>
            </w:r>
          </w:p>
        </w:tc>
      </w:tr>
      <w:tr w:rsidR="00BE6141" w:rsidRPr="00363EBA" w14:paraId="08CDB7EF" w14:textId="77777777" w:rsidTr="00570BDB">
        <w:trPr>
          <w:trHeight w:val="364"/>
          <w:jc w:val="center"/>
        </w:trPr>
        <w:tc>
          <w:tcPr>
            <w:tcW w:w="3246" w:type="dxa"/>
            <w:vAlign w:val="center"/>
          </w:tcPr>
          <w:p w14:paraId="3529FA35" w14:textId="477566C8" w:rsidR="00BE6141" w:rsidRPr="00363EBA" w:rsidRDefault="00000000" w:rsidP="00E07C22">
            <w:pPr>
              <w:widowControl/>
              <w:jc w:val="left"/>
              <w:rPr>
                <w:rFonts w:ascii="Times New Roman" w:eastAsia="宋体" w:hAnsi="Times New Roman" w:cs="Times New Roman"/>
                <w:color w:val="000000"/>
                <w:kern w:val="0"/>
                <w:szCs w:val="21"/>
              </w:rPr>
            </w:pPr>
            <w:r w:rsidRPr="00363EBA">
              <w:rPr>
                <w:rFonts w:ascii="Times New Roman" w:eastAsia="宋体" w:hAnsi="Times New Roman" w:cs="Times New Roman" w:hint="eastAsia"/>
                <w:color w:val="000000"/>
                <w:kern w:val="0"/>
                <w:szCs w:val="21"/>
              </w:rPr>
              <w:t>B cells</w:t>
            </w:r>
            <w:r w:rsidR="00525A70" w:rsidRPr="00363EBA">
              <w:rPr>
                <w:rFonts w:ascii="Times New Roman" w:eastAsia="宋体" w:hAnsi="Times New Roman" w:cs="Times New Roman"/>
                <w:color w:val="000000"/>
                <w:kern w:val="0"/>
                <w:szCs w:val="21"/>
              </w:rPr>
              <w:t>,</w:t>
            </w:r>
            <w:r w:rsidRPr="00363EBA">
              <w:rPr>
                <w:rFonts w:ascii="Times New Roman" w:eastAsia="宋体" w:hAnsi="Times New Roman" w:cs="Times New Roman" w:hint="eastAsia"/>
                <w:color w:val="000000"/>
                <w:kern w:val="0"/>
                <w:szCs w:val="21"/>
              </w:rPr>
              <w:t xml:space="preserve"> 10</w:t>
            </w:r>
            <w:r w:rsidRPr="00363EBA">
              <w:rPr>
                <w:rFonts w:ascii="Times New Roman" w:eastAsia="宋体" w:hAnsi="Times New Roman" w:cs="Times New Roman" w:hint="eastAsia"/>
                <w:color w:val="000000"/>
                <w:kern w:val="0"/>
                <w:szCs w:val="21"/>
                <w:vertAlign w:val="superscript"/>
              </w:rPr>
              <w:t>9</w:t>
            </w:r>
            <w:r w:rsidRPr="00363EBA">
              <w:rPr>
                <w:rFonts w:ascii="Times New Roman" w:eastAsia="宋体" w:hAnsi="Times New Roman" w:cs="Times New Roman" w:hint="eastAsia"/>
                <w:color w:val="000000"/>
                <w:kern w:val="0"/>
                <w:szCs w:val="21"/>
              </w:rPr>
              <w:t>/L</w:t>
            </w:r>
          </w:p>
        </w:tc>
        <w:tc>
          <w:tcPr>
            <w:tcW w:w="1695" w:type="dxa"/>
          </w:tcPr>
          <w:p w14:paraId="2670826C" w14:textId="4BFB1F3E" w:rsidR="00BE6141" w:rsidRPr="00363EBA" w:rsidRDefault="00000000" w:rsidP="00570BDB">
            <w:pPr>
              <w:widowControl/>
              <w:jc w:val="center"/>
              <w:rPr>
                <w:rFonts w:ascii="Times New Roman" w:eastAsia="宋体" w:hAnsi="Times New Roman" w:cs="Times New Roman"/>
                <w:color w:val="000000"/>
                <w:kern w:val="0"/>
                <w:szCs w:val="21"/>
              </w:rPr>
            </w:pPr>
            <w:r w:rsidRPr="00363EBA">
              <w:rPr>
                <w:rFonts w:ascii="Times New Roman" w:eastAsia="宋体" w:hAnsi="Times New Roman" w:cs="Times New Roman" w:hint="eastAsia"/>
                <w:color w:val="000000"/>
                <w:kern w:val="0"/>
                <w:szCs w:val="21"/>
              </w:rPr>
              <w:t>0.10</w:t>
            </w:r>
            <w:r w:rsidR="00D4285A" w:rsidRPr="00363EBA">
              <w:rPr>
                <w:rFonts w:ascii="Times New Roman" w:eastAsia="宋体" w:hAnsi="Times New Roman" w:cs="Times New Roman" w:hint="eastAsia"/>
                <w:color w:val="000000"/>
                <w:kern w:val="0"/>
                <w:szCs w:val="21"/>
              </w:rPr>
              <w:t xml:space="preserve"> </w:t>
            </w:r>
            <w:r w:rsidRPr="00363EBA">
              <w:rPr>
                <w:rFonts w:ascii="Times New Roman" w:eastAsia="宋体" w:hAnsi="Times New Roman" w:cs="Times New Roman" w:hint="eastAsia"/>
                <w:color w:val="000000"/>
                <w:kern w:val="0"/>
                <w:szCs w:val="21"/>
              </w:rPr>
              <w:t>(0.08</w:t>
            </w:r>
            <w:r w:rsidR="001D5335" w:rsidRPr="00363EBA">
              <w:rPr>
                <w:rFonts w:ascii="Times New Roman" w:eastAsia="宋体" w:hAnsi="Times New Roman" w:cs="Times New Roman" w:hint="eastAsia"/>
                <w:color w:val="000000"/>
                <w:kern w:val="0"/>
                <w:szCs w:val="21"/>
              </w:rPr>
              <w:t>-</w:t>
            </w:r>
            <w:r w:rsidRPr="00363EBA">
              <w:rPr>
                <w:rFonts w:ascii="Times New Roman" w:eastAsia="宋体" w:hAnsi="Times New Roman" w:cs="Times New Roman" w:hint="eastAsia"/>
                <w:color w:val="000000"/>
                <w:kern w:val="0"/>
                <w:szCs w:val="21"/>
              </w:rPr>
              <w:t>0.16)</w:t>
            </w:r>
          </w:p>
        </w:tc>
        <w:tc>
          <w:tcPr>
            <w:tcW w:w="1761" w:type="dxa"/>
          </w:tcPr>
          <w:p w14:paraId="4548216E" w14:textId="67B58185" w:rsidR="00BE6141" w:rsidRPr="00363EBA" w:rsidRDefault="00000000" w:rsidP="00570BDB">
            <w:pPr>
              <w:widowControl/>
              <w:jc w:val="center"/>
              <w:rPr>
                <w:rFonts w:ascii="Times New Roman" w:eastAsia="宋体" w:hAnsi="Times New Roman" w:cs="Times New Roman"/>
                <w:color w:val="000000"/>
                <w:kern w:val="0"/>
                <w:szCs w:val="21"/>
              </w:rPr>
            </w:pPr>
            <w:r w:rsidRPr="00363EBA">
              <w:rPr>
                <w:rFonts w:ascii="Times New Roman" w:eastAsia="宋体" w:hAnsi="Times New Roman" w:cs="Times New Roman" w:hint="eastAsia"/>
                <w:color w:val="000000"/>
                <w:kern w:val="0"/>
                <w:szCs w:val="21"/>
              </w:rPr>
              <w:t>0.06</w:t>
            </w:r>
            <w:r w:rsidR="00D4285A" w:rsidRPr="00363EBA">
              <w:rPr>
                <w:rFonts w:ascii="Times New Roman" w:eastAsia="宋体" w:hAnsi="Times New Roman" w:cs="Times New Roman" w:hint="eastAsia"/>
                <w:color w:val="000000"/>
                <w:kern w:val="0"/>
                <w:szCs w:val="21"/>
              </w:rPr>
              <w:t xml:space="preserve"> </w:t>
            </w:r>
            <w:r w:rsidRPr="00363EBA">
              <w:rPr>
                <w:rFonts w:ascii="Times New Roman" w:eastAsia="宋体" w:hAnsi="Times New Roman" w:cs="Times New Roman" w:hint="eastAsia"/>
                <w:color w:val="000000"/>
                <w:kern w:val="0"/>
                <w:szCs w:val="21"/>
              </w:rPr>
              <w:t>(0.03</w:t>
            </w:r>
            <w:r w:rsidR="001D5335" w:rsidRPr="00363EBA">
              <w:rPr>
                <w:rFonts w:ascii="Times New Roman" w:eastAsia="宋体" w:hAnsi="Times New Roman" w:cs="Times New Roman" w:hint="eastAsia"/>
                <w:color w:val="000000"/>
                <w:kern w:val="0"/>
                <w:szCs w:val="21"/>
              </w:rPr>
              <w:t>-</w:t>
            </w:r>
            <w:r w:rsidRPr="00363EBA">
              <w:rPr>
                <w:rFonts w:ascii="Times New Roman" w:eastAsia="宋体" w:hAnsi="Times New Roman" w:cs="Times New Roman" w:hint="eastAsia"/>
                <w:color w:val="000000"/>
                <w:kern w:val="0"/>
                <w:szCs w:val="21"/>
              </w:rPr>
              <w:t>0.09)</w:t>
            </w:r>
          </w:p>
        </w:tc>
        <w:tc>
          <w:tcPr>
            <w:tcW w:w="1694" w:type="dxa"/>
          </w:tcPr>
          <w:p w14:paraId="7B375BA3" w14:textId="3B1BC84E" w:rsidR="00BE6141" w:rsidRPr="00363EBA" w:rsidRDefault="00000000" w:rsidP="00570BDB">
            <w:pPr>
              <w:widowControl/>
              <w:jc w:val="center"/>
              <w:rPr>
                <w:rFonts w:ascii="Times New Roman" w:eastAsia="宋体" w:hAnsi="Times New Roman" w:cs="Times New Roman"/>
                <w:color w:val="000000"/>
                <w:kern w:val="0"/>
                <w:szCs w:val="21"/>
              </w:rPr>
            </w:pPr>
            <w:r w:rsidRPr="00363EBA">
              <w:rPr>
                <w:rFonts w:ascii="Times New Roman" w:eastAsia="宋体" w:hAnsi="Times New Roman" w:cs="Times New Roman" w:hint="eastAsia"/>
                <w:color w:val="000000"/>
                <w:kern w:val="0"/>
                <w:szCs w:val="21"/>
              </w:rPr>
              <w:t>0.06</w:t>
            </w:r>
            <w:r w:rsidR="00D4285A" w:rsidRPr="00363EBA">
              <w:rPr>
                <w:rFonts w:ascii="Times New Roman" w:eastAsia="宋体" w:hAnsi="Times New Roman" w:cs="Times New Roman" w:hint="eastAsia"/>
                <w:color w:val="000000"/>
                <w:kern w:val="0"/>
                <w:szCs w:val="21"/>
              </w:rPr>
              <w:t xml:space="preserve"> </w:t>
            </w:r>
            <w:r w:rsidRPr="00363EBA">
              <w:rPr>
                <w:rFonts w:ascii="Times New Roman" w:eastAsia="宋体" w:hAnsi="Times New Roman" w:cs="Times New Roman" w:hint="eastAsia"/>
                <w:color w:val="000000"/>
                <w:kern w:val="0"/>
                <w:szCs w:val="21"/>
              </w:rPr>
              <w:t>(0.02</w:t>
            </w:r>
            <w:r w:rsidR="001D5335" w:rsidRPr="00363EBA">
              <w:rPr>
                <w:rFonts w:ascii="Times New Roman" w:eastAsia="宋体" w:hAnsi="Times New Roman" w:cs="Times New Roman" w:hint="eastAsia"/>
                <w:color w:val="000000"/>
                <w:kern w:val="0"/>
                <w:szCs w:val="21"/>
              </w:rPr>
              <w:t>-</w:t>
            </w:r>
            <w:r w:rsidRPr="00363EBA">
              <w:rPr>
                <w:rFonts w:ascii="Times New Roman" w:eastAsia="宋体" w:hAnsi="Times New Roman" w:cs="Times New Roman" w:hint="eastAsia"/>
                <w:color w:val="000000"/>
                <w:kern w:val="0"/>
                <w:szCs w:val="21"/>
              </w:rPr>
              <w:t>0.12)</w:t>
            </w:r>
          </w:p>
        </w:tc>
        <w:tc>
          <w:tcPr>
            <w:tcW w:w="1845" w:type="dxa"/>
          </w:tcPr>
          <w:p w14:paraId="15C384E3" w14:textId="1D8E5AB3" w:rsidR="00BE6141" w:rsidRPr="00363EBA" w:rsidRDefault="00000000" w:rsidP="00570BDB">
            <w:pPr>
              <w:widowControl/>
              <w:jc w:val="center"/>
              <w:rPr>
                <w:rFonts w:ascii="Times New Roman" w:eastAsia="宋体" w:hAnsi="Times New Roman" w:cs="Times New Roman"/>
                <w:color w:val="000000"/>
                <w:kern w:val="0"/>
                <w:szCs w:val="21"/>
              </w:rPr>
            </w:pPr>
            <w:r w:rsidRPr="00363EBA">
              <w:rPr>
                <w:rFonts w:ascii="Times New Roman" w:eastAsia="宋体" w:hAnsi="Times New Roman" w:cs="Times New Roman" w:hint="eastAsia"/>
                <w:color w:val="000000"/>
                <w:kern w:val="0"/>
                <w:szCs w:val="21"/>
              </w:rPr>
              <w:t>0.10</w:t>
            </w:r>
            <w:r w:rsidR="00D4285A" w:rsidRPr="00363EBA">
              <w:rPr>
                <w:rFonts w:ascii="Times New Roman" w:eastAsia="宋体" w:hAnsi="Times New Roman" w:cs="Times New Roman" w:hint="eastAsia"/>
                <w:color w:val="000000"/>
                <w:kern w:val="0"/>
                <w:szCs w:val="21"/>
              </w:rPr>
              <w:t xml:space="preserve"> </w:t>
            </w:r>
            <w:r w:rsidRPr="00363EBA">
              <w:rPr>
                <w:rFonts w:ascii="Times New Roman" w:eastAsia="宋体" w:hAnsi="Times New Roman" w:cs="Times New Roman" w:hint="eastAsia"/>
                <w:color w:val="000000"/>
                <w:kern w:val="0"/>
                <w:szCs w:val="21"/>
              </w:rPr>
              <w:t>(0.04</w:t>
            </w:r>
            <w:r w:rsidR="001D5335" w:rsidRPr="00363EBA">
              <w:rPr>
                <w:rFonts w:ascii="Times New Roman" w:eastAsia="宋体" w:hAnsi="Times New Roman" w:cs="Times New Roman" w:hint="eastAsia"/>
                <w:color w:val="000000"/>
                <w:kern w:val="0"/>
                <w:szCs w:val="21"/>
              </w:rPr>
              <w:t>-</w:t>
            </w:r>
            <w:r w:rsidRPr="00363EBA">
              <w:rPr>
                <w:rFonts w:ascii="Times New Roman" w:eastAsia="宋体" w:hAnsi="Times New Roman" w:cs="Times New Roman" w:hint="eastAsia"/>
                <w:color w:val="000000"/>
                <w:kern w:val="0"/>
                <w:szCs w:val="21"/>
              </w:rPr>
              <w:t>0.17)</w:t>
            </w:r>
          </w:p>
        </w:tc>
      </w:tr>
      <w:tr w:rsidR="00BE6141" w:rsidRPr="00363EBA" w14:paraId="728187B4" w14:textId="77777777" w:rsidTr="00570BDB">
        <w:trPr>
          <w:trHeight w:val="364"/>
          <w:jc w:val="center"/>
        </w:trPr>
        <w:tc>
          <w:tcPr>
            <w:tcW w:w="3246" w:type="dxa"/>
            <w:vAlign w:val="center"/>
          </w:tcPr>
          <w:p w14:paraId="5715F988" w14:textId="745A70A0" w:rsidR="00BE6141" w:rsidRPr="00363EBA" w:rsidRDefault="00000000" w:rsidP="00E07C22">
            <w:pPr>
              <w:widowControl/>
              <w:jc w:val="left"/>
              <w:rPr>
                <w:rFonts w:ascii="Times New Roman" w:eastAsia="宋体" w:hAnsi="Times New Roman" w:cs="Times New Roman"/>
                <w:color w:val="000000"/>
                <w:kern w:val="0"/>
                <w:szCs w:val="21"/>
              </w:rPr>
            </w:pPr>
            <w:r w:rsidRPr="00363EBA">
              <w:rPr>
                <w:rFonts w:ascii="Times New Roman" w:eastAsia="宋体" w:hAnsi="Times New Roman" w:cs="Times New Roman" w:hint="eastAsia"/>
                <w:color w:val="000000"/>
                <w:kern w:val="0"/>
                <w:szCs w:val="21"/>
              </w:rPr>
              <w:t>Bn cells</w:t>
            </w:r>
            <w:r w:rsidR="00525A70" w:rsidRPr="00363EBA">
              <w:rPr>
                <w:rFonts w:ascii="Times New Roman" w:eastAsia="宋体" w:hAnsi="Times New Roman" w:cs="Times New Roman"/>
                <w:color w:val="000000"/>
                <w:kern w:val="0"/>
                <w:szCs w:val="21"/>
              </w:rPr>
              <w:t>,</w:t>
            </w:r>
            <w:r w:rsidRPr="00363EBA">
              <w:rPr>
                <w:rFonts w:ascii="Times New Roman" w:eastAsia="宋体" w:hAnsi="Times New Roman" w:cs="Times New Roman" w:hint="eastAsia"/>
                <w:color w:val="000000"/>
                <w:kern w:val="0"/>
                <w:szCs w:val="21"/>
              </w:rPr>
              <w:t xml:space="preserve"> %</w:t>
            </w:r>
          </w:p>
        </w:tc>
        <w:tc>
          <w:tcPr>
            <w:tcW w:w="1695" w:type="dxa"/>
          </w:tcPr>
          <w:p w14:paraId="0112A89B" w14:textId="42516DD0" w:rsidR="00BE6141" w:rsidRPr="00363EBA" w:rsidRDefault="00000000" w:rsidP="00570BDB">
            <w:pPr>
              <w:widowControl/>
              <w:jc w:val="center"/>
              <w:rPr>
                <w:rFonts w:ascii="Times New Roman" w:eastAsia="宋体" w:hAnsi="Times New Roman" w:cs="Times New Roman"/>
                <w:color w:val="000000"/>
                <w:kern w:val="0"/>
                <w:szCs w:val="21"/>
              </w:rPr>
            </w:pPr>
            <w:r w:rsidRPr="00363EBA">
              <w:rPr>
                <w:rFonts w:ascii="Times New Roman" w:eastAsia="宋体" w:hAnsi="Times New Roman" w:cs="Times New Roman" w:hint="eastAsia"/>
                <w:color w:val="000000"/>
                <w:kern w:val="0"/>
                <w:szCs w:val="21"/>
              </w:rPr>
              <w:t>6.8</w:t>
            </w:r>
            <w:r w:rsidR="00D4285A" w:rsidRPr="00363EBA">
              <w:rPr>
                <w:rFonts w:ascii="Times New Roman" w:eastAsia="宋体" w:hAnsi="Times New Roman" w:cs="Times New Roman" w:hint="eastAsia"/>
                <w:color w:val="000000"/>
                <w:kern w:val="0"/>
                <w:szCs w:val="21"/>
              </w:rPr>
              <w:t xml:space="preserve"> </w:t>
            </w:r>
            <w:r w:rsidRPr="00363EBA">
              <w:rPr>
                <w:rFonts w:ascii="Times New Roman" w:eastAsia="宋体" w:hAnsi="Times New Roman" w:cs="Times New Roman" w:hint="eastAsia"/>
                <w:color w:val="000000"/>
                <w:kern w:val="0"/>
                <w:szCs w:val="21"/>
              </w:rPr>
              <w:t>(4.5</w:t>
            </w:r>
            <w:r w:rsidR="001D5335" w:rsidRPr="00363EBA">
              <w:rPr>
                <w:rFonts w:ascii="Times New Roman" w:eastAsia="宋体" w:hAnsi="Times New Roman" w:cs="Times New Roman" w:hint="eastAsia"/>
                <w:color w:val="000000"/>
                <w:kern w:val="0"/>
                <w:szCs w:val="21"/>
              </w:rPr>
              <w:t>-</w:t>
            </w:r>
            <w:r w:rsidRPr="00363EBA">
              <w:rPr>
                <w:rFonts w:ascii="Times New Roman" w:eastAsia="宋体" w:hAnsi="Times New Roman" w:cs="Times New Roman" w:hint="eastAsia"/>
                <w:color w:val="000000"/>
                <w:kern w:val="0"/>
                <w:szCs w:val="21"/>
              </w:rPr>
              <w:t>8.1)</w:t>
            </w:r>
          </w:p>
        </w:tc>
        <w:tc>
          <w:tcPr>
            <w:tcW w:w="1761" w:type="dxa"/>
          </w:tcPr>
          <w:p w14:paraId="43DAFFC0" w14:textId="60904BD2" w:rsidR="00BE6141" w:rsidRPr="00363EBA" w:rsidRDefault="00000000" w:rsidP="00570BDB">
            <w:pPr>
              <w:widowControl/>
              <w:jc w:val="center"/>
              <w:rPr>
                <w:rFonts w:ascii="Times New Roman" w:eastAsia="宋体" w:hAnsi="Times New Roman" w:cs="Times New Roman"/>
                <w:color w:val="000000"/>
                <w:kern w:val="0"/>
                <w:szCs w:val="21"/>
              </w:rPr>
            </w:pPr>
            <w:r w:rsidRPr="00363EBA">
              <w:rPr>
                <w:rFonts w:ascii="Times New Roman" w:eastAsia="宋体" w:hAnsi="Times New Roman" w:cs="Times New Roman" w:hint="eastAsia"/>
                <w:color w:val="000000"/>
                <w:kern w:val="0"/>
                <w:szCs w:val="21"/>
              </w:rPr>
              <w:t>10.6</w:t>
            </w:r>
            <w:r w:rsidR="00D4285A" w:rsidRPr="00363EBA">
              <w:rPr>
                <w:rFonts w:ascii="Times New Roman" w:eastAsia="宋体" w:hAnsi="Times New Roman" w:cs="Times New Roman" w:hint="eastAsia"/>
                <w:color w:val="000000"/>
                <w:kern w:val="0"/>
                <w:szCs w:val="21"/>
              </w:rPr>
              <w:t xml:space="preserve"> </w:t>
            </w:r>
            <w:r w:rsidRPr="00363EBA">
              <w:rPr>
                <w:rFonts w:ascii="Times New Roman" w:eastAsia="宋体" w:hAnsi="Times New Roman" w:cs="Times New Roman" w:hint="eastAsia"/>
                <w:color w:val="000000"/>
                <w:kern w:val="0"/>
                <w:szCs w:val="21"/>
              </w:rPr>
              <w:t>(7.9</w:t>
            </w:r>
            <w:r w:rsidR="001D5335" w:rsidRPr="00363EBA">
              <w:rPr>
                <w:rFonts w:ascii="Times New Roman" w:eastAsia="宋体" w:hAnsi="Times New Roman" w:cs="Times New Roman" w:hint="eastAsia"/>
                <w:color w:val="000000"/>
                <w:kern w:val="0"/>
                <w:szCs w:val="21"/>
              </w:rPr>
              <w:t>-</w:t>
            </w:r>
            <w:r w:rsidRPr="00363EBA">
              <w:rPr>
                <w:rFonts w:ascii="Times New Roman" w:eastAsia="宋体" w:hAnsi="Times New Roman" w:cs="Times New Roman" w:hint="eastAsia"/>
                <w:color w:val="000000"/>
                <w:kern w:val="0"/>
                <w:szCs w:val="21"/>
              </w:rPr>
              <w:t>15.3)</w:t>
            </w:r>
          </w:p>
        </w:tc>
        <w:tc>
          <w:tcPr>
            <w:tcW w:w="1694" w:type="dxa"/>
          </w:tcPr>
          <w:p w14:paraId="4392407E" w14:textId="1FDEE4F2" w:rsidR="00BE6141" w:rsidRPr="00363EBA" w:rsidRDefault="00000000" w:rsidP="00570BDB">
            <w:pPr>
              <w:widowControl/>
              <w:jc w:val="center"/>
              <w:rPr>
                <w:rFonts w:ascii="Times New Roman" w:eastAsia="宋体" w:hAnsi="Times New Roman" w:cs="Times New Roman"/>
                <w:color w:val="000000"/>
                <w:kern w:val="0"/>
                <w:szCs w:val="21"/>
              </w:rPr>
            </w:pPr>
            <w:r w:rsidRPr="00363EBA">
              <w:rPr>
                <w:rFonts w:ascii="Times New Roman" w:eastAsia="宋体" w:hAnsi="Times New Roman" w:cs="Times New Roman" w:hint="eastAsia"/>
                <w:color w:val="000000"/>
                <w:kern w:val="0"/>
                <w:szCs w:val="21"/>
              </w:rPr>
              <w:t>10.8</w:t>
            </w:r>
            <w:r w:rsidR="00D4285A" w:rsidRPr="00363EBA">
              <w:rPr>
                <w:rFonts w:ascii="Times New Roman" w:eastAsia="宋体" w:hAnsi="Times New Roman" w:cs="Times New Roman" w:hint="eastAsia"/>
                <w:color w:val="000000"/>
                <w:kern w:val="0"/>
                <w:szCs w:val="21"/>
              </w:rPr>
              <w:t xml:space="preserve"> </w:t>
            </w:r>
            <w:r w:rsidRPr="00363EBA">
              <w:rPr>
                <w:rFonts w:ascii="Times New Roman" w:eastAsia="宋体" w:hAnsi="Times New Roman" w:cs="Times New Roman" w:hint="eastAsia"/>
                <w:color w:val="000000"/>
                <w:kern w:val="0"/>
                <w:szCs w:val="21"/>
              </w:rPr>
              <w:t>(6.2</w:t>
            </w:r>
            <w:r w:rsidR="001D5335" w:rsidRPr="00363EBA">
              <w:rPr>
                <w:rFonts w:ascii="Times New Roman" w:eastAsia="宋体" w:hAnsi="Times New Roman" w:cs="Times New Roman" w:hint="eastAsia"/>
                <w:color w:val="000000"/>
                <w:kern w:val="0"/>
                <w:szCs w:val="21"/>
              </w:rPr>
              <w:t>-</w:t>
            </w:r>
            <w:r w:rsidRPr="00363EBA">
              <w:rPr>
                <w:rFonts w:ascii="Times New Roman" w:eastAsia="宋体" w:hAnsi="Times New Roman" w:cs="Times New Roman" w:hint="eastAsia"/>
                <w:color w:val="000000"/>
                <w:kern w:val="0"/>
                <w:szCs w:val="21"/>
              </w:rPr>
              <w:t>16.0)</w:t>
            </w:r>
          </w:p>
        </w:tc>
        <w:tc>
          <w:tcPr>
            <w:tcW w:w="1845" w:type="dxa"/>
          </w:tcPr>
          <w:p w14:paraId="5CC0FB9C" w14:textId="1F26629D" w:rsidR="00BE6141" w:rsidRPr="00363EBA" w:rsidRDefault="00000000" w:rsidP="00570BDB">
            <w:pPr>
              <w:widowControl/>
              <w:jc w:val="center"/>
              <w:rPr>
                <w:rFonts w:ascii="Times New Roman" w:eastAsia="宋体" w:hAnsi="Times New Roman" w:cs="Times New Roman"/>
                <w:color w:val="000000"/>
                <w:kern w:val="0"/>
                <w:szCs w:val="21"/>
              </w:rPr>
            </w:pPr>
            <w:r w:rsidRPr="00363EBA">
              <w:rPr>
                <w:rFonts w:ascii="Times New Roman" w:eastAsia="宋体" w:hAnsi="Times New Roman" w:cs="Times New Roman" w:hint="eastAsia"/>
                <w:color w:val="000000"/>
                <w:kern w:val="0"/>
                <w:szCs w:val="21"/>
              </w:rPr>
              <w:t>8.8</w:t>
            </w:r>
            <w:r w:rsidR="00D4285A" w:rsidRPr="00363EBA">
              <w:rPr>
                <w:rFonts w:ascii="Times New Roman" w:eastAsia="宋体" w:hAnsi="Times New Roman" w:cs="Times New Roman" w:hint="eastAsia"/>
                <w:color w:val="000000"/>
                <w:kern w:val="0"/>
                <w:szCs w:val="21"/>
              </w:rPr>
              <w:t xml:space="preserve"> </w:t>
            </w:r>
            <w:r w:rsidRPr="00363EBA">
              <w:rPr>
                <w:rFonts w:ascii="Times New Roman" w:eastAsia="宋体" w:hAnsi="Times New Roman" w:cs="Times New Roman" w:hint="eastAsia"/>
                <w:color w:val="000000"/>
                <w:kern w:val="0"/>
                <w:szCs w:val="21"/>
              </w:rPr>
              <w:t>(5.8</w:t>
            </w:r>
            <w:r w:rsidR="001D5335" w:rsidRPr="00363EBA">
              <w:rPr>
                <w:rFonts w:ascii="Times New Roman" w:eastAsia="宋体" w:hAnsi="Times New Roman" w:cs="Times New Roman" w:hint="eastAsia"/>
                <w:color w:val="000000"/>
                <w:kern w:val="0"/>
                <w:szCs w:val="21"/>
              </w:rPr>
              <w:t>-</w:t>
            </w:r>
            <w:r w:rsidRPr="00363EBA">
              <w:rPr>
                <w:rFonts w:ascii="Times New Roman" w:eastAsia="宋体" w:hAnsi="Times New Roman" w:cs="Times New Roman" w:hint="eastAsia"/>
                <w:color w:val="000000"/>
                <w:kern w:val="0"/>
                <w:szCs w:val="21"/>
              </w:rPr>
              <w:t>14.6)</w:t>
            </w:r>
          </w:p>
        </w:tc>
      </w:tr>
      <w:tr w:rsidR="00BE6141" w:rsidRPr="00363EBA" w14:paraId="00D76BDC" w14:textId="77777777" w:rsidTr="00570BDB">
        <w:trPr>
          <w:trHeight w:val="364"/>
          <w:jc w:val="center"/>
        </w:trPr>
        <w:tc>
          <w:tcPr>
            <w:tcW w:w="3246" w:type="dxa"/>
            <w:vAlign w:val="center"/>
          </w:tcPr>
          <w:p w14:paraId="6E400424" w14:textId="0721F0EF" w:rsidR="00BE6141" w:rsidRPr="00363EBA" w:rsidRDefault="00000000" w:rsidP="00E07C22">
            <w:pPr>
              <w:widowControl/>
              <w:jc w:val="left"/>
              <w:rPr>
                <w:rFonts w:ascii="Times New Roman" w:eastAsia="宋体" w:hAnsi="Times New Roman" w:cs="Times New Roman"/>
                <w:color w:val="000000"/>
                <w:kern w:val="0"/>
                <w:szCs w:val="21"/>
              </w:rPr>
            </w:pPr>
            <w:r w:rsidRPr="00363EBA">
              <w:rPr>
                <w:rFonts w:ascii="Times New Roman" w:eastAsia="宋体" w:hAnsi="Times New Roman" w:cs="Times New Roman" w:hint="eastAsia"/>
                <w:color w:val="000000"/>
                <w:kern w:val="0"/>
                <w:szCs w:val="21"/>
              </w:rPr>
              <w:t>Bm cells</w:t>
            </w:r>
            <w:r w:rsidR="00525A70" w:rsidRPr="00363EBA">
              <w:rPr>
                <w:rFonts w:ascii="Times New Roman" w:eastAsia="宋体" w:hAnsi="Times New Roman" w:cs="Times New Roman"/>
                <w:color w:val="000000"/>
                <w:kern w:val="0"/>
                <w:szCs w:val="21"/>
              </w:rPr>
              <w:t>,</w:t>
            </w:r>
            <w:r w:rsidRPr="00363EBA">
              <w:rPr>
                <w:rFonts w:ascii="Times New Roman" w:eastAsia="宋体" w:hAnsi="Times New Roman" w:cs="Times New Roman" w:hint="eastAsia"/>
                <w:color w:val="000000"/>
                <w:kern w:val="0"/>
                <w:szCs w:val="21"/>
              </w:rPr>
              <w:t xml:space="preserve"> %</w:t>
            </w:r>
          </w:p>
        </w:tc>
        <w:tc>
          <w:tcPr>
            <w:tcW w:w="1695" w:type="dxa"/>
          </w:tcPr>
          <w:p w14:paraId="28EBCDBE" w14:textId="79F627E0" w:rsidR="00BE6141" w:rsidRPr="00363EBA" w:rsidRDefault="00000000" w:rsidP="00570BDB">
            <w:pPr>
              <w:widowControl/>
              <w:jc w:val="center"/>
              <w:rPr>
                <w:rFonts w:ascii="Times New Roman" w:eastAsia="宋体" w:hAnsi="Times New Roman" w:cs="Times New Roman"/>
                <w:color w:val="000000"/>
                <w:kern w:val="0"/>
                <w:szCs w:val="21"/>
              </w:rPr>
            </w:pPr>
            <w:r w:rsidRPr="00363EBA">
              <w:rPr>
                <w:rFonts w:ascii="Times New Roman" w:eastAsia="宋体" w:hAnsi="Times New Roman" w:cs="Times New Roman" w:hint="eastAsia"/>
                <w:color w:val="000000"/>
                <w:kern w:val="0"/>
                <w:szCs w:val="21"/>
              </w:rPr>
              <w:t>35.2</w:t>
            </w:r>
            <w:r w:rsidR="00D4285A" w:rsidRPr="00363EBA">
              <w:rPr>
                <w:rFonts w:ascii="Times New Roman" w:eastAsia="宋体" w:hAnsi="Times New Roman" w:cs="Times New Roman" w:hint="eastAsia"/>
                <w:color w:val="000000"/>
                <w:kern w:val="0"/>
                <w:szCs w:val="21"/>
              </w:rPr>
              <w:t xml:space="preserve"> </w:t>
            </w:r>
            <w:r w:rsidRPr="00363EBA">
              <w:rPr>
                <w:rFonts w:ascii="Times New Roman" w:eastAsia="宋体" w:hAnsi="Times New Roman" w:cs="Times New Roman" w:hint="eastAsia"/>
                <w:color w:val="000000"/>
                <w:kern w:val="0"/>
                <w:szCs w:val="21"/>
              </w:rPr>
              <w:t>(26.3</w:t>
            </w:r>
            <w:r w:rsidR="001D5335" w:rsidRPr="00363EBA">
              <w:rPr>
                <w:rFonts w:ascii="Times New Roman" w:eastAsia="宋体" w:hAnsi="Times New Roman" w:cs="Times New Roman" w:hint="eastAsia"/>
                <w:color w:val="000000"/>
                <w:kern w:val="0"/>
                <w:szCs w:val="21"/>
              </w:rPr>
              <w:t>-</w:t>
            </w:r>
            <w:r w:rsidRPr="00363EBA">
              <w:rPr>
                <w:rFonts w:ascii="Times New Roman" w:eastAsia="宋体" w:hAnsi="Times New Roman" w:cs="Times New Roman" w:hint="eastAsia"/>
                <w:color w:val="000000"/>
                <w:kern w:val="0"/>
                <w:szCs w:val="21"/>
              </w:rPr>
              <w:t>40.6)</w:t>
            </w:r>
          </w:p>
        </w:tc>
        <w:tc>
          <w:tcPr>
            <w:tcW w:w="1761" w:type="dxa"/>
          </w:tcPr>
          <w:p w14:paraId="7940C4D1" w14:textId="6DF981F5" w:rsidR="00BE6141" w:rsidRPr="00363EBA" w:rsidRDefault="00000000" w:rsidP="00570BDB">
            <w:pPr>
              <w:widowControl/>
              <w:jc w:val="center"/>
              <w:rPr>
                <w:rFonts w:ascii="Times New Roman" w:eastAsia="宋体" w:hAnsi="Times New Roman" w:cs="Times New Roman"/>
                <w:color w:val="000000"/>
                <w:kern w:val="0"/>
                <w:szCs w:val="21"/>
              </w:rPr>
            </w:pPr>
            <w:r w:rsidRPr="00363EBA">
              <w:rPr>
                <w:rFonts w:ascii="Times New Roman" w:eastAsia="宋体" w:hAnsi="Times New Roman" w:cs="Times New Roman" w:hint="eastAsia"/>
                <w:color w:val="000000"/>
                <w:kern w:val="0"/>
                <w:szCs w:val="21"/>
              </w:rPr>
              <w:t>24.7</w:t>
            </w:r>
            <w:r w:rsidR="00D4285A" w:rsidRPr="00363EBA">
              <w:rPr>
                <w:rFonts w:ascii="Times New Roman" w:eastAsia="宋体" w:hAnsi="Times New Roman" w:cs="Times New Roman" w:hint="eastAsia"/>
                <w:color w:val="000000"/>
                <w:kern w:val="0"/>
                <w:szCs w:val="21"/>
              </w:rPr>
              <w:t xml:space="preserve"> </w:t>
            </w:r>
            <w:r w:rsidRPr="00363EBA">
              <w:rPr>
                <w:rFonts w:ascii="Times New Roman" w:eastAsia="宋体" w:hAnsi="Times New Roman" w:cs="Times New Roman" w:hint="eastAsia"/>
                <w:color w:val="000000"/>
                <w:kern w:val="0"/>
                <w:szCs w:val="21"/>
              </w:rPr>
              <w:t>(17.7</w:t>
            </w:r>
            <w:r w:rsidR="001D5335" w:rsidRPr="00363EBA">
              <w:rPr>
                <w:rFonts w:ascii="Times New Roman" w:eastAsia="宋体" w:hAnsi="Times New Roman" w:cs="Times New Roman" w:hint="eastAsia"/>
                <w:color w:val="000000"/>
                <w:kern w:val="0"/>
                <w:szCs w:val="21"/>
              </w:rPr>
              <w:t>-</w:t>
            </w:r>
            <w:r w:rsidRPr="00363EBA">
              <w:rPr>
                <w:rFonts w:ascii="Times New Roman" w:eastAsia="宋体" w:hAnsi="Times New Roman" w:cs="Times New Roman" w:hint="eastAsia"/>
                <w:color w:val="000000"/>
                <w:kern w:val="0"/>
                <w:szCs w:val="21"/>
              </w:rPr>
              <w:t>32.0)</w:t>
            </w:r>
          </w:p>
        </w:tc>
        <w:tc>
          <w:tcPr>
            <w:tcW w:w="1694" w:type="dxa"/>
          </w:tcPr>
          <w:p w14:paraId="44CB7B1D" w14:textId="032FAC0F" w:rsidR="00BE6141" w:rsidRPr="00363EBA" w:rsidRDefault="00000000" w:rsidP="00570BDB">
            <w:pPr>
              <w:widowControl/>
              <w:jc w:val="center"/>
              <w:rPr>
                <w:rFonts w:ascii="Times New Roman" w:eastAsia="宋体" w:hAnsi="Times New Roman" w:cs="Times New Roman"/>
                <w:color w:val="000000"/>
                <w:kern w:val="0"/>
                <w:szCs w:val="21"/>
              </w:rPr>
            </w:pPr>
            <w:r w:rsidRPr="00363EBA">
              <w:rPr>
                <w:rFonts w:ascii="Times New Roman" w:eastAsia="宋体" w:hAnsi="Times New Roman" w:cs="Times New Roman" w:hint="eastAsia"/>
                <w:color w:val="000000"/>
                <w:kern w:val="0"/>
                <w:szCs w:val="21"/>
              </w:rPr>
              <w:t>45.0</w:t>
            </w:r>
            <w:r w:rsidR="00D4285A" w:rsidRPr="00363EBA">
              <w:rPr>
                <w:rFonts w:ascii="Times New Roman" w:eastAsia="宋体" w:hAnsi="Times New Roman" w:cs="Times New Roman" w:hint="eastAsia"/>
                <w:color w:val="000000"/>
                <w:kern w:val="0"/>
                <w:szCs w:val="21"/>
              </w:rPr>
              <w:t xml:space="preserve"> </w:t>
            </w:r>
            <w:r w:rsidRPr="00363EBA">
              <w:rPr>
                <w:rFonts w:ascii="Times New Roman" w:eastAsia="宋体" w:hAnsi="Times New Roman" w:cs="Times New Roman" w:hint="eastAsia"/>
                <w:color w:val="000000"/>
                <w:kern w:val="0"/>
                <w:szCs w:val="21"/>
              </w:rPr>
              <w:t>(25.2</w:t>
            </w:r>
            <w:r w:rsidR="001D5335" w:rsidRPr="00363EBA">
              <w:rPr>
                <w:rFonts w:ascii="Times New Roman" w:eastAsia="宋体" w:hAnsi="Times New Roman" w:cs="Times New Roman" w:hint="eastAsia"/>
                <w:color w:val="000000"/>
                <w:kern w:val="0"/>
                <w:szCs w:val="21"/>
              </w:rPr>
              <w:t>-</w:t>
            </w:r>
            <w:r w:rsidRPr="00363EBA">
              <w:rPr>
                <w:rFonts w:ascii="Times New Roman" w:eastAsia="宋体" w:hAnsi="Times New Roman" w:cs="Times New Roman" w:hint="eastAsia"/>
                <w:color w:val="000000"/>
                <w:kern w:val="0"/>
                <w:szCs w:val="21"/>
              </w:rPr>
              <w:t>58.7)</w:t>
            </w:r>
          </w:p>
        </w:tc>
        <w:tc>
          <w:tcPr>
            <w:tcW w:w="1845" w:type="dxa"/>
          </w:tcPr>
          <w:p w14:paraId="4D3EE4AC" w14:textId="394E630A" w:rsidR="00BE6141" w:rsidRPr="00363EBA" w:rsidRDefault="00000000" w:rsidP="00570BDB">
            <w:pPr>
              <w:widowControl/>
              <w:jc w:val="center"/>
              <w:rPr>
                <w:rFonts w:ascii="Times New Roman" w:eastAsia="宋体" w:hAnsi="Times New Roman" w:cs="Times New Roman"/>
                <w:color w:val="000000"/>
                <w:kern w:val="0"/>
                <w:szCs w:val="21"/>
              </w:rPr>
            </w:pPr>
            <w:r w:rsidRPr="00363EBA">
              <w:rPr>
                <w:rFonts w:ascii="Times New Roman" w:eastAsia="宋体" w:hAnsi="Times New Roman" w:cs="Times New Roman" w:hint="eastAsia"/>
                <w:color w:val="000000"/>
                <w:kern w:val="0"/>
                <w:szCs w:val="21"/>
              </w:rPr>
              <w:t>36.7</w:t>
            </w:r>
            <w:r w:rsidR="00D4285A" w:rsidRPr="00363EBA">
              <w:rPr>
                <w:rFonts w:ascii="Times New Roman" w:eastAsia="宋体" w:hAnsi="Times New Roman" w:cs="Times New Roman" w:hint="eastAsia"/>
                <w:color w:val="000000"/>
                <w:kern w:val="0"/>
                <w:szCs w:val="21"/>
              </w:rPr>
              <w:t xml:space="preserve"> </w:t>
            </w:r>
            <w:r w:rsidRPr="00363EBA">
              <w:rPr>
                <w:rFonts w:ascii="Times New Roman" w:eastAsia="宋体" w:hAnsi="Times New Roman" w:cs="Times New Roman" w:hint="eastAsia"/>
                <w:color w:val="000000"/>
                <w:kern w:val="0"/>
                <w:szCs w:val="21"/>
              </w:rPr>
              <w:t>(25.9</w:t>
            </w:r>
            <w:r w:rsidR="001D5335" w:rsidRPr="00363EBA">
              <w:rPr>
                <w:rFonts w:ascii="Times New Roman" w:eastAsia="宋体" w:hAnsi="Times New Roman" w:cs="Times New Roman" w:hint="eastAsia"/>
                <w:color w:val="000000"/>
                <w:kern w:val="0"/>
                <w:szCs w:val="21"/>
              </w:rPr>
              <w:t>-</w:t>
            </w:r>
            <w:r w:rsidRPr="00363EBA">
              <w:rPr>
                <w:rFonts w:ascii="Times New Roman" w:eastAsia="宋体" w:hAnsi="Times New Roman" w:cs="Times New Roman" w:hint="eastAsia"/>
                <w:color w:val="000000"/>
                <w:kern w:val="0"/>
                <w:szCs w:val="21"/>
              </w:rPr>
              <w:t>50.0)</w:t>
            </w:r>
          </w:p>
        </w:tc>
      </w:tr>
      <w:tr w:rsidR="00BE6141" w:rsidRPr="00363EBA" w14:paraId="06F5D1CC" w14:textId="77777777" w:rsidTr="00570BDB">
        <w:trPr>
          <w:trHeight w:val="364"/>
          <w:jc w:val="center"/>
        </w:trPr>
        <w:tc>
          <w:tcPr>
            <w:tcW w:w="3246" w:type="dxa"/>
            <w:vAlign w:val="center"/>
          </w:tcPr>
          <w:p w14:paraId="63519470" w14:textId="2BD29DD7" w:rsidR="00BE6141" w:rsidRPr="00363EBA" w:rsidRDefault="00000000" w:rsidP="00E07C22">
            <w:pPr>
              <w:widowControl/>
              <w:jc w:val="left"/>
              <w:rPr>
                <w:rFonts w:ascii="Times New Roman" w:eastAsia="宋体" w:hAnsi="Times New Roman" w:cs="Times New Roman"/>
                <w:color w:val="000000"/>
                <w:kern w:val="0"/>
                <w:szCs w:val="21"/>
              </w:rPr>
            </w:pPr>
            <w:r w:rsidRPr="00363EBA">
              <w:rPr>
                <w:rFonts w:ascii="Times New Roman" w:eastAsia="宋体" w:hAnsi="Times New Roman" w:cs="Times New Roman"/>
                <w:color w:val="000000"/>
                <w:kern w:val="0"/>
                <w:szCs w:val="21"/>
              </w:rPr>
              <w:t>P</w:t>
            </w:r>
            <w:r w:rsidRPr="00363EBA">
              <w:rPr>
                <w:rFonts w:ascii="Times New Roman" w:eastAsia="宋体" w:hAnsi="Times New Roman" w:cs="Times New Roman" w:hint="eastAsia"/>
                <w:color w:val="000000"/>
                <w:kern w:val="0"/>
                <w:szCs w:val="21"/>
              </w:rPr>
              <w:t>lasma cells</w:t>
            </w:r>
            <w:r w:rsidR="00525A70" w:rsidRPr="00363EBA">
              <w:rPr>
                <w:rFonts w:ascii="Times New Roman" w:eastAsia="宋体" w:hAnsi="Times New Roman" w:cs="Times New Roman"/>
                <w:color w:val="000000"/>
                <w:kern w:val="0"/>
                <w:szCs w:val="21"/>
              </w:rPr>
              <w:t>,</w:t>
            </w:r>
            <w:r w:rsidRPr="00363EBA">
              <w:rPr>
                <w:rFonts w:ascii="Times New Roman" w:eastAsia="宋体" w:hAnsi="Times New Roman" w:cs="Times New Roman" w:hint="eastAsia"/>
                <w:color w:val="000000"/>
                <w:kern w:val="0"/>
                <w:szCs w:val="21"/>
              </w:rPr>
              <w:t xml:space="preserve"> %</w:t>
            </w:r>
          </w:p>
        </w:tc>
        <w:tc>
          <w:tcPr>
            <w:tcW w:w="1695" w:type="dxa"/>
          </w:tcPr>
          <w:p w14:paraId="4BB86B66" w14:textId="1FDD0AA9" w:rsidR="00BE6141" w:rsidRPr="00363EBA" w:rsidRDefault="00000000" w:rsidP="00570BDB">
            <w:pPr>
              <w:widowControl/>
              <w:jc w:val="center"/>
              <w:rPr>
                <w:rFonts w:ascii="Times New Roman" w:eastAsia="宋体" w:hAnsi="Times New Roman" w:cs="Times New Roman"/>
                <w:color w:val="000000"/>
                <w:kern w:val="0"/>
                <w:szCs w:val="21"/>
              </w:rPr>
            </w:pPr>
            <w:r w:rsidRPr="00363EBA">
              <w:rPr>
                <w:rFonts w:ascii="Times New Roman" w:eastAsia="宋体" w:hAnsi="Times New Roman" w:cs="Times New Roman" w:hint="eastAsia"/>
                <w:color w:val="000000"/>
                <w:kern w:val="0"/>
                <w:szCs w:val="21"/>
              </w:rPr>
              <w:t>1.1</w:t>
            </w:r>
            <w:r w:rsidR="00D4285A" w:rsidRPr="00363EBA">
              <w:rPr>
                <w:rFonts w:ascii="Times New Roman" w:eastAsia="宋体" w:hAnsi="Times New Roman" w:cs="Times New Roman" w:hint="eastAsia"/>
                <w:color w:val="000000"/>
                <w:kern w:val="0"/>
                <w:szCs w:val="21"/>
              </w:rPr>
              <w:t xml:space="preserve"> </w:t>
            </w:r>
            <w:r w:rsidRPr="00363EBA">
              <w:rPr>
                <w:rFonts w:ascii="Times New Roman" w:eastAsia="宋体" w:hAnsi="Times New Roman" w:cs="Times New Roman" w:hint="eastAsia"/>
                <w:color w:val="000000"/>
                <w:kern w:val="0"/>
                <w:szCs w:val="21"/>
              </w:rPr>
              <w:t>(0.5</w:t>
            </w:r>
            <w:r w:rsidR="001D5335" w:rsidRPr="00363EBA">
              <w:rPr>
                <w:rFonts w:ascii="Times New Roman" w:eastAsia="宋体" w:hAnsi="Times New Roman" w:cs="Times New Roman" w:hint="eastAsia"/>
                <w:color w:val="000000"/>
                <w:kern w:val="0"/>
                <w:szCs w:val="21"/>
              </w:rPr>
              <w:t>-</w:t>
            </w:r>
            <w:r w:rsidRPr="00363EBA">
              <w:rPr>
                <w:rFonts w:ascii="Times New Roman" w:eastAsia="宋体" w:hAnsi="Times New Roman" w:cs="Times New Roman" w:hint="eastAsia"/>
                <w:color w:val="000000"/>
                <w:kern w:val="0"/>
                <w:szCs w:val="21"/>
              </w:rPr>
              <w:t>2.0)</w:t>
            </w:r>
          </w:p>
        </w:tc>
        <w:tc>
          <w:tcPr>
            <w:tcW w:w="1761" w:type="dxa"/>
          </w:tcPr>
          <w:p w14:paraId="7CFCFDC5" w14:textId="4AF73C5A" w:rsidR="00BE6141" w:rsidRPr="00363EBA" w:rsidRDefault="00000000" w:rsidP="00570BDB">
            <w:pPr>
              <w:widowControl/>
              <w:jc w:val="center"/>
              <w:rPr>
                <w:rFonts w:ascii="Times New Roman" w:eastAsia="宋体" w:hAnsi="Times New Roman" w:cs="Times New Roman"/>
                <w:color w:val="000000"/>
                <w:kern w:val="0"/>
                <w:szCs w:val="21"/>
              </w:rPr>
            </w:pPr>
            <w:r w:rsidRPr="00363EBA">
              <w:rPr>
                <w:rFonts w:ascii="Times New Roman" w:eastAsia="宋体" w:hAnsi="Times New Roman" w:cs="Times New Roman" w:hint="eastAsia"/>
                <w:color w:val="000000"/>
                <w:kern w:val="0"/>
                <w:szCs w:val="21"/>
              </w:rPr>
              <w:t>0.9</w:t>
            </w:r>
            <w:r w:rsidR="00D4285A" w:rsidRPr="00363EBA">
              <w:rPr>
                <w:rFonts w:ascii="Times New Roman" w:eastAsia="宋体" w:hAnsi="Times New Roman" w:cs="Times New Roman" w:hint="eastAsia"/>
                <w:color w:val="000000"/>
                <w:kern w:val="0"/>
                <w:szCs w:val="21"/>
              </w:rPr>
              <w:t xml:space="preserve"> </w:t>
            </w:r>
            <w:r w:rsidRPr="00363EBA">
              <w:rPr>
                <w:rFonts w:ascii="Times New Roman" w:eastAsia="宋体" w:hAnsi="Times New Roman" w:cs="Times New Roman" w:hint="eastAsia"/>
                <w:color w:val="000000"/>
                <w:kern w:val="0"/>
                <w:szCs w:val="21"/>
              </w:rPr>
              <w:t>(0.2</w:t>
            </w:r>
            <w:r w:rsidR="001D5335" w:rsidRPr="00363EBA">
              <w:rPr>
                <w:rFonts w:ascii="Times New Roman" w:eastAsia="宋体" w:hAnsi="Times New Roman" w:cs="Times New Roman" w:hint="eastAsia"/>
                <w:color w:val="000000"/>
                <w:kern w:val="0"/>
                <w:szCs w:val="21"/>
              </w:rPr>
              <w:t>-</w:t>
            </w:r>
            <w:r w:rsidRPr="00363EBA">
              <w:rPr>
                <w:rFonts w:ascii="Times New Roman" w:eastAsia="宋体" w:hAnsi="Times New Roman" w:cs="Times New Roman" w:hint="eastAsia"/>
                <w:color w:val="000000"/>
                <w:kern w:val="0"/>
                <w:szCs w:val="21"/>
              </w:rPr>
              <w:t>2.0)</w:t>
            </w:r>
          </w:p>
        </w:tc>
        <w:tc>
          <w:tcPr>
            <w:tcW w:w="1694" w:type="dxa"/>
          </w:tcPr>
          <w:p w14:paraId="10A066FB" w14:textId="27E83CA7" w:rsidR="00BE6141" w:rsidRPr="00363EBA" w:rsidRDefault="00000000" w:rsidP="00570BDB">
            <w:pPr>
              <w:widowControl/>
              <w:jc w:val="center"/>
              <w:rPr>
                <w:rFonts w:ascii="Times New Roman" w:eastAsia="宋体" w:hAnsi="Times New Roman" w:cs="Times New Roman"/>
                <w:color w:val="000000"/>
                <w:kern w:val="0"/>
                <w:szCs w:val="21"/>
              </w:rPr>
            </w:pPr>
            <w:r w:rsidRPr="00363EBA">
              <w:rPr>
                <w:rFonts w:ascii="Times New Roman" w:eastAsia="宋体" w:hAnsi="Times New Roman" w:cs="Times New Roman" w:hint="eastAsia"/>
                <w:color w:val="000000"/>
                <w:kern w:val="0"/>
                <w:szCs w:val="21"/>
              </w:rPr>
              <w:t>2.0</w:t>
            </w:r>
            <w:r w:rsidR="00D4285A" w:rsidRPr="00363EBA">
              <w:rPr>
                <w:rFonts w:ascii="Times New Roman" w:eastAsia="宋体" w:hAnsi="Times New Roman" w:cs="Times New Roman" w:hint="eastAsia"/>
                <w:color w:val="000000"/>
                <w:kern w:val="0"/>
                <w:szCs w:val="21"/>
              </w:rPr>
              <w:t xml:space="preserve"> </w:t>
            </w:r>
            <w:r w:rsidRPr="00363EBA">
              <w:rPr>
                <w:rFonts w:ascii="Times New Roman" w:eastAsia="宋体" w:hAnsi="Times New Roman" w:cs="Times New Roman" w:hint="eastAsia"/>
                <w:color w:val="000000"/>
                <w:kern w:val="0"/>
                <w:szCs w:val="21"/>
              </w:rPr>
              <w:t>(0.6</w:t>
            </w:r>
            <w:r w:rsidR="001D5335" w:rsidRPr="00363EBA">
              <w:rPr>
                <w:rFonts w:ascii="Times New Roman" w:eastAsia="宋体" w:hAnsi="Times New Roman" w:cs="Times New Roman" w:hint="eastAsia"/>
                <w:color w:val="000000"/>
                <w:kern w:val="0"/>
                <w:szCs w:val="21"/>
              </w:rPr>
              <w:t>-</w:t>
            </w:r>
            <w:r w:rsidRPr="00363EBA">
              <w:rPr>
                <w:rFonts w:ascii="Times New Roman" w:eastAsia="宋体" w:hAnsi="Times New Roman" w:cs="Times New Roman" w:hint="eastAsia"/>
                <w:color w:val="000000"/>
                <w:kern w:val="0"/>
                <w:szCs w:val="21"/>
              </w:rPr>
              <w:t>4.5)</w:t>
            </w:r>
          </w:p>
        </w:tc>
        <w:tc>
          <w:tcPr>
            <w:tcW w:w="1845" w:type="dxa"/>
          </w:tcPr>
          <w:p w14:paraId="749B5AC3" w14:textId="22EB20B7" w:rsidR="00BE6141" w:rsidRPr="00363EBA" w:rsidRDefault="00000000" w:rsidP="00570BDB">
            <w:pPr>
              <w:widowControl/>
              <w:jc w:val="center"/>
              <w:rPr>
                <w:rFonts w:ascii="Times New Roman" w:eastAsia="宋体" w:hAnsi="Times New Roman" w:cs="Times New Roman"/>
                <w:color w:val="000000"/>
                <w:kern w:val="0"/>
                <w:szCs w:val="21"/>
              </w:rPr>
            </w:pPr>
            <w:r w:rsidRPr="00363EBA">
              <w:rPr>
                <w:rFonts w:ascii="Times New Roman" w:eastAsia="宋体" w:hAnsi="Times New Roman" w:cs="Times New Roman" w:hint="eastAsia"/>
                <w:color w:val="000000"/>
                <w:kern w:val="0"/>
                <w:szCs w:val="21"/>
              </w:rPr>
              <w:t>0.9</w:t>
            </w:r>
            <w:r w:rsidR="00D4285A" w:rsidRPr="00363EBA">
              <w:rPr>
                <w:rFonts w:ascii="Times New Roman" w:eastAsia="宋体" w:hAnsi="Times New Roman" w:cs="Times New Roman" w:hint="eastAsia"/>
                <w:color w:val="000000"/>
                <w:kern w:val="0"/>
                <w:szCs w:val="21"/>
              </w:rPr>
              <w:t xml:space="preserve"> </w:t>
            </w:r>
            <w:r w:rsidRPr="00363EBA">
              <w:rPr>
                <w:rFonts w:ascii="Times New Roman" w:eastAsia="宋体" w:hAnsi="Times New Roman" w:cs="Times New Roman" w:hint="eastAsia"/>
                <w:color w:val="000000"/>
                <w:kern w:val="0"/>
                <w:szCs w:val="21"/>
              </w:rPr>
              <w:t>(0.3</w:t>
            </w:r>
            <w:r w:rsidR="001D5335" w:rsidRPr="00363EBA">
              <w:rPr>
                <w:rFonts w:ascii="Times New Roman" w:eastAsia="宋体" w:hAnsi="Times New Roman" w:cs="Times New Roman" w:hint="eastAsia"/>
                <w:color w:val="000000"/>
                <w:kern w:val="0"/>
                <w:szCs w:val="21"/>
              </w:rPr>
              <w:t>-</w:t>
            </w:r>
            <w:r w:rsidRPr="00363EBA">
              <w:rPr>
                <w:rFonts w:ascii="Times New Roman" w:eastAsia="宋体" w:hAnsi="Times New Roman" w:cs="Times New Roman" w:hint="eastAsia"/>
                <w:color w:val="000000"/>
                <w:kern w:val="0"/>
                <w:szCs w:val="21"/>
              </w:rPr>
              <w:t>2.6)</w:t>
            </w:r>
          </w:p>
        </w:tc>
      </w:tr>
      <w:tr w:rsidR="00BE6141" w:rsidRPr="00363EBA" w14:paraId="14027E29" w14:textId="77777777" w:rsidTr="00570BDB">
        <w:trPr>
          <w:trHeight w:val="364"/>
          <w:jc w:val="center"/>
        </w:trPr>
        <w:tc>
          <w:tcPr>
            <w:tcW w:w="3246" w:type="dxa"/>
            <w:vAlign w:val="center"/>
          </w:tcPr>
          <w:p w14:paraId="1F7E2267" w14:textId="728FF754" w:rsidR="00BE6141" w:rsidRPr="00363EBA" w:rsidRDefault="00000000" w:rsidP="00E07C22">
            <w:pPr>
              <w:widowControl/>
              <w:jc w:val="left"/>
              <w:rPr>
                <w:rFonts w:ascii="Times New Roman" w:eastAsia="宋体" w:hAnsi="Times New Roman" w:cs="Times New Roman"/>
                <w:color w:val="000000"/>
                <w:kern w:val="0"/>
                <w:szCs w:val="21"/>
              </w:rPr>
            </w:pPr>
            <w:r w:rsidRPr="00363EBA">
              <w:rPr>
                <w:rFonts w:ascii="Times New Roman" w:eastAsia="宋体" w:hAnsi="Times New Roman" w:cs="Times New Roman" w:hint="eastAsia"/>
                <w:color w:val="000000"/>
                <w:kern w:val="0"/>
                <w:szCs w:val="21"/>
              </w:rPr>
              <w:t>PD-L1</w:t>
            </w:r>
            <w:r w:rsidRPr="00363EBA">
              <w:rPr>
                <w:rFonts w:ascii="Times New Roman" w:eastAsia="宋体" w:hAnsi="Times New Roman" w:cs="Times New Roman" w:hint="eastAsia"/>
                <w:color w:val="000000"/>
                <w:kern w:val="0"/>
                <w:szCs w:val="21"/>
                <w:vertAlign w:val="superscript"/>
              </w:rPr>
              <w:t xml:space="preserve">+ </w:t>
            </w:r>
            <w:r w:rsidRPr="00363EBA">
              <w:rPr>
                <w:rFonts w:ascii="Times New Roman" w:eastAsia="宋体" w:hAnsi="Times New Roman" w:cs="Times New Roman" w:hint="eastAsia"/>
                <w:color w:val="000000"/>
                <w:kern w:val="0"/>
                <w:szCs w:val="21"/>
              </w:rPr>
              <w:t>B cells</w:t>
            </w:r>
            <w:r w:rsidR="00525A70" w:rsidRPr="00363EBA">
              <w:rPr>
                <w:rFonts w:ascii="Times New Roman" w:eastAsia="宋体" w:hAnsi="Times New Roman" w:cs="Times New Roman"/>
                <w:color w:val="000000"/>
                <w:kern w:val="0"/>
                <w:szCs w:val="21"/>
              </w:rPr>
              <w:t>,</w:t>
            </w:r>
            <w:r w:rsidRPr="00363EBA">
              <w:rPr>
                <w:rFonts w:ascii="Times New Roman" w:eastAsia="宋体" w:hAnsi="Times New Roman" w:cs="Times New Roman" w:hint="eastAsia"/>
                <w:color w:val="000000"/>
                <w:kern w:val="0"/>
                <w:szCs w:val="21"/>
              </w:rPr>
              <w:t xml:space="preserve"> %</w:t>
            </w:r>
          </w:p>
        </w:tc>
        <w:tc>
          <w:tcPr>
            <w:tcW w:w="1695" w:type="dxa"/>
          </w:tcPr>
          <w:p w14:paraId="44FA9219" w14:textId="5387A968" w:rsidR="00BE6141" w:rsidRPr="00363EBA" w:rsidRDefault="00000000" w:rsidP="00570BDB">
            <w:pPr>
              <w:widowControl/>
              <w:jc w:val="center"/>
              <w:rPr>
                <w:rFonts w:ascii="Times New Roman" w:eastAsia="宋体" w:hAnsi="Times New Roman" w:cs="Times New Roman"/>
                <w:color w:val="000000"/>
                <w:kern w:val="0"/>
                <w:szCs w:val="21"/>
              </w:rPr>
            </w:pPr>
            <w:r w:rsidRPr="00363EBA">
              <w:rPr>
                <w:rFonts w:ascii="Times New Roman" w:eastAsia="宋体" w:hAnsi="Times New Roman" w:cs="Times New Roman" w:hint="eastAsia"/>
                <w:color w:val="000000"/>
                <w:kern w:val="0"/>
                <w:szCs w:val="21"/>
              </w:rPr>
              <w:t>1.6</w:t>
            </w:r>
            <w:r w:rsidR="00D4285A" w:rsidRPr="00363EBA">
              <w:rPr>
                <w:rFonts w:ascii="Times New Roman" w:eastAsia="宋体" w:hAnsi="Times New Roman" w:cs="Times New Roman" w:hint="eastAsia"/>
                <w:color w:val="000000"/>
                <w:kern w:val="0"/>
                <w:szCs w:val="21"/>
              </w:rPr>
              <w:t xml:space="preserve"> </w:t>
            </w:r>
            <w:r w:rsidRPr="00363EBA">
              <w:rPr>
                <w:rFonts w:ascii="Times New Roman" w:eastAsia="宋体" w:hAnsi="Times New Roman" w:cs="Times New Roman" w:hint="eastAsia"/>
                <w:color w:val="000000"/>
                <w:kern w:val="0"/>
                <w:szCs w:val="21"/>
              </w:rPr>
              <w:t>(0.8</w:t>
            </w:r>
            <w:r w:rsidR="001D5335" w:rsidRPr="00363EBA">
              <w:rPr>
                <w:rFonts w:ascii="Times New Roman" w:eastAsia="宋体" w:hAnsi="Times New Roman" w:cs="Times New Roman" w:hint="eastAsia"/>
                <w:color w:val="000000"/>
                <w:kern w:val="0"/>
                <w:szCs w:val="21"/>
              </w:rPr>
              <w:t>-</w:t>
            </w:r>
            <w:r w:rsidRPr="00363EBA">
              <w:rPr>
                <w:rFonts w:ascii="Times New Roman" w:eastAsia="宋体" w:hAnsi="Times New Roman" w:cs="Times New Roman" w:hint="eastAsia"/>
                <w:color w:val="000000"/>
                <w:kern w:val="0"/>
                <w:szCs w:val="21"/>
              </w:rPr>
              <w:t>2.7)</w:t>
            </w:r>
          </w:p>
        </w:tc>
        <w:tc>
          <w:tcPr>
            <w:tcW w:w="1761" w:type="dxa"/>
          </w:tcPr>
          <w:p w14:paraId="5BC3AA43" w14:textId="467584D9" w:rsidR="00BE6141" w:rsidRPr="00363EBA" w:rsidRDefault="00000000" w:rsidP="00570BDB">
            <w:pPr>
              <w:widowControl/>
              <w:jc w:val="center"/>
              <w:rPr>
                <w:rFonts w:ascii="Times New Roman" w:eastAsia="宋体" w:hAnsi="Times New Roman" w:cs="Times New Roman"/>
                <w:color w:val="000000"/>
                <w:kern w:val="0"/>
                <w:szCs w:val="21"/>
              </w:rPr>
            </w:pPr>
            <w:r w:rsidRPr="00363EBA">
              <w:rPr>
                <w:rFonts w:ascii="Times New Roman" w:eastAsia="宋体" w:hAnsi="Times New Roman" w:cs="Times New Roman" w:hint="eastAsia"/>
                <w:color w:val="000000"/>
                <w:kern w:val="0"/>
                <w:szCs w:val="21"/>
              </w:rPr>
              <w:t>5.3</w:t>
            </w:r>
            <w:r w:rsidR="00D4285A" w:rsidRPr="00363EBA">
              <w:rPr>
                <w:rFonts w:ascii="Times New Roman" w:eastAsia="宋体" w:hAnsi="Times New Roman" w:cs="Times New Roman" w:hint="eastAsia"/>
                <w:color w:val="000000"/>
                <w:kern w:val="0"/>
                <w:szCs w:val="21"/>
              </w:rPr>
              <w:t xml:space="preserve"> </w:t>
            </w:r>
            <w:r w:rsidRPr="00363EBA">
              <w:rPr>
                <w:rFonts w:ascii="Times New Roman" w:eastAsia="宋体" w:hAnsi="Times New Roman" w:cs="Times New Roman" w:hint="eastAsia"/>
                <w:color w:val="000000"/>
                <w:kern w:val="0"/>
                <w:szCs w:val="21"/>
              </w:rPr>
              <w:t>(2.3</w:t>
            </w:r>
            <w:r w:rsidR="001D5335" w:rsidRPr="00363EBA">
              <w:rPr>
                <w:rFonts w:ascii="Times New Roman" w:eastAsia="宋体" w:hAnsi="Times New Roman" w:cs="Times New Roman" w:hint="eastAsia"/>
                <w:color w:val="000000"/>
                <w:kern w:val="0"/>
                <w:szCs w:val="21"/>
              </w:rPr>
              <w:t>-</w:t>
            </w:r>
            <w:r w:rsidRPr="00363EBA">
              <w:rPr>
                <w:rFonts w:ascii="Times New Roman" w:eastAsia="宋体" w:hAnsi="Times New Roman" w:cs="Times New Roman" w:hint="eastAsia"/>
                <w:color w:val="000000"/>
                <w:kern w:val="0"/>
                <w:szCs w:val="21"/>
              </w:rPr>
              <w:t>10.4)</w:t>
            </w:r>
          </w:p>
        </w:tc>
        <w:tc>
          <w:tcPr>
            <w:tcW w:w="1694" w:type="dxa"/>
          </w:tcPr>
          <w:p w14:paraId="7C67BCBB" w14:textId="62071997" w:rsidR="00BE6141" w:rsidRPr="00363EBA" w:rsidRDefault="00000000" w:rsidP="00570BDB">
            <w:pPr>
              <w:widowControl/>
              <w:jc w:val="center"/>
              <w:rPr>
                <w:rFonts w:ascii="Times New Roman" w:eastAsia="宋体" w:hAnsi="Times New Roman" w:cs="Times New Roman"/>
                <w:color w:val="000000"/>
                <w:kern w:val="0"/>
                <w:szCs w:val="21"/>
              </w:rPr>
            </w:pPr>
            <w:r w:rsidRPr="00363EBA">
              <w:rPr>
                <w:rFonts w:ascii="Times New Roman" w:eastAsia="宋体" w:hAnsi="Times New Roman" w:cs="Times New Roman" w:hint="eastAsia"/>
                <w:color w:val="000000"/>
                <w:kern w:val="0"/>
                <w:szCs w:val="21"/>
              </w:rPr>
              <w:t>5.2</w:t>
            </w:r>
            <w:r w:rsidR="00D4285A" w:rsidRPr="00363EBA">
              <w:rPr>
                <w:rFonts w:ascii="Times New Roman" w:eastAsia="宋体" w:hAnsi="Times New Roman" w:cs="Times New Roman" w:hint="eastAsia"/>
                <w:color w:val="000000"/>
                <w:kern w:val="0"/>
                <w:szCs w:val="21"/>
              </w:rPr>
              <w:t xml:space="preserve"> </w:t>
            </w:r>
            <w:r w:rsidRPr="00363EBA">
              <w:rPr>
                <w:rFonts w:ascii="Times New Roman" w:eastAsia="宋体" w:hAnsi="Times New Roman" w:cs="Times New Roman" w:hint="eastAsia"/>
                <w:color w:val="000000"/>
                <w:kern w:val="0"/>
                <w:szCs w:val="21"/>
              </w:rPr>
              <w:t>(2.1</w:t>
            </w:r>
            <w:r w:rsidR="001D5335" w:rsidRPr="00363EBA">
              <w:rPr>
                <w:rFonts w:ascii="Times New Roman" w:eastAsia="宋体" w:hAnsi="Times New Roman" w:cs="Times New Roman" w:hint="eastAsia"/>
                <w:color w:val="000000"/>
                <w:kern w:val="0"/>
                <w:szCs w:val="21"/>
              </w:rPr>
              <w:t>-</w:t>
            </w:r>
            <w:r w:rsidRPr="00363EBA">
              <w:rPr>
                <w:rFonts w:ascii="Times New Roman" w:eastAsia="宋体" w:hAnsi="Times New Roman" w:cs="Times New Roman" w:hint="eastAsia"/>
                <w:color w:val="000000"/>
                <w:kern w:val="0"/>
                <w:szCs w:val="21"/>
              </w:rPr>
              <w:t>8.8)</w:t>
            </w:r>
          </w:p>
        </w:tc>
        <w:tc>
          <w:tcPr>
            <w:tcW w:w="1845" w:type="dxa"/>
          </w:tcPr>
          <w:p w14:paraId="32C03D75" w14:textId="1338D193" w:rsidR="00BE6141" w:rsidRPr="00363EBA" w:rsidRDefault="00000000" w:rsidP="00570BDB">
            <w:pPr>
              <w:widowControl/>
              <w:jc w:val="center"/>
              <w:rPr>
                <w:rFonts w:ascii="Times New Roman" w:eastAsia="宋体" w:hAnsi="Times New Roman" w:cs="Times New Roman"/>
                <w:color w:val="000000"/>
                <w:kern w:val="0"/>
                <w:szCs w:val="21"/>
              </w:rPr>
            </w:pPr>
            <w:r w:rsidRPr="00363EBA">
              <w:rPr>
                <w:rFonts w:ascii="Times New Roman" w:eastAsia="宋体" w:hAnsi="Times New Roman" w:cs="Times New Roman" w:hint="eastAsia"/>
                <w:color w:val="000000"/>
                <w:kern w:val="0"/>
                <w:szCs w:val="21"/>
              </w:rPr>
              <w:t>8.9</w:t>
            </w:r>
            <w:r w:rsidR="00D4285A" w:rsidRPr="00363EBA">
              <w:rPr>
                <w:rFonts w:ascii="Times New Roman" w:eastAsia="宋体" w:hAnsi="Times New Roman" w:cs="Times New Roman" w:hint="eastAsia"/>
                <w:color w:val="000000"/>
                <w:kern w:val="0"/>
                <w:szCs w:val="21"/>
              </w:rPr>
              <w:t xml:space="preserve"> </w:t>
            </w:r>
            <w:r w:rsidRPr="00363EBA">
              <w:rPr>
                <w:rFonts w:ascii="Times New Roman" w:eastAsia="宋体" w:hAnsi="Times New Roman" w:cs="Times New Roman" w:hint="eastAsia"/>
                <w:color w:val="000000"/>
                <w:kern w:val="0"/>
                <w:szCs w:val="21"/>
              </w:rPr>
              <w:t>(0.6</w:t>
            </w:r>
            <w:r w:rsidR="00D4285A" w:rsidRPr="00363EBA">
              <w:rPr>
                <w:rFonts w:ascii="Times New Roman" w:eastAsia="宋体" w:hAnsi="Times New Roman" w:cs="Times New Roman" w:hint="eastAsia"/>
                <w:color w:val="000000"/>
                <w:kern w:val="0"/>
                <w:szCs w:val="21"/>
              </w:rPr>
              <w:t>-</w:t>
            </w:r>
            <w:r w:rsidRPr="00363EBA">
              <w:rPr>
                <w:rFonts w:ascii="Times New Roman" w:eastAsia="宋体" w:hAnsi="Times New Roman" w:cs="Times New Roman" w:hint="eastAsia"/>
                <w:color w:val="000000"/>
                <w:kern w:val="0"/>
                <w:szCs w:val="21"/>
              </w:rPr>
              <w:t>15.6)</w:t>
            </w:r>
          </w:p>
        </w:tc>
      </w:tr>
      <w:tr w:rsidR="00BE6141" w:rsidRPr="00363EBA" w14:paraId="17C0E887" w14:textId="77777777" w:rsidTr="00570BDB">
        <w:trPr>
          <w:trHeight w:val="377"/>
          <w:jc w:val="center"/>
        </w:trPr>
        <w:tc>
          <w:tcPr>
            <w:tcW w:w="3246" w:type="dxa"/>
            <w:vAlign w:val="center"/>
          </w:tcPr>
          <w:p w14:paraId="3EAE9767" w14:textId="0C521370" w:rsidR="00BE6141" w:rsidRPr="00363EBA" w:rsidRDefault="00000000" w:rsidP="00E07C22">
            <w:pPr>
              <w:widowControl/>
              <w:jc w:val="left"/>
              <w:rPr>
                <w:rFonts w:ascii="Times New Roman" w:eastAsia="宋体" w:hAnsi="Times New Roman" w:cs="Times New Roman"/>
                <w:color w:val="000000"/>
                <w:kern w:val="0"/>
                <w:szCs w:val="21"/>
              </w:rPr>
            </w:pPr>
            <w:r w:rsidRPr="00363EBA">
              <w:rPr>
                <w:rFonts w:ascii="Times New Roman" w:eastAsia="宋体" w:hAnsi="Times New Roman" w:cs="Times New Roman" w:hint="eastAsia"/>
                <w:color w:val="000000"/>
                <w:kern w:val="0"/>
                <w:szCs w:val="21"/>
              </w:rPr>
              <w:t>PD-L1</w:t>
            </w:r>
            <w:r w:rsidRPr="00363EBA">
              <w:rPr>
                <w:rFonts w:ascii="Times New Roman" w:eastAsia="宋体" w:hAnsi="Times New Roman" w:cs="Times New Roman" w:hint="eastAsia"/>
                <w:color w:val="000000"/>
                <w:kern w:val="0"/>
                <w:szCs w:val="21"/>
                <w:vertAlign w:val="superscript"/>
              </w:rPr>
              <w:t xml:space="preserve">+ </w:t>
            </w:r>
            <w:r w:rsidRPr="00363EBA">
              <w:rPr>
                <w:rFonts w:ascii="Times New Roman" w:eastAsia="宋体" w:hAnsi="Times New Roman" w:cs="Times New Roman" w:hint="eastAsia"/>
                <w:color w:val="000000"/>
                <w:kern w:val="0"/>
                <w:szCs w:val="21"/>
              </w:rPr>
              <w:t>Bn cells</w:t>
            </w:r>
            <w:r w:rsidR="00525A70" w:rsidRPr="00363EBA">
              <w:rPr>
                <w:rFonts w:ascii="Times New Roman" w:eastAsia="宋体" w:hAnsi="Times New Roman" w:cs="Times New Roman"/>
                <w:color w:val="000000"/>
                <w:kern w:val="0"/>
                <w:szCs w:val="21"/>
              </w:rPr>
              <w:t>,</w:t>
            </w:r>
            <w:r w:rsidRPr="00363EBA">
              <w:rPr>
                <w:rFonts w:ascii="Times New Roman" w:eastAsia="宋体" w:hAnsi="Times New Roman" w:cs="Times New Roman" w:hint="eastAsia"/>
                <w:color w:val="000000"/>
                <w:kern w:val="0"/>
                <w:szCs w:val="21"/>
              </w:rPr>
              <w:t xml:space="preserve"> %</w:t>
            </w:r>
          </w:p>
        </w:tc>
        <w:tc>
          <w:tcPr>
            <w:tcW w:w="1695" w:type="dxa"/>
          </w:tcPr>
          <w:p w14:paraId="4AF32036" w14:textId="7FB43B27" w:rsidR="00BE6141" w:rsidRPr="00363EBA" w:rsidRDefault="00000000" w:rsidP="00570BDB">
            <w:pPr>
              <w:widowControl/>
              <w:jc w:val="center"/>
              <w:rPr>
                <w:rFonts w:ascii="Times New Roman" w:eastAsia="宋体" w:hAnsi="Times New Roman" w:cs="Times New Roman"/>
                <w:color w:val="000000"/>
                <w:kern w:val="0"/>
                <w:szCs w:val="21"/>
              </w:rPr>
            </w:pPr>
            <w:r w:rsidRPr="00363EBA">
              <w:rPr>
                <w:rFonts w:ascii="Times New Roman" w:eastAsia="宋体" w:hAnsi="Times New Roman" w:cs="Times New Roman" w:hint="eastAsia"/>
                <w:color w:val="000000"/>
                <w:kern w:val="0"/>
                <w:szCs w:val="21"/>
              </w:rPr>
              <w:t>9.5</w:t>
            </w:r>
            <w:r w:rsidR="00D4285A" w:rsidRPr="00363EBA">
              <w:rPr>
                <w:rFonts w:ascii="Times New Roman" w:eastAsia="宋体" w:hAnsi="Times New Roman" w:cs="Times New Roman" w:hint="eastAsia"/>
                <w:color w:val="000000"/>
                <w:kern w:val="0"/>
                <w:szCs w:val="21"/>
              </w:rPr>
              <w:t xml:space="preserve"> </w:t>
            </w:r>
            <w:r w:rsidRPr="00363EBA">
              <w:rPr>
                <w:rFonts w:ascii="Times New Roman" w:eastAsia="宋体" w:hAnsi="Times New Roman" w:cs="Times New Roman" w:hint="eastAsia"/>
                <w:color w:val="000000"/>
                <w:kern w:val="0"/>
                <w:szCs w:val="21"/>
              </w:rPr>
              <w:t>(5.5</w:t>
            </w:r>
            <w:r w:rsidR="001D5335" w:rsidRPr="00363EBA">
              <w:rPr>
                <w:rFonts w:ascii="Times New Roman" w:eastAsia="宋体" w:hAnsi="Times New Roman" w:cs="Times New Roman" w:hint="eastAsia"/>
                <w:color w:val="000000"/>
                <w:kern w:val="0"/>
                <w:szCs w:val="21"/>
              </w:rPr>
              <w:t>-</w:t>
            </w:r>
            <w:r w:rsidRPr="00363EBA">
              <w:rPr>
                <w:rFonts w:ascii="Times New Roman" w:eastAsia="宋体" w:hAnsi="Times New Roman" w:cs="Times New Roman" w:hint="eastAsia"/>
                <w:color w:val="000000"/>
                <w:kern w:val="0"/>
                <w:szCs w:val="21"/>
              </w:rPr>
              <w:t>13.9)</w:t>
            </w:r>
          </w:p>
        </w:tc>
        <w:tc>
          <w:tcPr>
            <w:tcW w:w="1761" w:type="dxa"/>
          </w:tcPr>
          <w:p w14:paraId="6C2790A1" w14:textId="1A3A05E3" w:rsidR="00BE6141" w:rsidRPr="00363EBA" w:rsidRDefault="00000000" w:rsidP="00570BDB">
            <w:pPr>
              <w:widowControl/>
              <w:jc w:val="center"/>
              <w:rPr>
                <w:rFonts w:ascii="Times New Roman" w:eastAsia="宋体" w:hAnsi="Times New Roman" w:cs="Times New Roman"/>
                <w:color w:val="000000"/>
                <w:kern w:val="0"/>
                <w:szCs w:val="21"/>
              </w:rPr>
            </w:pPr>
            <w:r w:rsidRPr="00363EBA">
              <w:rPr>
                <w:rFonts w:ascii="Times New Roman" w:eastAsia="宋体" w:hAnsi="Times New Roman" w:cs="Times New Roman" w:hint="eastAsia"/>
                <w:color w:val="000000"/>
                <w:kern w:val="0"/>
                <w:szCs w:val="21"/>
              </w:rPr>
              <w:t>22.9</w:t>
            </w:r>
            <w:r w:rsidR="00D4285A" w:rsidRPr="00363EBA">
              <w:rPr>
                <w:rFonts w:ascii="Times New Roman" w:eastAsia="宋体" w:hAnsi="Times New Roman" w:cs="Times New Roman" w:hint="eastAsia"/>
                <w:color w:val="000000"/>
                <w:kern w:val="0"/>
                <w:szCs w:val="21"/>
              </w:rPr>
              <w:t xml:space="preserve"> </w:t>
            </w:r>
            <w:r w:rsidRPr="00363EBA">
              <w:rPr>
                <w:rFonts w:ascii="Times New Roman" w:eastAsia="宋体" w:hAnsi="Times New Roman" w:cs="Times New Roman" w:hint="eastAsia"/>
                <w:color w:val="000000"/>
                <w:kern w:val="0"/>
                <w:szCs w:val="21"/>
              </w:rPr>
              <w:t>(12.9</w:t>
            </w:r>
            <w:r w:rsidR="001D5335" w:rsidRPr="00363EBA">
              <w:rPr>
                <w:rFonts w:ascii="Times New Roman" w:eastAsia="宋体" w:hAnsi="Times New Roman" w:cs="Times New Roman" w:hint="eastAsia"/>
                <w:color w:val="000000"/>
                <w:kern w:val="0"/>
                <w:szCs w:val="21"/>
              </w:rPr>
              <w:t>-</w:t>
            </w:r>
            <w:r w:rsidRPr="00363EBA">
              <w:rPr>
                <w:rFonts w:ascii="Times New Roman" w:eastAsia="宋体" w:hAnsi="Times New Roman" w:cs="Times New Roman" w:hint="eastAsia"/>
                <w:color w:val="000000"/>
                <w:kern w:val="0"/>
                <w:szCs w:val="21"/>
              </w:rPr>
              <w:t>41.7)</w:t>
            </w:r>
          </w:p>
        </w:tc>
        <w:tc>
          <w:tcPr>
            <w:tcW w:w="1694" w:type="dxa"/>
          </w:tcPr>
          <w:p w14:paraId="44E46899" w14:textId="23895F6F" w:rsidR="00BE6141" w:rsidRPr="00363EBA" w:rsidRDefault="00000000" w:rsidP="00570BDB">
            <w:pPr>
              <w:widowControl/>
              <w:jc w:val="center"/>
              <w:rPr>
                <w:rFonts w:ascii="Times New Roman" w:eastAsia="宋体" w:hAnsi="Times New Roman" w:cs="Times New Roman"/>
                <w:color w:val="000000"/>
                <w:kern w:val="0"/>
                <w:szCs w:val="21"/>
              </w:rPr>
            </w:pPr>
            <w:r w:rsidRPr="00363EBA">
              <w:rPr>
                <w:rFonts w:ascii="Times New Roman" w:eastAsia="宋体" w:hAnsi="Times New Roman" w:cs="Times New Roman" w:hint="eastAsia"/>
                <w:color w:val="000000"/>
                <w:kern w:val="0"/>
                <w:szCs w:val="21"/>
              </w:rPr>
              <w:t>16.7</w:t>
            </w:r>
            <w:r w:rsidR="00D4285A" w:rsidRPr="00363EBA">
              <w:rPr>
                <w:rFonts w:ascii="Times New Roman" w:eastAsia="宋体" w:hAnsi="Times New Roman" w:cs="Times New Roman" w:hint="eastAsia"/>
                <w:color w:val="000000"/>
                <w:kern w:val="0"/>
                <w:szCs w:val="21"/>
              </w:rPr>
              <w:t xml:space="preserve"> </w:t>
            </w:r>
            <w:r w:rsidRPr="00363EBA">
              <w:rPr>
                <w:rFonts w:ascii="Times New Roman" w:eastAsia="宋体" w:hAnsi="Times New Roman" w:cs="Times New Roman" w:hint="eastAsia"/>
                <w:color w:val="000000"/>
                <w:kern w:val="0"/>
                <w:szCs w:val="21"/>
              </w:rPr>
              <w:t>(9.6</w:t>
            </w:r>
            <w:r w:rsidR="001D5335" w:rsidRPr="00363EBA">
              <w:rPr>
                <w:rFonts w:ascii="Times New Roman" w:eastAsia="宋体" w:hAnsi="Times New Roman" w:cs="Times New Roman" w:hint="eastAsia"/>
                <w:color w:val="000000"/>
                <w:kern w:val="0"/>
                <w:szCs w:val="21"/>
              </w:rPr>
              <w:t>-</w:t>
            </w:r>
            <w:r w:rsidRPr="00363EBA">
              <w:rPr>
                <w:rFonts w:ascii="Times New Roman" w:eastAsia="宋体" w:hAnsi="Times New Roman" w:cs="Times New Roman" w:hint="eastAsia"/>
                <w:color w:val="000000"/>
                <w:kern w:val="0"/>
                <w:szCs w:val="21"/>
              </w:rPr>
              <w:t>30.7)</w:t>
            </w:r>
          </w:p>
        </w:tc>
        <w:tc>
          <w:tcPr>
            <w:tcW w:w="1845" w:type="dxa"/>
          </w:tcPr>
          <w:p w14:paraId="098D9605" w14:textId="3E089315" w:rsidR="00BE6141" w:rsidRPr="00363EBA" w:rsidRDefault="00000000" w:rsidP="00570BDB">
            <w:pPr>
              <w:widowControl/>
              <w:jc w:val="center"/>
              <w:rPr>
                <w:rFonts w:ascii="Times New Roman" w:eastAsia="宋体" w:hAnsi="Times New Roman" w:cs="Times New Roman"/>
                <w:color w:val="000000"/>
                <w:kern w:val="0"/>
                <w:szCs w:val="21"/>
              </w:rPr>
            </w:pPr>
            <w:r w:rsidRPr="00363EBA">
              <w:rPr>
                <w:rFonts w:ascii="Times New Roman" w:eastAsia="宋体" w:hAnsi="Times New Roman" w:cs="Times New Roman" w:hint="eastAsia"/>
                <w:color w:val="000000"/>
                <w:kern w:val="0"/>
                <w:szCs w:val="21"/>
              </w:rPr>
              <w:t>21.0</w:t>
            </w:r>
            <w:r w:rsidR="00D4285A" w:rsidRPr="00363EBA">
              <w:rPr>
                <w:rFonts w:ascii="Times New Roman" w:eastAsia="宋体" w:hAnsi="Times New Roman" w:cs="Times New Roman" w:hint="eastAsia"/>
                <w:color w:val="000000"/>
                <w:kern w:val="0"/>
                <w:szCs w:val="21"/>
              </w:rPr>
              <w:t xml:space="preserve"> </w:t>
            </w:r>
            <w:r w:rsidRPr="00363EBA">
              <w:rPr>
                <w:rFonts w:ascii="Times New Roman" w:eastAsia="宋体" w:hAnsi="Times New Roman" w:cs="Times New Roman" w:hint="eastAsia"/>
                <w:color w:val="000000"/>
                <w:kern w:val="0"/>
                <w:szCs w:val="21"/>
              </w:rPr>
              <w:t>(6.4</w:t>
            </w:r>
            <w:r w:rsidR="001D5335" w:rsidRPr="00363EBA">
              <w:rPr>
                <w:rFonts w:ascii="Times New Roman" w:eastAsia="宋体" w:hAnsi="Times New Roman" w:cs="Times New Roman" w:hint="eastAsia"/>
                <w:color w:val="000000"/>
                <w:kern w:val="0"/>
                <w:szCs w:val="21"/>
              </w:rPr>
              <w:t>-</w:t>
            </w:r>
            <w:r w:rsidRPr="00363EBA">
              <w:rPr>
                <w:rFonts w:ascii="Times New Roman" w:eastAsia="宋体" w:hAnsi="Times New Roman" w:cs="Times New Roman" w:hint="eastAsia"/>
                <w:color w:val="000000"/>
                <w:kern w:val="0"/>
                <w:szCs w:val="21"/>
              </w:rPr>
              <w:t>34.8)</w:t>
            </w:r>
          </w:p>
        </w:tc>
      </w:tr>
      <w:tr w:rsidR="00BE6141" w:rsidRPr="00363EBA" w14:paraId="21387651" w14:textId="77777777" w:rsidTr="00570BDB">
        <w:trPr>
          <w:trHeight w:val="364"/>
          <w:jc w:val="center"/>
        </w:trPr>
        <w:tc>
          <w:tcPr>
            <w:tcW w:w="3246" w:type="dxa"/>
            <w:vAlign w:val="center"/>
          </w:tcPr>
          <w:p w14:paraId="5EA54B0C" w14:textId="72EFC7EA" w:rsidR="00BE6141" w:rsidRPr="00363EBA" w:rsidRDefault="00000000" w:rsidP="00E07C22">
            <w:pPr>
              <w:widowControl/>
              <w:jc w:val="left"/>
              <w:rPr>
                <w:rFonts w:ascii="Times New Roman" w:eastAsia="宋体" w:hAnsi="Times New Roman" w:cs="Times New Roman"/>
                <w:color w:val="000000"/>
                <w:kern w:val="0"/>
                <w:szCs w:val="21"/>
              </w:rPr>
            </w:pPr>
            <w:r w:rsidRPr="00363EBA">
              <w:rPr>
                <w:rFonts w:ascii="Times New Roman" w:eastAsia="宋体" w:hAnsi="Times New Roman" w:cs="Times New Roman" w:hint="eastAsia"/>
                <w:color w:val="000000"/>
                <w:kern w:val="0"/>
                <w:szCs w:val="21"/>
              </w:rPr>
              <w:t>PD-L1</w:t>
            </w:r>
            <w:r w:rsidRPr="00363EBA">
              <w:rPr>
                <w:rFonts w:ascii="Times New Roman" w:eastAsia="宋体" w:hAnsi="Times New Roman" w:cs="Times New Roman" w:hint="eastAsia"/>
                <w:color w:val="000000"/>
                <w:kern w:val="0"/>
                <w:szCs w:val="21"/>
                <w:vertAlign w:val="superscript"/>
              </w:rPr>
              <w:t xml:space="preserve">+ </w:t>
            </w:r>
            <w:r w:rsidRPr="00363EBA">
              <w:rPr>
                <w:rFonts w:ascii="Times New Roman" w:eastAsia="宋体" w:hAnsi="Times New Roman" w:cs="Times New Roman" w:hint="eastAsia"/>
                <w:color w:val="000000"/>
                <w:kern w:val="0"/>
                <w:szCs w:val="21"/>
              </w:rPr>
              <w:t>Bm cells</w:t>
            </w:r>
            <w:r w:rsidR="00525A70" w:rsidRPr="00363EBA">
              <w:rPr>
                <w:rFonts w:ascii="Times New Roman" w:eastAsia="宋体" w:hAnsi="Times New Roman" w:cs="Times New Roman"/>
                <w:color w:val="000000"/>
                <w:kern w:val="0"/>
                <w:szCs w:val="21"/>
              </w:rPr>
              <w:t>,</w:t>
            </w:r>
            <w:r w:rsidRPr="00363EBA">
              <w:rPr>
                <w:rFonts w:ascii="Times New Roman" w:eastAsia="宋体" w:hAnsi="Times New Roman" w:cs="Times New Roman" w:hint="eastAsia"/>
                <w:color w:val="000000"/>
                <w:kern w:val="0"/>
                <w:szCs w:val="21"/>
              </w:rPr>
              <w:t xml:space="preserve"> %</w:t>
            </w:r>
          </w:p>
        </w:tc>
        <w:tc>
          <w:tcPr>
            <w:tcW w:w="1695" w:type="dxa"/>
          </w:tcPr>
          <w:p w14:paraId="063CFA8F" w14:textId="41B8B4A9" w:rsidR="00BE6141" w:rsidRPr="00363EBA" w:rsidRDefault="00000000" w:rsidP="00570BDB">
            <w:pPr>
              <w:widowControl/>
              <w:jc w:val="center"/>
              <w:rPr>
                <w:rFonts w:ascii="Times New Roman" w:eastAsia="宋体" w:hAnsi="Times New Roman" w:cs="Times New Roman"/>
                <w:color w:val="000000"/>
                <w:kern w:val="0"/>
                <w:szCs w:val="21"/>
              </w:rPr>
            </w:pPr>
            <w:r w:rsidRPr="00363EBA">
              <w:rPr>
                <w:rFonts w:ascii="Times New Roman" w:eastAsia="宋体" w:hAnsi="Times New Roman" w:cs="Times New Roman" w:hint="eastAsia"/>
                <w:color w:val="000000"/>
                <w:kern w:val="0"/>
                <w:szCs w:val="21"/>
              </w:rPr>
              <w:t>0.8</w:t>
            </w:r>
            <w:r w:rsidR="00D4285A" w:rsidRPr="00363EBA">
              <w:rPr>
                <w:rFonts w:ascii="Times New Roman" w:eastAsia="宋体" w:hAnsi="Times New Roman" w:cs="Times New Roman" w:hint="eastAsia"/>
                <w:color w:val="000000"/>
                <w:kern w:val="0"/>
                <w:szCs w:val="21"/>
              </w:rPr>
              <w:t xml:space="preserve"> </w:t>
            </w:r>
            <w:r w:rsidRPr="00363EBA">
              <w:rPr>
                <w:rFonts w:ascii="Times New Roman" w:eastAsia="宋体" w:hAnsi="Times New Roman" w:cs="Times New Roman" w:hint="eastAsia"/>
                <w:color w:val="000000"/>
                <w:kern w:val="0"/>
                <w:szCs w:val="21"/>
              </w:rPr>
              <w:t>(0.4</w:t>
            </w:r>
            <w:r w:rsidR="001D5335" w:rsidRPr="00363EBA">
              <w:rPr>
                <w:rFonts w:ascii="Times New Roman" w:eastAsia="宋体" w:hAnsi="Times New Roman" w:cs="Times New Roman" w:hint="eastAsia"/>
                <w:color w:val="000000"/>
                <w:kern w:val="0"/>
                <w:szCs w:val="21"/>
              </w:rPr>
              <w:t>-</w:t>
            </w:r>
            <w:r w:rsidRPr="00363EBA">
              <w:rPr>
                <w:rFonts w:ascii="Times New Roman" w:eastAsia="宋体" w:hAnsi="Times New Roman" w:cs="Times New Roman" w:hint="eastAsia"/>
                <w:color w:val="000000"/>
                <w:kern w:val="0"/>
                <w:szCs w:val="21"/>
              </w:rPr>
              <w:t>1.8)</w:t>
            </w:r>
          </w:p>
        </w:tc>
        <w:tc>
          <w:tcPr>
            <w:tcW w:w="1761" w:type="dxa"/>
          </w:tcPr>
          <w:p w14:paraId="6C64E257" w14:textId="4A907CAC" w:rsidR="00BE6141" w:rsidRPr="00363EBA" w:rsidRDefault="00000000" w:rsidP="00570BDB">
            <w:pPr>
              <w:widowControl/>
              <w:jc w:val="center"/>
              <w:rPr>
                <w:rFonts w:ascii="Times New Roman" w:eastAsia="宋体" w:hAnsi="Times New Roman" w:cs="Times New Roman"/>
                <w:color w:val="000000"/>
                <w:kern w:val="0"/>
                <w:szCs w:val="21"/>
              </w:rPr>
            </w:pPr>
            <w:r w:rsidRPr="00363EBA">
              <w:rPr>
                <w:rFonts w:ascii="Times New Roman" w:eastAsia="宋体" w:hAnsi="Times New Roman" w:cs="Times New Roman" w:hint="eastAsia"/>
                <w:color w:val="000000"/>
                <w:kern w:val="0"/>
                <w:szCs w:val="21"/>
              </w:rPr>
              <w:t>3.4</w:t>
            </w:r>
            <w:r w:rsidR="00D4285A" w:rsidRPr="00363EBA">
              <w:rPr>
                <w:rFonts w:ascii="Times New Roman" w:eastAsia="宋体" w:hAnsi="Times New Roman" w:cs="Times New Roman" w:hint="eastAsia"/>
                <w:color w:val="000000"/>
                <w:kern w:val="0"/>
                <w:szCs w:val="21"/>
              </w:rPr>
              <w:t xml:space="preserve"> </w:t>
            </w:r>
            <w:r w:rsidRPr="00363EBA">
              <w:rPr>
                <w:rFonts w:ascii="Times New Roman" w:eastAsia="宋体" w:hAnsi="Times New Roman" w:cs="Times New Roman" w:hint="eastAsia"/>
                <w:color w:val="000000"/>
                <w:kern w:val="0"/>
                <w:szCs w:val="21"/>
              </w:rPr>
              <w:t>(1.5</w:t>
            </w:r>
            <w:r w:rsidR="001D5335" w:rsidRPr="00363EBA">
              <w:rPr>
                <w:rFonts w:ascii="Times New Roman" w:eastAsia="宋体" w:hAnsi="Times New Roman" w:cs="Times New Roman" w:hint="eastAsia"/>
                <w:color w:val="000000"/>
                <w:kern w:val="0"/>
                <w:szCs w:val="21"/>
              </w:rPr>
              <w:t>-</w:t>
            </w:r>
            <w:r w:rsidRPr="00363EBA">
              <w:rPr>
                <w:rFonts w:ascii="Times New Roman" w:eastAsia="宋体" w:hAnsi="Times New Roman" w:cs="Times New Roman" w:hint="eastAsia"/>
                <w:color w:val="000000"/>
                <w:kern w:val="0"/>
                <w:szCs w:val="21"/>
              </w:rPr>
              <w:t>7.3)</w:t>
            </w:r>
          </w:p>
        </w:tc>
        <w:tc>
          <w:tcPr>
            <w:tcW w:w="1694" w:type="dxa"/>
          </w:tcPr>
          <w:p w14:paraId="754C0BC1" w14:textId="6EF16BC2" w:rsidR="00BE6141" w:rsidRPr="00363EBA" w:rsidRDefault="00000000" w:rsidP="00570BDB">
            <w:pPr>
              <w:widowControl/>
              <w:jc w:val="center"/>
              <w:rPr>
                <w:rFonts w:ascii="Times New Roman" w:eastAsia="宋体" w:hAnsi="Times New Roman" w:cs="Times New Roman"/>
                <w:color w:val="000000"/>
                <w:kern w:val="0"/>
                <w:szCs w:val="21"/>
              </w:rPr>
            </w:pPr>
            <w:r w:rsidRPr="00363EBA">
              <w:rPr>
                <w:rFonts w:ascii="Times New Roman" w:eastAsia="宋体" w:hAnsi="Times New Roman" w:cs="Times New Roman" w:hint="eastAsia"/>
                <w:color w:val="000000"/>
                <w:kern w:val="0"/>
                <w:szCs w:val="21"/>
              </w:rPr>
              <w:t>2.9</w:t>
            </w:r>
            <w:r w:rsidR="00D4285A" w:rsidRPr="00363EBA">
              <w:rPr>
                <w:rFonts w:ascii="Times New Roman" w:eastAsia="宋体" w:hAnsi="Times New Roman" w:cs="Times New Roman" w:hint="eastAsia"/>
                <w:color w:val="000000"/>
                <w:kern w:val="0"/>
                <w:szCs w:val="21"/>
              </w:rPr>
              <w:t xml:space="preserve"> </w:t>
            </w:r>
            <w:r w:rsidRPr="00363EBA">
              <w:rPr>
                <w:rFonts w:ascii="Times New Roman" w:eastAsia="宋体" w:hAnsi="Times New Roman" w:cs="Times New Roman" w:hint="eastAsia"/>
                <w:color w:val="000000"/>
                <w:kern w:val="0"/>
                <w:szCs w:val="21"/>
              </w:rPr>
              <w:t>(0.8</w:t>
            </w:r>
            <w:r w:rsidR="001D5335" w:rsidRPr="00363EBA">
              <w:rPr>
                <w:rFonts w:ascii="Times New Roman" w:eastAsia="宋体" w:hAnsi="Times New Roman" w:cs="Times New Roman" w:hint="eastAsia"/>
                <w:color w:val="000000"/>
                <w:kern w:val="0"/>
                <w:szCs w:val="21"/>
              </w:rPr>
              <w:t>-</w:t>
            </w:r>
            <w:r w:rsidRPr="00363EBA">
              <w:rPr>
                <w:rFonts w:ascii="Times New Roman" w:eastAsia="宋体" w:hAnsi="Times New Roman" w:cs="Times New Roman" w:hint="eastAsia"/>
                <w:color w:val="000000"/>
                <w:kern w:val="0"/>
                <w:szCs w:val="21"/>
              </w:rPr>
              <w:t>5.3)</w:t>
            </w:r>
          </w:p>
        </w:tc>
        <w:tc>
          <w:tcPr>
            <w:tcW w:w="1845" w:type="dxa"/>
          </w:tcPr>
          <w:p w14:paraId="016BD78A" w14:textId="004A48F5" w:rsidR="00BE6141" w:rsidRPr="00363EBA" w:rsidRDefault="00000000" w:rsidP="00570BDB">
            <w:pPr>
              <w:widowControl/>
              <w:jc w:val="center"/>
              <w:rPr>
                <w:rFonts w:ascii="Times New Roman" w:eastAsia="宋体" w:hAnsi="Times New Roman" w:cs="Times New Roman"/>
                <w:color w:val="000000"/>
                <w:kern w:val="0"/>
                <w:szCs w:val="21"/>
              </w:rPr>
            </w:pPr>
            <w:r w:rsidRPr="00363EBA">
              <w:rPr>
                <w:rFonts w:ascii="Times New Roman" w:eastAsia="宋体" w:hAnsi="Times New Roman" w:cs="Times New Roman" w:hint="eastAsia"/>
                <w:color w:val="000000"/>
                <w:kern w:val="0"/>
                <w:szCs w:val="21"/>
              </w:rPr>
              <w:t>4.1</w:t>
            </w:r>
            <w:r w:rsidR="00D4285A" w:rsidRPr="00363EBA">
              <w:rPr>
                <w:rFonts w:ascii="Times New Roman" w:eastAsia="宋体" w:hAnsi="Times New Roman" w:cs="Times New Roman" w:hint="eastAsia"/>
                <w:color w:val="000000"/>
                <w:kern w:val="0"/>
                <w:szCs w:val="21"/>
              </w:rPr>
              <w:t xml:space="preserve"> </w:t>
            </w:r>
            <w:r w:rsidRPr="00363EBA">
              <w:rPr>
                <w:rFonts w:ascii="Times New Roman" w:eastAsia="宋体" w:hAnsi="Times New Roman" w:cs="Times New Roman" w:hint="eastAsia"/>
                <w:color w:val="000000"/>
                <w:kern w:val="0"/>
                <w:szCs w:val="21"/>
              </w:rPr>
              <w:t>(0.5</w:t>
            </w:r>
            <w:r w:rsidR="001D5335" w:rsidRPr="00363EBA">
              <w:rPr>
                <w:rFonts w:ascii="Times New Roman" w:eastAsia="宋体" w:hAnsi="Times New Roman" w:cs="Times New Roman" w:hint="eastAsia"/>
                <w:color w:val="000000"/>
                <w:kern w:val="0"/>
                <w:szCs w:val="21"/>
              </w:rPr>
              <w:t>-</w:t>
            </w:r>
            <w:r w:rsidRPr="00363EBA">
              <w:rPr>
                <w:rFonts w:ascii="Times New Roman" w:eastAsia="宋体" w:hAnsi="Times New Roman" w:cs="Times New Roman" w:hint="eastAsia"/>
                <w:color w:val="000000"/>
                <w:kern w:val="0"/>
                <w:szCs w:val="21"/>
              </w:rPr>
              <w:t>7.1)</w:t>
            </w:r>
          </w:p>
        </w:tc>
      </w:tr>
      <w:tr w:rsidR="00BE6141" w:rsidRPr="00363EBA" w14:paraId="2A673E98" w14:textId="77777777" w:rsidTr="00570BDB">
        <w:trPr>
          <w:trHeight w:val="364"/>
          <w:jc w:val="center"/>
        </w:trPr>
        <w:tc>
          <w:tcPr>
            <w:tcW w:w="3246" w:type="dxa"/>
            <w:vAlign w:val="center"/>
          </w:tcPr>
          <w:p w14:paraId="0E1FC936" w14:textId="56F26DE6" w:rsidR="00BE6141" w:rsidRPr="00363EBA" w:rsidRDefault="00000000" w:rsidP="00E07C22">
            <w:pPr>
              <w:widowControl/>
              <w:jc w:val="left"/>
              <w:rPr>
                <w:rFonts w:ascii="Times New Roman" w:eastAsia="宋体" w:hAnsi="Times New Roman" w:cs="Times New Roman"/>
                <w:color w:val="000000"/>
                <w:kern w:val="0"/>
                <w:szCs w:val="21"/>
              </w:rPr>
            </w:pPr>
            <w:r w:rsidRPr="00363EBA">
              <w:rPr>
                <w:rFonts w:ascii="Times New Roman" w:eastAsia="宋体" w:hAnsi="Times New Roman" w:cs="Times New Roman" w:hint="eastAsia"/>
                <w:color w:val="000000"/>
                <w:kern w:val="0"/>
                <w:szCs w:val="21"/>
              </w:rPr>
              <w:t>NK cells</w:t>
            </w:r>
            <w:r w:rsidR="00525A70" w:rsidRPr="00363EBA">
              <w:rPr>
                <w:rFonts w:ascii="Times New Roman" w:eastAsia="宋体" w:hAnsi="Times New Roman" w:cs="Times New Roman"/>
                <w:color w:val="000000"/>
                <w:kern w:val="0"/>
                <w:szCs w:val="21"/>
              </w:rPr>
              <w:t>,</w:t>
            </w:r>
            <w:r w:rsidRPr="00363EBA">
              <w:rPr>
                <w:rFonts w:ascii="Times New Roman" w:eastAsia="宋体" w:hAnsi="Times New Roman" w:cs="Times New Roman" w:hint="eastAsia"/>
                <w:color w:val="000000"/>
                <w:kern w:val="0"/>
                <w:szCs w:val="21"/>
              </w:rPr>
              <w:t xml:space="preserve"> 10</w:t>
            </w:r>
            <w:r w:rsidRPr="00363EBA">
              <w:rPr>
                <w:rFonts w:ascii="Times New Roman" w:eastAsia="宋体" w:hAnsi="Times New Roman" w:cs="Times New Roman" w:hint="eastAsia"/>
                <w:color w:val="000000"/>
                <w:kern w:val="0"/>
                <w:szCs w:val="21"/>
                <w:vertAlign w:val="superscript"/>
              </w:rPr>
              <w:t>9</w:t>
            </w:r>
            <w:r w:rsidRPr="00363EBA">
              <w:rPr>
                <w:rFonts w:ascii="Times New Roman" w:eastAsia="宋体" w:hAnsi="Times New Roman" w:cs="Times New Roman" w:hint="eastAsia"/>
                <w:color w:val="000000"/>
                <w:kern w:val="0"/>
                <w:szCs w:val="21"/>
              </w:rPr>
              <w:t>/L</w:t>
            </w:r>
          </w:p>
        </w:tc>
        <w:tc>
          <w:tcPr>
            <w:tcW w:w="1695" w:type="dxa"/>
          </w:tcPr>
          <w:p w14:paraId="7476DC0B" w14:textId="63768BF0" w:rsidR="00BE6141" w:rsidRPr="00363EBA" w:rsidRDefault="00000000" w:rsidP="00570BDB">
            <w:pPr>
              <w:widowControl/>
              <w:jc w:val="center"/>
              <w:rPr>
                <w:rFonts w:ascii="Times New Roman" w:eastAsia="宋体" w:hAnsi="Times New Roman" w:cs="Times New Roman"/>
                <w:color w:val="000000"/>
                <w:kern w:val="0"/>
                <w:szCs w:val="21"/>
              </w:rPr>
            </w:pPr>
            <w:r w:rsidRPr="00363EBA">
              <w:rPr>
                <w:rFonts w:ascii="Times New Roman" w:eastAsia="宋体" w:hAnsi="Times New Roman" w:cs="Times New Roman" w:hint="eastAsia"/>
                <w:color w:val="000000"/>
                <w:kern w:val="0"/>
                <w:szCs w:val="21"/>
              </w:rPr>
              <w:t>0.2</w:t>
            </w:r>
            <w:r w:rsidR="00753F7B" w:rsidRPr="00363EBA">
              <w:rPr>
                <w:rFonts w:ascii="Times New Roman" w:eastAsia="宋体" w:hAnsi="Times New Roman" w:cs="Times New Roman" w:hint="eastAsia"/>
                <w:color w:val="000000"/>
                <w:kern w:val="0"/>
                <w:szCs w:val="21"/>
              </w:rPr>
              <w:t>2</w:t>
            </w:r>
            <w:r w:rsidR="00D4285A" w:rsidRPr="00363EBA">
              <w:rPr>
                <w:rFonts w:ascii="Times New Roman" w:eastAsia="宋体" w:hAnsi="Times New Roman" w:cs="Times New Roman" w:hint="eastAsia"/>
                <w:color w:val="000000"/>
                <w:kern w:val="0"/>
                <w:szCs w:val="21"/>
              </w:rPr>
              <w:t xml:space="preserve"> </w:t>
            </w:r>
            <w:r w:rsidRPr="00363EBA">
              <w:rPr>
                <w:rFonts w:ascii="Times New Roman" w:eastAsia="宋体" w:hAnsi="Times New Roman" w:cs="Times New Roman" w:hint="eastAsia"/>
                <w:color w:val="000000"/>
                <w:kern w:val="0"/>
                <w:szCs w:val="21"/>
              </w:rPr>
              <w:t>(0.1</w:t>
            </w:r>
            <w:r w:rsidR="00753F7B" w:rsidRPr="00363EBA">
              <w:rPr>
                <w:rFonts w:ascii="Times New Roman" w:eastAsia="宋体" w:hAnsi="Times New Roman" w:cs="Times New Roman" w:hint="eastAsia"/>
                <w:color w:val="000000"/>
                <w:kern w:val="0"/>
                <w:szCs w:val="21"/>
              </w:rPr>
              <w:t>3</w:t>
            </w:r>
            <w:r w:rsidR="001D5335" w:rsidRPr="00363EBA">
              <w:rPr>
                <w:rFonts w:ascii="Times New Roman" w:eastAsia="宋体" w:hAnsi="Times New Roman" w:cs="Times New Roman" w:hint="eastAsia"/>
                <w:color w:val="000000"/>
                <w:kern w:val="0"/>
                <w:szCs w:val="21"/>
              </w:rPr>
              <w:t>-</w:t>
            </w:r>
            <w:r w:rsidRPr="00363EBA">
              <w:rPr>
                <w:rFonts w:ascii="Times New Roman" w:eastAsia="宋体" w:hAnsi="Times New Roman" w:cs="Times New Roman" w:hint="eastAsia"/>
                <w:color w:val="000000"/>
                <w:kern w:val="0"/>
                <w:szCs w:val="21"/>
              </w:rPr>
              <w:t>0.</w:t>
            </w:r>
            <w:r w:rsidR="00753F7B" w:rsidRPr="00363EBA">
              <w:rPr>
                <w:rFonts w:ascii="Times New Roman" w:eastAsia="宋体" w:hAnsi="Times New Roman" w:cs="Times New Roman" w:hint="eastAsia"/>
                <w:color w:val="000000"/>
                <w:kern w:val="0"/>
                <w:szCs w:val="21"/>
              </w:rPr>
              <w:t>36</w:t>
            </w:r>
            <w:r w:rsidRPr="00363EBA">
              <w:rPr>
                <w:rFonts w:ascii="Times New Roman" w:eastAsia="宋体" w:hAnsi="Times New Roman" w:cs="Times New Roman" w:hint="eastAsia"/>
                <w:color w:val="000000"/>
                <w:kern w:val="0"/>
                <w:szCs w:val="21"/>
              </w:rPr>
              <w:t>)</w:t>
            </w:r>
          </w:p>
        </w:tc>
        <w:tc>
          <w:tcPr>
            <w:tcW w:w="1761" w:type="dxa"/>
          </w:tcPr>
          <w:p w14:paraId="0EE475C4" w14:textId="0481FB1C" w:rsidR="00BE6141" w:rsidRPr="00363EBA" w:rsidRDefault="00000000" w:rsidP="00570BDB">
            <w:pPr>
              <w:widowControl/>
              <w:jc w:val="center"/>
              <w:rPr>
                <w:rFonts w:ascii="Times New Roman" w:eastAsia="宋体" w:hAnsi="Times New Roman" w:cs="Times New Roman"/>
                <w:color w:val="000000"/>
                <w:kern w:val="0"/>
                <w:szCs w:val="21"/>
              </w:rPr>
            </w:pPr>
            <w:r w:rsidRPr="00363EBA">
              <w:rPr>
                <w:rFonts w:ascii="Times New Roman" w:eastAsia="宋体" w:hAnsi="Times New Roman" w:cs="Times New Roman" w:hint="eastAsia"/>
                <w:color w:val="000000"/>
                <w:kern w:val="0"/>
                <w:szCs w:val="21"/>
              </w:rPr>
              <w:t>0.2</w:t>
            </w:r>
            <w:r w:rsidR="00753F7B" w:rsidRPr="00363EBA">
              <w:rPr>
                <w:rFonts w:ascii="Times New Roman" w:eastAsia="宋体" w:hAnsi="Times New Roman" w:cs="Times New Roman" w:hint="eastAsia"/>
                <w:color w:val="000000"/>
                <w:kern w:val="0"/>
                <w:szCs w:val="21"/>
              </w:rPr>
              <w:t>7</w:t>
            </w:r>
            <w:r w:rsidR="00D4285A" w:rsidRPr="00363EBA">
              <w:rPr>
                <w:rFonts w:ascii="Times New Roman" w:eastAsia="宋体" w:hAnsi="Times New Roman" w:cs="Times New Roman" w:hint="eastAsia"/>
                <w:color w:val="000000"/>
                <w:kern w:val="0"/>
                <w:szCs w:val="21"/>
              </w:rPr>
              <w:t xml:space="preserve"> </w:t>
            </w:r>
            <w:r w:rsidRPr="00363EBA">
              <w:rPr>
                <w:rFonts w:ascii="Times New Roman" w:eastAsia="宋体" w:hAnsi="Times New Roman" w:cs="Times New Roman" w:hint="eastAsia"/>
                <w:color w:val="000000"/>
                <w:kern w:val="0"/>
                <w:szCs w:val="21"/>
              </w:rPr>
              <w:t>(0.1</w:t>
            </w:r>
            <w:r w:rsidR="00753F7B" w:rsidRPr="00363EBA">
              <w:rPr>
                <w:rFonts w:ascii="Times New Roman" w:eastAsia="宋体" w:hAnsi="Times New Roman" w:cs="Times New Roman" w:hint="eastAsia"/>
                <w:color w:val="000000"/>
                <w:kern w:val="0"/>
                <w:szCs w:val="21"/>
              </w:rPr>
              <w:t>8</w:t>
            </w:r>
            <w:r w:rsidR="001D5335" w:rsidRPr="00363EBA">
              <w:rPr>
                <w:rFonts w:ascii="Times New Roman" w:eastAsia="宋体" w:hAnsi="Times New Roman" w:cs="Times New Roman" w:hint="eastAsia"/>
                <w:color w:val="000000"/>
                <w:kern w:val="0"/>
                <w:szCs w:val="21"/>
              </w:rPr>
              <w:t>-</w:t>
            </w:r>
            <w:r w:rsidRPr="00363EBA">
              <w:rPr>
                <w:rFonts w:ascii="Times New Roman" w:eastAsia="宋体" w:hAnsi="Times New Roman" w:cs="Times New Roman" w:hint="eastAsia"/>
                <w:color w:val="000000"/>
                <w:kern w:val="0"/>
                <w:szCs w:val="21"/>
              </w:rPr>
              <w:t>0.</w:t>
            </w:r>
            <w:r w:rsidR="00753F7B" w:rsidRPr="00363EBA">
              <w:rPr>
                <w:rFonts w:ascii="Times New Roman" w:eastAsia="宋体" w:hAnsi="Times New Roman" w:cs="Times New Roman" w:hint="eastAsia"/>
                <w:color w:val="000000"/>
                <w:kern w:val="0"/>
                <w:szCs w:val="21"/>
              </w:rPr>
              <w:t>59</w:t>
            </w:r>
            <w:r w:rsidRPr="00363EBA">
              <w:rPr>
                <w:rFonts w:ascii="Times New Roman" w:eastAsia="宋体" w:hAnsi="Times New Roman" w:cs="Times New Roman" w:hint="eastAsia"/>
                <w:color w:val="000000"/>
                <w:kern w:val="0"/>
                <w:szCs w:val="21"/>
              </w:rPr>
              <w:t>)</w:t>
            </w:r>
          </w:p>
        </w:tc>
        <w:tc>
          <w:tcPr>
            <w:tcW w:w="1694" w:type="dxa"/>
          </w:tcPr>
          <w:p w14:paraId="6D86A150" w14:textId="65D9B0C4" w:rsidR="00BE6141" w:rsidRPr="00363EBA" w:rsidRDefault="00000000" w:rsidP="00570BDB">
            <w:pPr>
              <w:widowControl/>
              <w:jc w:val="center"/>
              <w:rPr>
                <w:rFonts w:ascii="Times New Roman" w:eastAsia="宋体" w:hAnsi="Times New Roman" w:cs="Times New Roman"/>
                <w:color w:val="000000"/>
                <w:kern w:val="0"/>
                <w:szCs w:val="21"/>
              </w:rPr>
            </w:pPr>
            <w:r w:rsidRPr="00363EBA">
              <w:rPr>
                <w:rFonts w:ascii="Times New Roman" w:eastAsia="宋体" w:hAnsi="Times New Roman" w:cs="Times New Roman" w:hint="eastAsia"/>
                <w:color w:val="000000"/>
                <w:kern w:val="0"/>
                <w:szCs w:val="21"/>
              </w:rPr>
              <w:t>0.0</w:t>
            </w:r>
            <w:r w:rsidR="00753F7B" w:rsidRPr="00363EBA">
              <w:rPr>
                <w:rFonts w:ascii="Times New Roman" w:eastAsia="宋体" w:hAnsi="Times New Roman" w:cs="Times New Roman" w:hint="eastAsia"/>
                <w:color w:val="000000"/>
                <w:kern w:val="0"/>
                <w:szCs w:val="21"/>
              </w:rPr>
              <w:t>6</w:t>
            </w:r>
            <w:r w:rsidR="00D4285A" w:rsidRPr="00363EBA">
              <w:rPr>
                <w:rFonts w:ascii="Times New Roman" w:eastAsia="宋体" w:hAnsi="Times New Roman" w:cs="Times New Roman" w:hint="eastAsia"/>
                <w:color w:val="000000"/>
                <w:kern w:val="0"/>
                <w:szCs w:val="21"/>
              </w:rPr>
              <w:t xml:space="preserve"> </w:t>
            </w:r>
            <w:r w:rsidRPr="00363EBA">
              <w:rPr>
                <w:rFonts w:ascii="Times New Roman" w:eastAsia="宋体" w:hAnsi="Times New Roman" w:cs="Times New Roman" w:hint="eastAsia"/>
                <w:color w:val="000000"/>
                <w:kern w:val="0"/>
                <w:szCs w:val="21"/>
              </w:rPr>
              <w:t>(0.0</w:t>
            </w:r>
            <w:r w:rsidR="00753F7B" w:rsidRPr="00363EBA">
              <w:rPr>
                <w:rFonts w:ascii="Times New Roman" w:eastAsia="宋体" w:hAnsi="Times New Roman" w:cs="Times New Roman" w:hint="eastAsia"/>
                <w:color w:val="000000"/>
                <w:kern w:val="0"/>
                <w:szCs w:val="21"/>
              </w:rPr>
              <w:t>3</w:t>
            </w:r>
            <w:r w:rsidR="001D5335" w:rsidRPr="00363EBA">
              <w:rPr>
                <w:rFonts w:ascii="Times New Roman" w:eastAsia="宋体" w:hAnsi="Times New Roman" w:cs="Times New Roman" w:hint="eastAsia"/>
                <w:color w:val="000000"/>
                <w:kern w:val="0"/>
                <w:szCs w:val="21"/>
              </w:rPr>
              <w:t>-</w:t>
            </w:r>
            <w:r w:rsidRPr="00363EBA">
              <w:rPr>
                <w:rFonts w:ascii="Times New Roman" w:eastAsia="宋体" w:hAnsi="Times New Roman" w:cs="Times New Roman" w:hint="eastAsia"/>
                <w:color w:val="000000"/>
                <w:kern w:val="0"/>
                <w:szCs w:val="21"/>
              </w:rPr>
              <w:t>0.1</w:t>
            </w:r>
            <w:r w:rsidR="00753F7B" w:rsidRPr="00363EBA">
              <w:rPr>
                <w:rFonts w:ascii="Times New Roman" w:eastAsia="宋体" w:hAnsi="Times New Roman" w:cs="Times New Roman" w:hint="eastAsia"/>
                <w:color w:val="000000"/>
                <w:kern w:val="0"/>
                <w:szCs w:val="21"/>
              </w:rPr>
              <w:t>3</w:t>
            </w:r>
            <w:r w:rsidRPr="00363EBA">
              <w:rPr>
                <w:rFonts w:ascii="Times New Roman" w:eastAsia="宋体" w:hAnsi="Times New Roman" w:cs="Times New Roman" w:hint="eastAsia"/>
                <w:color w:val="000000"/>
                <w:kern w:val="0"/>
                <w:szCs w:val="21"/>
              </w:rPr>
              <w:t>)</w:t>
            </w:r>
          </w:p>
        </w:tc>
        <w:tc>
          <w:tcPr>
            <w:tcW w:w="1845" w:type="dxa"/>
          </w:tcPr>
          <w:p w14:paraId="60E77458" w14:textId="1FF88B5F" w:rsidR="00BE6141" w:rsidRPr="00363EBA" w:rsidRDefault="00000000" w:rsidP="00570BDB">
            <w:pPr>
              <w:widowControl/>
              <w:jc w:val="center"/>
              <w:rPr>
                <w:rFonts w:ascii="Times New Roman" w:eastAsia="宋体" w:hAnsi="Times New Roman" w:cs="Times New Roman"/>
                <w:color w:val="000000"/>
                <w:kern w:val="0"/>
                <w:szCs w:val="21"/>
              </w:rPr>
            </w:pPr>
            <w:r w:rsidRPr="00363EBA">
              <w:rPr>
                <w:rFonts w:ascii="Times New Roman" w:eastAsia="宋体" w:hAnsi="Times New Roman" w:cs="Times New Roman" w:hint="eastAsia"/>
                <w:color w:val="000000"/>
                <w:kern w:val="0"/>
                <w:szCs w:val="21"/>
              </w:rPr>
              <w:t>0.0</w:t>
            </w:r>
            <w:r w:rsidR="00753F7B" w:rsidRPr="00363EBA">
              <w:rPr>
                <w:rFonts w:ascii="Times New Roman" w:eastAsia="宋体" w:hAnsi="Times New Roman" w:cs="Times New Roman" w:hint="eastAsia"/>
                <w:color w:val="000000"/>
                <w:kern w:val="0"/>
                <w:szCs w:val="21"/>
              </w:rPr>
              <w:t>4</w:t>
            </w:r>
            <w:r w:rsidR="00D4285A" w:rsidRPr="00363EBA">
              <w:rPr>
                <w:rFonts w:ascii="Times New Roman" w:eastAsia="宋体" w:hAnsi="Times New Roman" w:cs="Times New Roman" w:hint="eastAsia"/>
                <w:color w:val="000000"/>
                <w:kern w:val="0"/>
                <w:szCs w:val="21"/>
              </w:rPr>
              <w:t xml:space="preserve"> </w:t>
            </w:r>
            <w:r w:rsidRPr="00363EBA">
              <w:rPr>
                <w:rFonts w:ascii="Times New Roman" w:eastAsia="宋体" w:hAnsi="Times New Roman" w:cs="Times New Roman" w:hint="eastAsia"/>
                <w:color w:val="000000"/>
                <w:kern w:val="0"/>
                <w:szCs w:val="21"/>
              </w:rPr>
              <w:t>(0.0</w:t>
            </w:r>
            <w:r w:rsidR="00753F7B" w:rsidRPr="00363EBA">
              <w:rPr>
                <w:rFonts w:ascii="Times New Roman" w:eastAsia="宋体" w:hAnsi="Times New Roman" w:cs="Times New Roman" w:hint="eastAsia"/>
                <w:color w:val="000000"/>
                <w:kern w:val="0"/>
                <w:szCs w:val="21"/>
              </w:rPr>
              <w:t>2</w:t>
            </w:r>
            <w:r w:rsidR="001D5335" w:rsidRPr="00363EBA">
              <w:rPr>
                <w:rFonts w:ascii="Times New Roman" w:eastAsia="宋体" w:hAnsi="Times New Roman" w:cs="Times New Roman" w:hint="eastAsia"/>
                <w:color w:val="000000"/>
                <w:kern w:val="0"/>
                <w:szCs w:val="21"/>
              </w:rPr>
              <w:t>-</w:t>
            </w:r>
            <w:r w:rsidRPr="00363EBA">
              <w:rPr>
                <w:rFonts w:ascii="Times New Roman" w:eastAsia="宋体" w:hAnsi="Times New Roman" w:cs="Times New Roman" w:hint="eastAsia"/>
                <w:color w:val="000000"/>
                <w:kern w:val="0"/>
                <w:szCs w:val="21"/>
              </w:rPr>
              <w:t>0.1</w:t>
            </w:r>
            <w:r w:rsidR="00753F7B" w:rsidRPr="00363EBA">
              <w:rPr>
                <w:rFonts w:ascii="Times New Roman" w:eastAsia="宋体" w:hAnsi="Times New Roman" w:cs="Times New Roman" w:hint="eastAsia"/>
                <w:color w:val="000000"/>
                <w:kern w:val="0"/>
                <w:szCs w:val="21"/>
              </w:rPr>
              <w:t>0</w:t>
            </w:r>
            <w:r w:rsidRPr="00363EBA">
              <w:rPr>
                <w:rFonts w:ascii="Times New Roman" w:eastAsia="宋体" w:hAnsi="Times New Roman" w:cs="Times New Roman" w:hint="eastAsia"/>
                <w:color w:val="000000"/>
                <w:kern w:val="0"/>
                <w:szCs w:val="21"/>
              </w:rPr>
              <w:t>)</w:t>
            </w:r>
          </w:p>
        </w:tc>
      </w:tr>
      <w:tr w:rsidR="00BE6141" w:rsidRPr="00363EBA" w14:paraId="17D1D410" w14:textId="77777777" w:rsidTr="00570BDB">
        <w:trPr>
          <w:trHeight w:val="364"/>
          <w:jc w:val="center"/>
        </w:trPr>
        <w:tc>
          <w:tcPr>
            <w:tcW w:w="3246" w:type="dxa"/>
            <w:vAlign w:val="center"/>
          </w:tcPr>
          <w:p w14:paraId="55D912E7" w14:textId="2B7372CA" w:rsidR="00BE6141" w:rsidRPr="00363EBA" w:rsidRDefault="00000000" w:rsidP="00E07C22">
            <w:pPr>
              <w:widowControl/>
              <w:jc w:val="left"/>
              <w:rPr>
                <w:rFonts w:ascii="Times New Roman" w:eastAsia="宋体" w:hAnsi="Times New Roman" w:cs="Times New Roman"/>
                <w:color w:val="FF0000"/>
                <w:kern w:val="0"/>
                <w:szCs w:val="21"/>
              </w:rPr>
            </w:pPr>
            <w:r w:rsidRPr="00363EBA">
              <w:rPr>
                <w:rFonts w:ascii="Times New Roman Regular" w:hAnsi="Times New Roman Regular" w:cs="Times New Roman Regular"/>
                <w:szCs w:val="21"/>
              </w:rPr>
              <w:t>CD56</w:t>
            </w:r>
            <w:r w:rsidRPr="00363EBA">
              <w:rPr>
                <w:rFonts w:ascii="Times New Roman Regular" w:hAnsi="Times New Roman Regular" w:cs="Times New Roman Regular"/>
                <w:szCs w:val="21"/>
                <w:vertAlign w:val="superscript"/>
              </w:rPr>
              <w:t>dim</w:t>
            </w:r>
            <w:r w:rsidRPr="00363EBA">
              <w:rPr>
                <w:rFonts w:ascii="Times New Roman Regular" w:hAnsi="Times New Roman Regular" w:cs="Times New Roman Regular"/>
                <w:szCs w:val="21"/>
              </w:rPr>
              <w:t xml:space="preserve"> NK cells</w:t>
            </w:r>
            <w:r w:rsidR="00525A70" w:rsidRPr="00363EBA">
              <w:rPr>
                <w:rFonts w:ascii="Times New Roman Regular" w:hAnsi="Times New Roman Regular" w:cs="Times New Roman Regular"/>
                <w:szCs w:val="21"/>
              </w:rPr>
              <w:t>,</w:t>
            </w:r>
            <w:r w:rsidRPr="00363EBA">
              <w:rPr>
                <w:rFonts w:ascii="Times New Roman Regular" w:hAnsi="Times New Roman Regular" w:cs="Times New Roman Regular" w:hint="eastAsia"/>
                <w:szCs w:val="21"/>
              </w:rPr>
              <w:t xml:space="preserve"> </w:t>
            </w:r>
            <w:r w:rsidRPr="00363EBA">
              <w:rPr>
                <w:rFonts w:ascii="Times New Roman" w:eastAsia="宋体" w:hAnsi="Times New Roman" w:cs="Times New Roman" w:hint="eastAsia"/>
                <w:kern w:val="0"/>
                <w:szCs w:val="21"/>
              </w:rPr>
              <w:t>%</w:t>
            </w:r>
          </w:p>
        </w:tc>
        <w:tc>
          <w:tcPr>
            <w:tcW w:w="1695" w:type="dxa"/>
          </w:tcPr>
          <w:p w14:paraId="03B6FEEA" w14:textId="76B02406" w:rsidR="00BE6141" w:rsidRPr="00363EBA" w:rsidRDefault="00000000" w:rsidP="00570BDB">
            <w:pPr>
              <w:widowControl/>
              <w:jc w:val="center"/>
              <w:rPr>
                <w:rFonts w:ascii="Times New Roman" w:eastAsia="宋体" w:hAnsi="Times New Roman" w:cs="Times New Roman"/>
                <w:color w:val="000000"/>
                <w:kern w:val="0"/>
                <w:szCs w:val="21"/>
              </w:rPr>
            </w:pPr>
            <w:r w:rsidRPr="00363EBA">
              <w:rPr>
                <w:rFonts w:ascii="Times New Roman" w:eastAsia="宋体" w:hAnsi="Times New Roman" w:cs="Times New Roman" w:hint="eastAsia"/>
                <w:color w:val="000000"/>
                <w:kern w:val="0"/>
                <w:szCs w:val="21"/>
              </w:rPr>
              <w:t>92.</w:t>
            </w:r>
            <w:r w:rsidR="00C641D2" w:rsidRPr="00363EBA">
              <w:rPr>
                <w:rFonts w:ascii="Times New Roman" w:eastAsia="宋体" w:hAnsi="Times New Roman" w:cs="Times New Roman" w:hint="eastAsia"/>
                <w:color w:val="000000"/>
                <w:kern w:val="0"/>
                <w:szCs w:val="21"/>
              </w:rPr>
              <w:t>2</w:t>
            </w:r>
            <w:r w:rsidR="00D4285A" w:rsidRPr="00363EBA">
              <w:rPr>
                <w:rFonts w:ascii="Times New Roman" w:eastAsia="宋体" w:hAnsi="Times New Roman" w:cs="Times New Roman" w:hint="eastAsia"/>
                <w:color w:val="000000"/>
                <w:kern w:val="0"/>
                <w:szCs w:val="21"/>
              </w:rPr>
              <w:t xml:space="preserve"> </w:t>
            </w:r>
            <w:r w:rsidRPr="00363EBA">
              <w:rPr>
                <w:rFonts w:ascii="Times New Roman" w:eastAsia="宋体" w:hAnsi="Times New Roman" w:cs="Times New Roman" w:hint="eastAsia"/>
                <w:color w:val="000000"/>
                <w:kern w:val="0"/>
                <w:szCs w:val="21"/>
              </w:rPr>
              <w:t>(</w:t>
            </w:r>
            <w:r w:rsidR="00C641D2" w:rsidRPr="00363EBA">
              <w:rPr>
                <w:rFonts w:ascii="Times New Roman" w:eastAsia="宋体" w:hAnsi="Times New Roman" w:cs="Times New Roman" w:hint="eastAsia"/>
                <w:color w:val="000000"/>
                <w:kern w:val="0"/>
                <w:szCs w:val="21"/>
              </w:rPr>
              <w:t>90</w:t>
            </w:r>
            <w:r w:rsidRPr="00363EBA">
              <w:rPr>
                <w:rFonts w:ascii="Times New Roman" w:eastAsia="宋体" w:hAnsi="Times New Roman" w:cs="Times New Roman" w:hint="eastAsia"/>
                <w:color w:val="000000"/>
                <w:kern w:val="0"/>
                <w:szCs w:val="21"/>
              </w:rPr>
              <w:t>.4</w:t>
            </w:r>
            <w:r w:rsidR="001D5335" w:rsidRPr="00363EBA">
              <w:rPr>
                <w:rFonts w:ascii="Times New Roman" w:eastAsia="宋体" w:hAnsi="Times New Roman" w:cs="Times New Roman" w:hint="eastAsia"/>
                <w:color w:val="000000"/>
                <w:kern w:val="0"/>
                <w:szCs w:val="21"/>
              </w:rPr>
              <w:t>-</w:t>
            </w:r>
            <w:r w:rsidRPr="00363EBA">
              <w:rPr>
                <w:rFonts w:ascii="Times New Roman" w:eastAsia="宋体" w:hAnsi="Times New Roman" w:cs="Times New Roman" w:hint="eastAsia"/>
                <w:color w:val="000000"/>
                <w:kern w:val="0"/>
                <w:szCs w:val="21"/>
              </w:rPr>
              <w:t>94.2)</w:t>
            </w:r>
          </w:p>
        </w:tc>
        <w:tc>
          <w:tcPr>
            <w:tcW w:w="1761" w:type="dxa"/>
          </w:tcPr>
          <w:p w14:paraId="1E5E0611" w14:textId="79111A0E" w:rsidR="00BE6141" w:rsidRPr="00363EBA" w:rsidRDefault="00000000" w:rsidP="00570BDB">
            <w:pPr>
              <w:widowControl/>
              <w:jc w:val="center"/>
              <w:rPr>
                <w:rFonts w:ascii="Times New Roman" w:eastAsia="宋体" w:hAnsi="Times New Roman" w:cs="Times New Roman"/>
                <w:color w:val="000000"/>
                <w:kern w:val="0"/>
                <w:szCs w:val="21"/>
              </w:rPr>
            </w:pPr>
            <w:r w:rsidRPr="00363EBA">
              <w:rPr>
                <w:rFonts w:ascii="Times New Roman" w:eastAsia="宋体" w:hAnsi="Times New Roman" w:cs="Times New Roman" w:hint="eastAsia"/>
                <w:color w:val="000000"/>
                <w:kern w:val="0"/>
                <w:szCs w:val="21"/>
              </w:rPr>
              <w:t>89.</w:t>
            </w:r>
            <w:r w:rsidR="00C641D2" w:rsidRPr="00363EBA">
              <w:rPr>
                <w:rFonts w:ascii="Times New Roman" w:eastAsia="宋体" w:hAnsi="Times New Roman" w:cs="Times New Roman" w:hint="eastAsia"/>
                <w:color w:val="000000"/>
                <w:kern w:val="0"/>
                <w:szCs w:val="21"/>
              </w:rPr>
              <w:t>4</w:t>
            </w:r>
            <w:r w:rsidR="00D4285A" w:rsidRPr="00363EBA">
              <w:rPr>
                <w:rFonts w:ascii="Times New Roman" w:eastAsia="宋体" w:hAnsi="Times New Roman" w:cs="Times New Roman" w:hint="eastAsia"/>
                <w:color w:val="000000"/>
                <w:kern w:val="0"/>
                <w:szCs w:val="21"/>
              </w:rPr>
              <w:t xml:space="preserve"> </w:t>
            </w:r>
            <w:r w:rsidRPr="00363EBA">
              <w:rPr>
                <w:rFonts w:ascii="Times New Roman" w:eastAsia="宋体" w:hAnsi="Times New Roman" w:cs="Times New Roman" w:hint="eastAsia"/>
                <w:color w:val="000000"/>
                <w:kern w:val="0"/>
                <w:szCs w:val="21"/>
              </w:rPr>
              <w:t>(8</w:t>
            </w:r>
            <w:r w:rsidR="00C641D2" w:rsidRPr="00363EBA">
              <w:rPr>
                <w:rFonts w:ascii="Times New Roman" w:eastAsia="宋体" w:hAnsi="Times New Roman" w:cs="Times New Roman" w:hint="eastAsia"/>
                <w:color w:val="000000"/>
                <w:kern w:val="0"/>
                <w:szCs w:val="21"/>
              </w:rPr>
              <w:t>5.0</w:t>
            </w:r>
            <w:r w:rsidR="001D5335" w:rsidRPr="00363EBA">
              <w:rPr>
                <w:rFonts w:ascii="Times New Roman" w:eastAsia="宋体" w:hAnsi="Times New Roman" w:cs="Times New Roman" w:hint="eastAsia"/>
                <w:color w:val="000000"/>
                <w:kern w:val="0"/>
                <w:szCs w:val="21"/>
              </w:rPr>
              <w:t>-</w:t>
            </w:r>
            <w:r w:rsidRPr="00363EBA">
              <w:rPr>
                <w:rFonts w:ascii="Times New Roman" w:eastAsia="宋体" w:hAnsi="Times New Roman" w:cs="Times New Roman" w:hint="eastAsia"/>
                <w:color w:val="000000"/>
                <w:kern w:val="0"/>
                <w:szCs w:val="21"/>
              </w:rPr>
              <w:t>93.</w:t>
            </w:r>
            <w:r w:rsidR="00C641D2" w:rsidRPr="00363EBA">
              <w:rPr>
                <w:rFonts w:ascii="Times New Roman" w:eastAsia="宋体" w:hAnsi="Times New Roman" w:cs="Times New Roman" w:hint="eastAsia"/>
                <w:color w:val="000000"/>
                <w:kern w:val="0"/>
                <w:szCs w:val="21"/>
              </w:rPr>
              <w:t>2</w:t>
            </w:r>
            <w:r w:rsidRPr="00363EBA">
              <w:rPr>
                <w:rFonts w:ascii="Times New Roman" w:eastAsia="宋体" w:hAnsi="Times New Roman" w:cs="Times New Roman" w:hint="eastAsia"/>
                <w:color w:val="000000"/>
                <w:kern w:val="0"/>
                <w:szCs w:val="21"/>
              </w:rPr>
              <w:t>)</w:t>
            </w:r>
          </w:p>
        </w:tc>
        <w:tc>
          <w:tcPr>
            <w:tcW w:w="1694" w:type="dxa"/>
          </w:tcPr>
          <w:p w14:paraId="181B705A" w14:textId="4BF462D7" w:rsidR="00C641D2" w:rsidRPr="00363EBA" w:rsidRDefault="00C641D2" w:rsidP="00570BDB">
            <w:pPr>
              <w:widowControl/>
              <w:jc w:val="center"/>
              <w:rPr>
                <w:rFonts w:ascii="Times New Roman" w:eastAsia="宋体" w:hAnsi="Times New Roman" w:cs="Times New Roman"/>
                <w:color w:val="000000"/>
                <w:kern w:val="0"/>
                <w:szCs w:val="21"/>
              </w:rPr>
            </w:pPr>
            <w:r w:rsidRPr="00363EBA">
              <w:rPr>
                <w:rFonts w:ascii="Times New Roman" w:eastAsia="宋体" w:hAnsi="Times New Roman" w:cs="Times New Roman" w:hint="eastAsia"/>
                <w:color w:val="000000"/>
                <w:kern w:val="0"/>
                <w:szCs w:val="21"/>
              </w:rPr>
              <w:t>82.5</w:t>
            </w:r>
            <w:r w:rsidR="00D4285A" w:rsidRPr="00363EBA">
              <w:rPr>
                <w:rFonts w:ascii="Times New Roman" w:eastAsia="宋体" w:hAnsi="Times New Roman" w:cs="Times New Roman" w:hint="eastAsia"/>
                <w:color w:val="000000"/>
                <w:kern w:val="0"/>
                <w:szCs w:val="21"/>
              </w:rPr>
              <w:t xml:space="preserve"> </w:t>
            </w:r>
            <w:r w:rsidRPr="00363EBA">
              <w:rPr>
                <w:rFonts w:ascii="Times New Roman" w:eastAsia="宋体" w:hAnsi="Times New Roman" w:cs="Times New Roman" w:hint="eastAsia"/>
                <w:color w:val="000000"/>
                <w:kern w:val="0"/>
                <w:szCs w:val="21"/>
              </w:rPr>
              <w:t>(61.4-90.3)</w:t>
            </w:r>
          </w:p>
        </w:tc>
        <w:tc>
          <w:tcPr>
            <w:tcW w:w="1845" w:type="dxa"/>
          </w:tcPr>
          <w:p w14:paraId="6FB1ECAE" w14:textId="01CD82C2" w:rsidR="00BE6141" w:rsidRPr="00363EBA" w:rsidRDefault="00C641D2" w:rsidP="00570BDB">
            <w:pPr>
              <w:widowControl/>
              <w:jc w:val="center"/>
              <w:rPr>
                <w:rFonts w:ascii="Times New Roman" w:eastAsia="宋体" w:hAnsi="Times New Roman" w:cs="Times New Roman"/>
                <w:color w:val="000000"/>
                <w:kern w:val="0"/>
                <w:szCs w:val="21"/>
              </w:rPr>
            </w:pPr>
            <w:r w:rsidRPr="00363EBA">
              <w:rPr>
                <w:rFonts w:ascii="Times New Roman" w:eastAsia="宋体" w:hAnsi="Times New Roman" w:cs="Times New Roman" w:hint="eastAsia"/>
                <w:color w:val="000000"/>
                <w:kern w:val="0"/>
                <w:szCs w:val="21"/>
              </w:rPr>
              <w:t>83.8</w:t>
            </w:r>
            <w:r w:rsidR="00D4285A" w:rsidRPr="00363EBA">
              <w:rPr>
                <w:rFonts w:ascii="Times New Roman" w:eastAsia="宋体" w:hAnsi="Times New Roman" w:cs="Times New Roman" w:hint="eastAsia"/>
                <w:color w:val="000000"/>
                <w:kern w:val="0"/>
                <w:szCs w:val="21"/>
              </w:rPr>
              <w:t xml:space="preserve"> </w:t>
            </w:r>
            <w:r w:rsidRPr="00363EBA">
              <w:rPr>
                <w:rFonts w:ascii="Times New Roman" w:eastAsia="宋体" w:hAnsi="Times New Roman" w:cs="Times New Roman" w:hint="eastAsia"/>
                <w:color w:val="000000"/>
                <w:kern w:val="0"/>
                <w:szCs w:val="21"/>
              </w:rPr>
              <w:t>(75.2-91.0)</w:t>
            </w:r>
          </w:p>
        </w:tc>
      </w:tr>
      <w:tr w:rsidR="00BE6141" w:rsidRPr="00363EBA" w14:paraId="379B9FF9" w14:textId="77777777" w:rsidTr="00570BDB">
        <w:trPr>
          <w:trHeight w:val="364"/>
          <w:jc w:val="center"/>
        </w:trPr>
        <w:tc>
          <w:tcPr>
            <w:tcW w:w="3246" w:type="dxa"/>
            <w:vAlign w:val="center"/>
          </w:tcPr>
          <w:p w14:paraId="67C11F3C" w14:textId="34C5F49F" w:rsidR="00BE6141" w:rsidRPr="00363EBA" w:rsidRDefault="00000000" w:rsidP="00E07C22">
            <w:pPr>
              <w:widowControl/>
              <w:jc w:val="left"/>
              <w:rPr>
                <w:rFonts w:ascii="Times New Roman Regular" w:hAnsi="Times New Roman Regular" w:cs="Times New Roman Regular"/>
                <w:color w:val="FF0000"/>
                <w:szCs w:val="21"/>
              </w:rPr>
            </w:pPr>
            <w:r w:rsidRPr="00363EBA">
              <w:rPr>
                <w:rFonts w:ascii="Times New Roman Regular" w:hAnsi="Times New Roman Regular" w:cs="Times New Roman Regular"/>
                <w:szCs w:val="21"/>
              </w:rPr>
              <w:t>CD56</w:t>
            </w:r>
            <w:r w:rsidRPr="00363EBA">
              <w:rPr>
                <w:rFonts w:ascii="Times New Roman Regular" w:hAnsi="Times New Roman Regular" w:cs="Times New Roman Regular"/>
                <w:szCs w:val="21"/>
                <w:vertAlign w:val="superscript"/>
              </w:rPr>
              <w:t>bri</w:t>
            </w:r>
            <w:r w:rsidRPr="00363EBA">
              <w:rPr>
                <w:rFonts w:ascii="Times New Roman Regular" w:hAnsi="Times New Roman Regular" w:cs="Times New Roman Regular"/>
                <w:szCs w:val="21"/>
              </w:rPr>
              <w:t xml:space="preserve"> NK cells</w:t>
            </w:r>
            <w:r w:rsidR="00525A70" w:rsidRPr="00363EBA">
              <w:rPr>
                <w:rFonts w:ascii="Times New Roman Regular" w:hAnsi="Times New Roman Regular" w:cs="Times New Roman Regular"/>
                <w:szCs w:val="21"/>
              </w:rPr>
              <w:t>,</w:t>
            </w:r>
            <w:r w:rsidRPr="00363EBA">
              <w:rPr>
                <w:rFonts w:ascii="Times New Roman Regular" w:hAnsi="Times New Roman Regular" w:cs="Times New Roman Regular" w:hint="eastAsia"/>
                <w:szCs w:val="21"/>
              </w:rPr>
              <w:t xml:space="preserve"> </w:t>
            </w:r>
            <w:r w:rsidRPr="00363EBA">
              <w:rPr>
                <w:rFonts w:ascii="Times New Roman" w:eastAsia="宋体" w:hAnsi="Times New Roman" w:cs="Times New Roman" w:hint="eastAsia"/>
                <w:kern w:val="0"/>
                <w:szCs w:val="21"/>
              </w:rPr>
              <w:t>%</w:t>
            </w:r>
          </w:p>
        </w:tc>
        <w:tc>
          <w:tcPr>
            <w:tcW w:w="1695" w:type="dxa"/>
          </w:tcPr>
          <w:p w14:paraId="76D82E30" w14:textId="13ABEA2D" w:rsidR="00BE6141" w:rsidRPr="00363EBA" w:rsidRDefault="00000000" w:rsidP="00570BDB">
            <w:pPr>
              <w:widowControl/>
              <w:jc w:val="center"/>
              <w:rPr>
                <w:rFonts w:ascii="Times New Roman" w:eastAsia="宋体" w:hAnsi="Times New Roman" w:cs="Times New Roman"/>
                <w:color w:val="000000"/>
                <w:kern w:val="0"/>
                <w:szCs w:val="21"/>
              </w:rPr>
            </w:pPr>
            <w:r w:rsidRPr="00363EBA">
              <w:rPr>
                <w:rFonts w:ascii="Times New Roman" w:eastAsia="宋体" w:hAnsi="Times New Roman" w:cs="Times New Roman" w:hint="eastAsia"/>
                <w:color w:val="000000"/>
                <w:kern w:val="0"/>
                <w:szCs w:val="21"/>
              </w:rPr>
              <w:t>0.9</w:t>
            </w:r>
            <w:r w:rsidR="00D4285A" w:rsidRPr="00363EBA">
              <w:rPr>
                <w:rFonts w:ascii="Times New Roman" w:eastAsia="宋体" w:hAnsi="Times New Roman" w:cs="Times New Roman" w:hint="eastAsia"/>
                <w:color w:val="000000"/>
                <w:kern w:val="0"/>
                <w:szCs w:val="21"/>
              </w:rPr>
              <w:t xml:space="preserve"> </w:t>
            </w:r>
            <w:r w:rsidRPr="00363EBA">
              <w:rPr>
                <w:rFonts w:ascii="Times New Roman" w:eastAsia="宋体" w:hAnsi="Times New Roman" w:cs="Times New Roman" w:hint="eastAsia"/>
                <w:color w:val="000000"/>
                <w:kern w:val="0"/>
                <w:szCs w:val="21"/>
              </w:rPr>
              <w:t>(0.6</w:t>
            </w:r>
            <w:r w:rsidR="001D5335" w:rsidRPr="00363EBA">
              <w:rPr>
                <w:rFonts w:ascii="Times New Roman" w:eastAsia="宋体" w:hAnsi="Times New Roman" w:cs="Times New Roman" w:hint="eastAsia"/>
                <w:color w:val="000000"/>
                <w:kern w:val="0"/>
                <w:szCs w:val="21"/>
              </w:rPr>
              <w:t>-</w:t>
            </w:r>
            <w:r w:rsidRPr="00363EBA">
              <w:rPr>
                <w:rFonts w:ascii="Times New Roman" w:eastAsia="宋体" w:hAnsi="Times New Roman" w:cs="Times New Roman" w:hint="eastAsia"/>
                <w:color w:val="000000"/>
                <w:kern w:val="0"/>
                <w:szCs w:val="21"/>
              </w:rPr>
              <w:t>1.5)</w:t>
            </w:r>
          </w:p>
        </w:tc>
        <w:tc>
          <w:tcPr>
            <w:tcW w:w="1761" w:type="dxa"/>
          </w:tcPr>
          <w:p w14:paraId="5E70EF22" w14:textId="5E84FD23" w:rsidR="00BE6141" w:rsidRPr="00363EBA" w:rsidRDefault="00000000" w:rsidP="00570BDB">
            <w:pPr>
              <w:widowControl/>
              <w:jc w:val="center"/>
              <w:rPr>
                <w:rFonts w:ascii="Times New Roman" w:eastAsia="宋体" w:hAnsi="Times New Roman" w:cs="Times New Roman"/>
                <w:color w:val="000000"/>
                <w:kern w:val="0"/>
                <w:szCs w:val="21"/>
              </w:rPr>
            </w:pPr>
            <w:r w:rsidRPr="00363EBA">
              <w:rPr>
                <w:rFonts w:ascii="Times New Roman" w:eastAsia="宋体" w:hAnsi="Times New Roman" w:cs="Times New Roman" w:hint="eastAsia"/>
                <w:color w:val="000000"/>
                <w:kern w:val="0"/>
                <w:szCs w:val="21"/>
              </w:rPr>
              <w:t>1.</w:t>
            </w:r>
            <w:r w:rsidR="00C641D2" w:rsidRPr="00363EBA">
              <w:rPr>
                <w:rFonts w:ascii="Times New Roman" w:eastAsia="宋体" w:hAnsi="Times New Roman" w:cs="Times New Roman" w:hint="eastAsia"/>
                <w:color w:val="000000"/>
                <w:kern w:val="0"/>
                <w:szCs w:val="21"/>
              </w:rPr>
              <w:t>1</w:t>
            </w:r>
            <w:r w:rsidR="00D4285A" w:rsidRPr="00363EBA">
              <w:rPr>
                <w:rFonts w:ascii="Times New Roman" w:eastAsia="宋体" w:hAnsi="Times New Roman" w:cs="Times New Roman" w:hint="eastAsia"/>
                <w:color w:val="000000"/>
                <w:kern w:val="0"/>
                <w:szCs w:val="21"/>
              </w:rPr>
              <w:t xml:space="preserve"> </w:t>
            </w:r>
            <w:r w:rsidRPr="00363EBA">
              <w:rPr>
                <w:rFonts w:ascii="Times New Roman" w:eastAsia="宋体" w:hAnsi="Times New Roman" w:cs="Times New Roman" w:hint="eastAsia"/>
                <w:color w:val="000000"/>
                <w:kern w:val="0"/>
                <w:szCs w:val="21"/>
              </w:rPr>
              <w:t>(0.7</w:t>
            </w:r>
            <w:r w:rsidR="001D5335" w:rsidRPr="00363EBA">
              <w:rPr>
                <w:rFonts w:ascii="Times New Roman" w:eastAsia="宋体" w:hAnsi="Times New Roman" w:cs="Times New Roman" w:hint="eastAsia"/>
                <w:color w:val="000000"/>
                <w:kern w:val="0"/>
                <w:szCs w:val="21"/>
              </w:rPr>
              <w:t>-</w:t>
            </w:r>
            <w:r w:rsidRPr="00363EBA">
              <w:rPr>
                <w:rFonts w:ascii="Times New Roman" w:eastAsia="宋体" w:hAnsi="Times New Roman" w:cs="Times New Roman" w:hint="eastAsia"/>
                <w:color w:val="000000"/>
                <w:kern w:val="0"/>
                <w:szCs w:val="21"/>
              </w:rPr>
              <w:t>2.</w:t>
            </w:r>
            <w:r w:rsidR="00C641D2" w:rsidRPr="00363EBA">
              <w:rPr>
                <w:rFonts w:ascii="Times New Roman" w:eastAsia="宋体" w:hAnsi="Times New Roman" w:cs="Times New Roman" w:hint="eastAsia"/>
                <w:color w:val="000000"/>
                <w:kern w:val="0"/>
                <w:szCs w:val="21"/>
              </w:rPr>
              <w:t>2</w:t>
            </w:r>
            <w:r w:rsidRPr="00363EBA">
              <w:rPr>
                <w:rFonts w:ascii="Times New Roman" w:eastAsia="宋体" w:hAnsi="Times New Roman" w:cs="Times New Roman" w:hint="eastAsia"/>
                <w:color w:val="000000"/>
                <w:kern w:val="0"/>
                <w:szCs w:val="21"/>
              </w:rPr>
              <w:t>)</w:t>
            </w:r>
          </w:p>
        </w:tc>
        <w:tc>
          <w:tcPr>
            <w:tcW w:w="1694" w:type="dxa"/>
          </w:tcPr>
          <w:p w14:paraId="2D92C365" w14:textId="3421C5B8" w:rsidR="00BE6141" w:rsidRPr="00363EBA" w:rsidRDefault="00000000" w:rsidP="00570BDB">
            <w:pPr>
              <w:widowControl/>
              <w:jc w:val="center"/>
              <w:rPr>
                <w:rFonts w:ascii="Times New Roman" w:eastAsia="宋体" w:hAnsi="Times New Roman" w:cs="Times New Roman"/>
                <w:color w:val="000000"/>
                <w:kern w:val="0"/>
                <w:szCs w:val="21"/>
              </w:rPr>
            </w:pPr>
            <w:r w:rsidRPr="00363EBA">
              <w:rPr>
                <w:rFonts w:ascii="Times New Roman" w:eastAsia="宋体" w:hAnsi="Times New Roman" w:cs="Times New Roman" w:hint="eastAsia"/>
                <w:color w:val="000000"/>
                <w:kern w:val="0"/>
                <w:szCs w:val="21"/>
              </w:rPr>
              <w:t>1.</w:t>
            </w:r>
            <w:r w:rsidR="00C641D2" w:rsidRPr="00363EBA">
              <w:rPr>
                <w:rFonts w:ascii="Times New Roman" w:eastAsia="宋体" w:hAnsi="Times New Roman" w:cs="Times New Roman" w:hint="eastAsia"/>
                <w:color w:val="000000"/>
                <w:kern w:val="0"/>
                <w:szCs w:val="21"/>
              </w:rPr>
              <w:t>3</w:t>
            </w:r>
            <w:r w:rsidR="00D4285A" w:rsidRPr="00363EBA">
              <w:rPr>
                <w:rFonts w:ascii="Times New Roman" w:eastAsia="宋体" w:hAnsi="Times New Roman" w:cs="Times New Roman" w:hint="eastAsia"/>
                <w:color w:val="000000"/>
                <w:kern w:val="0"/>
                <w:szCs w:val="21"/>
              </w:rPr>
              <w:t xml:space="preserve"> </w:t>
            </w:r>
            <w:r w:rsidRPr="00363EBA">
              <w:rPr>
                <w:rFonts w:ascii="Times New Roman" w:eastAsia="宋体" w:hAnsi="Times New Roman" w:cs="Times New Roman" w:hint="eastAsia"/>
                <w:color w:val="000000"/>
                <w:kern w:val="0"/>
                <w:szCs w:val="21"/>
              </w:rPr>
              <w:t>(0.7</w:t>
            </w:r>
            <w:r w:rsidR="001D5335" w:rsidRPr="00363EBA">
              <w:rPr>
                <w:rFonts w:ascii="Times New Roman" w:eastAsia="宋体" w:hAnsi="Times New Roman" w:cs="Times New Roman" w:hint="eastAsia"/>
                <w:color w:val="000000"/>
                <w:kern w:val="0"/>
                <w:szCs w:val="21"/>
              </w:rPr>
              <w:t>-</w:t>
            </w:r>
            <w:r w:rsidRPr="00363EBA">
              <w:rPr>
                <w:rFonts w:ascii="Times New Roman" w:eastAsia="宋体" w:hAnsi="Times New Roman" w:cs="Times New Roman" w:hint="eastAsia"/>
                <w:color w:val="000000"/>
                <w:kern w:val="0"/>
                <w:szCs w:val="21"/>
              </w:rPr>
              <w:t>2.</w:t>
            </w:r>
            <w:r w:rsidR="00C641D2" w:rsidRPr="00363EBA">
              <w:rPr>
                <w:rFonts w:ascii="Times New Roman" w:eastAsia="宋体" w:hAnsi="Times New Roman" w:cs="Times New Roman" w:hint="eastAsia"/>
                <w:color w:val="000000"/>
                <w:kern w:val="0"/>
                <w:szCs w:val="21"/>
              </w:rPr>
              <w:t>5</w:t>
            </w:r>
            <w:r w:rsidRPr="00363EBA">
              <w:rPr>
                <w:rFonts w:ascii="Times New Roman" w:eastAsia="宋体" w:hAnsi="Times New Roman" w:cs="Times New Roman" w:hint="eastAsia"/>
                <w:color w:val="000000"/>
                <w:kern w:val="0"/>
                <w:szCs w:val="21"/>
              </w:rPr>
              <w:t>)</w:t>
            </w:r>
          </w:p>
        </w:tc>
        <w:tc>
          <w:tcPr>
            <w:tcW w:w="1845" w:type="dxa"/>
          </w:tcPr>
          <w:p w14:paraId="725EBD93" w14:textId="6BC587B8" w:rsidR="00BE6141" w:rsidRPr="00363EBA" w:rsidRDefault="00000000" w:rsidP="00570BDB">
            <w:pPr>
              <w:widowControl/>
              <w:jc w:val="center"/>
              <w:rPr>
                <w:rFonts w:ascii="Times New Roman" w:eastAsia="宋体" w:hAnsi="Times New Roman" w:cs="Times New Roman"/>
                <w:color w:val="000000"/>
                <w:kern w:val="0"/>
                <w:szCs w:val="21"/>
              </w:rPr>
            </w:pPr>
            <w:r w:rsidRPr="00363EBA">
              <w:rPr>
                <w:rFonts w:ascii="Times New Roman" w:eastAsia="宋体" w:hAnsi="Times New Roman" w:cs="Times New Roman" w:hint="eastAsia"/>
                <w:color w:val="000000"/>
                <w:kern w:val="0"/>
                <w:szCs w:val="21"/>
              </w:rPr>
              <w:t>1.</w:t>
            </w:r>
            <w:r w:rsidR="00C641D2" w:rsidRPr="00363EBA">
              <w:rPr>
                <w:rFonts w:ascii="Times New Roman" w:eastAsia="宋体" w:hAnsi="Times New Roman" w:cs="Times New Roman" w:hint="eastAsia"/>
                <w:color w:val="000000"/>
                <w:kern w:val="0"/>
                <w:szCs w:val="21"/>
              </w:rPr>
              <w:t>2</w:t>
            </w:r>
            <w:r w:rsidR="00D4285A" w:rsidRPr="00363EBA">
              <w:rPr>
                <w:rFonts w:ascii="Times New Roman" w:eastAsia="宋体" w:hAnsi="Times New Roman" w:cs="Times New Roman" w:hint="eastAsia"/>
                <w:color w:val="000000"/>
                <w:kern w:val="0"/>
                <w:szCs w:val="21"/>
              </w:rPr>
              <w:t xml:space="preserve"> </w:t>
            </w:r>
            <w:r w:rsidRPr="00363EBA">
              <w:rPr>
                <w:rFonts w:ascii="Times New Roman" w:eastAsia="宋体" w:hAnsi="Times New Roman" w:cs="Times New Roman" w:hint="eastAsia"/>
                <w:color w:val="000000"/>
                <w:kern w:val="0"/>
                <w:szCs w:val="21"/>
              </w:rPr>
              <w:t>(0.6</w:t>
            </w:r>
            <w:r w:rsidR="001D5335" w:rsidRPr="00363EBA">
              <w:rPr>
                <w:rFonts w:ascii="Times New Roman" w:eastAsia="宋体" w:hAnsi="Times New Roman" w:cs="Times New Roman" w:hint="eastAsia"/>
                <w:color w:val="000000"/>
                <w:kern w:val="0"/>
                <w:szCs w:val="21"/>
              </w:rPr>
              <w:t>-</w:t>
            </w:r>
            <w:r w:rsidRPr="00363EBA">
              <w:rPr>
                <w:rFonts w:ascii="Times New Roman" w:eastAsia="宋体" w:hAnsi="Times New Roman" w:cs="Times New Roman" w:hint="eastAsia"/>
                <w:color w:val="000000"/>
                <w:kern w:val="0"/>
                <w:szCs w:val="21"/>
              </w:rPr>
              <w:t>2.</w:t>
            </w:r>
            <w:r w:rsidR="00C641D2" w:rsidRPr="00363EBA">
              <w:rPr>
                <w:rFonts w:ascii="Times New Roman" w:eastAsia="宋体" w:hAnsi="Times New Roman" w:cs="Times New Roman" w:hint="eastAsia"/>
                <w:color w:val="000000"/>
                <w:kern w:val="0"/>
                <w:szCs w:val="21"/>
              </w:rPr>
              <w:t>4</w:t>
            </w:r>
            <w:r w:rsidRPr="00363EBA">
              <w:rPr>
                <w:rFonts w:ascii="Times New Roman" w:eastAsia="宋体" w:hAnsi="Times New Roman" w:cs="Times New Roman" w:hint="eastAsia"/>
                <w:color w:val="000000"/>
                <w:kern w:val="0"/>
                <w:szCs w:val="21"/>
              </w:rPr>
              <w:t>)</w:t>
            </w:r>
          </w:p>
        </w:tc>
      </w:tr>
      <w:tr w:rsidR="00BE6141" w:rsidRPr="00363EBA" w14:paraId="6A7997BD" w14:textId="77777777" w:rsidTr="00570BDB">
        <w:trPr>
          <w:trHeight w:val="364"/>
          <w:jc w:val="center"/>
        </w:trPr>
        <w:tc>
          <w:tcPr>
            <w:tcW w:w="3246" w:type="dxa"/>
            <w:vAlign w:val="center"/>
          </w:tcPr>
          <w:p w14:paraId="6854D8C3" w14:textId="5927ACBD" w:rsidR="00BE6141" w:rsidRPr="00363EBA" w:rsidRDefault="00000000" w:rsidP="00E07C22">
            <w:pPr>
              <w:widowControl/>
              <w:jc w:val="left"/>
              <w:rPr>
                <w:rFonts w:ascii="Times New Roman" w:eastAsia="宋体" w:hAnsi="Times New Roman" w:cs="Times New Roman"/>
                <w:color w:val="FF0000"/>
                <w:kern w:val="0"/>
                <w:szCs w:val="21"/>
              </w:rPr>
            </w:pPr>
            <w:r w:rsidRPr="00363EBA">
              <w:rPr>
                <w:rFonts w:ascii="Times New Roman" w:eastAsia="宋体" w:hAnsi="Times New Roman" w:cs="Times New Roman" w:hint="eastAsia"/>
                <w:kern w:val="0"/>
                <w:szCs w:val="21"/>
              </w:rPr>
              <w:t>CD335</w:t>
            </w:r>
            <w:r w:rsidRPr="00363EBA">
              <w:rPr>
                <w:rFonts w:ascii="Times New Roman" w:eastAsia="宋体" w:hAnsi="Times New Roman" w:cs="Times New Roman" w:hint="eastAsia"/>
                <w:kern w:val="0"/>
                <w:szCs w:val="21"/>
                <w:vertAlign w:val="superscript"/>
              </w:rPr>
              <w:t xml:space="preserve">+ </w:t>
            </w:r>
            <w:r w:rsidRPr="00363EBA">
              <w:rPr>
                <w:rFonts w:ascii="Times New Roman" w:eastAsia="宋体" w:hAnsi="Times New Roman" w:cs="Times New Roman" w:hint="eastAsia"/>
                <w:kern w:val="0"/>
                <w:szCs w:val="21"/>
              </w:rPr>
              <w:t>NK cells</w:t>
            </w:r>
            <w:r w:rsidR="00525A70" w:rsidRPr="00363EBA">
              <w:rPr>
                <w:rFonts w:ascii="Times New Roman" w:eastAsia="宋体" w:hAnsi="Times New Roman" w:cs="Times New Roman"/>
                <w:kern w:val="0"/>
                <w:szCs w:val="21"/>
              </w:rPr>
              <w:t>,</w:t>
            </w:r>
            <w:r w:rsidRPr="00363EBA">
              <w:rPr>
                <w:rFonts w:ascii="Times New Roman" w:eastAsia="宋体" w:hAnsi="Times New Roman" w:cs="Times New Roman" w:hint="eastAsia"/>
                <w:kern w:val="0"/>
                <w:szCs w:val="21"/>
              </w:rPr>
              <w:t xml:space="preserve"> %</w:t>
            </w:r>
          </w:p>
        </w:tc>
        <w:tc>
          <w:tcPr>
            <w:tcW w:w="1695" w:type="dxa"/>
          </w:tcPr>
          <w:p w14:paraId="1A0CB1B8" w14:textId="132D56E5" w:rsidR="00BE6141" w:rsidRPr="00363EBA" w:rsidRDefault="00000000" w:rsidP="00570BDB">
            <w:pPr>
              <w:widowControl/>
              <w:jc w:val="center"/>
              <w:rPr>
                <w:rFonts w:ascii="Times New Roman" w:eastAsia="宋体" w:hAnsi="Times New Roman" w:cs="Times New Roman"/>
                <w:color w:val="000000"/>
                <w:kern w:val="0"/>
                <w:szCs w:val="21"/>
              </w:rPr>
            </w:pPr>
            <w:r w:rsidRPr="00363EBA">
              <w:rPr>
                <w:rFonts w:ascii="Times New Roman" w:eastAsia="宋体" w:hAnsi="Times New Roman" w:cs="Times New Roman" w:hint="eastAsia"/>
                <w:color w:val="000000"/>
                <w:kern w:val="0"/>
                <w:szCs w:val="21"/>
              </w:rPr>
              <w:t>2</w:t>
            </w:r>
            <w:r w:rsidR="00C641D2" w:rsidRPr="00363EBA">
              <w:rPr>
                <w:rFonts w:ascii="Times New Roman" w:eastAsia="宋体" w:hAnsi="Times New Roman" w:cs="Times New Roman" w:hint="eastAsia"/>
                <w:color w:val="000000"/>
                <w:kern w:val="0"/>
                <w:szCs w:val="21"/>
              </w:rPr>
              <w:t>5.8</w:t>
            </w:r>
            <w:r w:rsidR="00D4285A" w:rsidRPr="00363EBA">
              <w:rPr>
                <w:rFonts w:ascii="Times New Roman" w:eastAsia="宋体" w:hAnsi="Times New Roman" w:cs="Times New Roman" w:hint="eastAsia"/>
                <w:color w:val="000000"/>
                <w:kern w:val="0"/>
                <w:szCs w:val="21"/>
              </w:rPr>
              <w:t xml:space="preserve"> </w:t>
            </w:r>
            <w:r w:rsidRPr="00363EBA">
              <w:rPr>
                <w:rFonts w:ascii="Times New Roman" w:eastAsia="宋体" w:hAnsi="Times New Roman" w:cs="Times New Roman" w:hint="eastAsia"/>
                <w:color w:val="000000"/>
                <w:kern w:val="0"/>
                <w:szCs w:val="21"/>
              </w:rPr>
              <w:t>(1</w:t>
            </w:r>
            <w:r w:rsidR="00C641D2" w:rsidRPr="00363EBA">
              <w:rPr>
                <w:rFonts w:ascii="Times New Roman" w:eastAsia="宋体" w:hAnsi="Times New Roman" w:cs="Times New Roman" w:hint="eastAsia"/>
                <w:color w:val="000000"/>
                <w:kern w:val="0"/>
                <w:szCs w:val="21"/>
              </w:rPr>
              <w:t>4.9</w:t>
            </w:r>
            <w:r w:rsidR="001D5335" w:rsidRPr="00363EBA">
              <w:rPr>
                <w:rFonts w:ascii="Times New Roman" w:eastAsia="宋体" w:hAnsi="Times New Roman" w:cs="Times New Roman" w:hint="eastAsia"/>
                <w:color w:val="000000"/>
                <w:kern w:val="0"/>
                <w:szCs w:val="21"/>
              </w:rPr>
              <w:t>-</w:t>
            </w:r>
            <w:r w:rsidRPr="00363EBA">
              <w:rPr>
                <w:rFonts w:ascii="Times New Roman" w:eastAsia="宋体" w:hAnsi="Times New Roman" w:cs="Times New Roman" w:hint="eastAsia"/>
                <w:color w:val="000000"/>
                <w:kern w:val="0"/>
                <w:szCs w:val="21"/>
              </w:rPr>
              <w:t>44.</w:t>
            </w:r>
            <w:r w:rsidR="00C641D2" w:rsidRPr="00363EBA">
              <w:rPr>
                <w:rFonts w:ascii="Times New Roman" w:eastAsia="宋体" w:hAnsi="Times New Roman" w:cs="Times New Roman" w:hint="eastAsia"/>
                <w:color w:val="000000"/>
                <w:kern w:val="0"/>
                <w:szCs w:val="21"/>
              </w:rPr>
              <w:t>2</w:t>
            </w:r>
            <w:r w:rsidRPr="00363EBA">
              <w:rPr>
                <w:rFonts w:ascii="Times New Roman" w:eastAsia="宋体" w:hAnsi="Times New Roman" w:cs="Times New Roman" w:hint="eastAsia"/>
                <w:color w:val="000000"/>
                <w:kern w:val="0"/>
                <w:szCs w:val="21"/>
              </w:rPr>
              <w:t>)</w:t>
            </w:r>
          </w:p>
        </w:tc>
        <w:tc>
          <w:tcPr>
            <w:tcW w:w="1761" w:type="dxa"/>
          </w:tcPr>
          <w:p w14:paraId="740AA380" w14:textId="0DC6848D" w:rsidR="00BE6141" w:rsidRPr="00363EBA" w:rsidRDefault="00C641D2" w:rsidP="00570BDB">
            <w:pPr>
              <w:widowControl/>
              <w:jc w:val="center"/>
              <w:rPr>
                <w:rFonts w:ascii="Times New Roman" w:eastAsia="宋体" w:hAnsi="Times New Roman" w:cs="Times New Roman"/>
                <w:color w:val="000000"/>
                <w:kern w:val="0"/>
                <w:szCs w:val="21"/>
              </w:rPr>
            </w:pPr>
            <w:r w:rsidRPr="00363EBA">
              <w:rPr>
                <w:rFonts w:ascii="Times New Roman" w:eastAsia="宋体" w:hAnsi="Times New Roman" w:cs="Times New Roman" w:hint="eastAsia"/>
                <w:color w:val="000000"/>
                <w:kern w:val="0"/>
                <w:szCs w:val="21"/>
              </w:rPr>
              <w:t>63.4</w:t>
            </w:r>
            <w:r w:rsidR="00D4285A" w:rsidRPr="00363EBA">
              <w:rPr>
                <w:rFonts w:ascii="Times New Roman" w:eastAsia="宋体" w:hAnsi="Times New Roman" w:cs="Times New Roman" w:hint="eastAsia"/>
                <w:color w:val="000000"/>
                <w:kern w:val="0"/>
                <w:szCs w:val="21"/>
              </w:rPr>
              <w:t xml:space="preserve"> </w:t>
            </w:r>
            <w:r w:rsidRPr="00363EBA">
              <w:rPr>
                <w:rFonts w:ascii="Times New Roman" w:eastAsia="宋体" w:hAnsi="Times New Roman" w:cs="Times New Roman" w:hint="eastAsia"/>
                <w:color w:val="000000"/>
                <w:kern w:val="0"/>
                <w:szCs w:val="21"/>
              </w:rPr>
              <w:t>(39.0</w:t>
            </w:r>
            <w:r w:rsidR="001D5335" w:rsidRPr="00363EBA">
              <w:rPr>
                <w:rFonts w:ascii="Times New Roman" w:eastAsia="宋体" w:hAnsi="Times New Roman" w:cs="Times New Roman" w:hint="eastAsia"/>
                <w:color w:val="000000"/>
                <w:kern w:val="0"/>
                <w:szCs w:val="21"/>
              </w:rPr>
              <w:t>-</w:t>
            </w:r>
            <w:r w:rsidRPr="00363EBA">
              <w:rPr>
                <w:rFonts w:ascii="Times New Roman" w:eastAsia="宋体" w:hAnsi="Times New Roman" w:cs="Times New Roman" w:hint="eastAsia"/>
                <w:color w:val="000000"/>
                <w:kern w:val="0"/>
                <w:szCs w:val="21"/>
              </w:rPr>
              <w:t>72.3)</w:t>
            </w:r>
          </w:p>
        </w:tc>
        <w:tc>
          <w:tcPr>
            <w:tcW w:w="1694" w:type="dxa"/>
          </w:tcPr>
          <w:p w14:paraId="572F6687" w14:textId="6C6BDF0F" w:rsidR="00BE6141" w:rsidRPr="00363EBA" w:rsidRDefault="00000000" w:rsidP="00570BDB">
            <w:pPr>
              <w:widowControl/>
              <w:jc w:val="center"/>
              <w:rPr>
                <w:rFonts w:ascii="Times New Roman" w:eastAsia="宋体" w:hAnsi="Times New Roman" w:cs="Times New Roman"/>
                <w:color w:val="000000"/>
                <w:kern w:val="0"/>
                <w:szCs w:val="21"/>
              </w:rPr>
            </w:pPr>
            <w:r w:rsidRPr="00363EBA">
              <w:rPr>
                <w:rFonts w:ascii="Times New Roman" w:eastAsia="宋体" w:hAnsi="Times New Roman" w:cs="Times New Roman" w:hint="eastAsia"/>
                <w:color w:val="000000"/>
                <w:kern w:val="0"/>
                <w:szCs w:val="21"/>
              </w:rPr>
              <w:t>20.</w:t>
            </w:r>
            <w:r w:rsidR="00C641D2" w:rsidRPr="00363EBA">
              <w:rPr>
                <w:rFonts w:ascii="Times New Roman" w:eastAsia="宋体" w:hAnsi="Times New Roman" w:cs="Times New Roman" w:hint="eastAsia"/>
                <w:color w:val="000000"/>
                <w:kern w:val="0"/>
                <w:szCs w:val="21"/>
              </w:rPr>
              <w:t>8</w:t>
            </w:r>
            <w:r w:rsidR="00D4285A" w:rsidRPr="00363EBA">
              <w:rPr>
                <w:rFonts w:ascii="Times New Roman" w:eastAsia="宋体" w:hAnsi="Times New Roman" w:cs="Times New Roman" w:hint="eastAsia"/>
                <w:color w:val="000000"/>
                <w:kern w:val="0"/>
                <w:szCs w:val="21"/>
              </w:rPr>
              <w:t xml:space="preserve"> </w:t>
            </w:r>
            <w:r w:rsidRPr="00363EBA">
              <w:rPr>
                <w:rFonts w:ascii="Times New Roman" w:eastAsia="宋体" w:hAnsi="Times New Roman" w:cs="Times New Roman" w:hint="eastAsia"/>
                <w:color w:val="000000"/>
                <w:kern w:val="0"/>
                <w:szCs w:val="21"/>
              </w:rPr>
              <w:t>(1</w:t>
            </w:r>
            <w:r w:rsidR="00C641D2" w:rsidRPr="00363EBA">
              <w:rPr>
                <w:rFonts w:ascii="Times New Roman" w:eastAsia="宋体" w:hAnsi="Times New Roman" w:cs="Times New Roman" w:hint="eastAsia"/>
                <w:color w:val="000000"/>
                <w:kern w:val="0"/>
                <w:szCs w:val="21"/>
              </w:rPr>
              <w:t>2.3</w:t>
            </w:r>
            <w:r w:rsidR="001D5335" w:rsidRPr="00363EBA">
              <w:rPr>
                <w:rFonts w:ascii="Times New Roman" w:eastAsia="宋体" w:hAnsi="Times New Roman" w:cs="Times New Roman" w:hint="eastAsia"/>
                <w:color w:val="000000"/>
                <w:kern w:val="0"/>
                <w:szCs w:val="21"/>
              </w:rPr>
              <w:t>-</w:t>
            </w:r>
            <w:r w:rsidRPr="00363EBA">
              <w:rPr>
                <w:rFonts w:ascii="Times New Roman" w:eastAsia="宋体" w:hAnsi="Times New Roman" w:cs="Times New Roman" w:hint="eastAsia"/>
                <w:color w:val="000000"/>
                <w:kern w:val="0"/>
                <w:szCs w:val="21"/>
              </w:rPr>
              <w:t>4</w:t>
            </w:r>
            <w:r w:rsidR="00C641D2" w:rsidRPr="00363EBA">
              <w:rPr>
                <w:rFonts w:ascii="Times New Roman" w:eastAsia="宋体" w:hAnsi="Times New Roman" w:cs="Times New Roman" w:hint="eastAsia"/>
                <w:color w:val="000000"/>
                <w:kern w:val="0"/>
                <w:szCs w:val="21"/>
              </w:rPr>
              <w:t>5.8</w:t>
            </w:r>
            <w:r w:rsidRPr="00363EBA">
              <w:rPr>
                <w:rFonts w:ascii="Times New Roman" w:eastAsia="宋体" w:hAnsi="Times New Roman" w:cs="Times New Roman" w:hint="eastAsia"/>
                <w:color w:val="000000"/>
                <w:kern w:val="0"/>
                <w:szCs w:val="21"/>
              </w:rPr>
              <w:t>)</w:t>
            </w:r>
          </w:p>
        </w:tc>
        <w:tc>
          <w:tcPr>
            <w:tcW w:w="1845" w:type="dxa"/>
          </w:tcPr>
          <w:p w14:paraId="507D1ACA" w14:textId="4F3F86C1" w:rsidR="00BE6141" w:rsidRPr="00363EBA" w:rsidRDefault="00000000" w:rsidP="00570BDB">
            <w:pPr>
              <w:widowControl/>
              <w:jc w:val="center"/>
              <w:rPr>
                <w:rFonts w:ascii="Times New Roman" w:eastAsia="宋体" w:hAnsi="Times New Roman" w:cs="Times New Roman"/>
                <w:color w:val="000000"/>
                <w:kern w:val="0"/>
                <w:szCs w:val="21"/>
              </w:rPr>
            </w:pPr>
            <w:r w:rsidRPr="00363EBA">
              <w:rPr>
                <w:rFonts w:ascii="Times New Roman" w:eastAsia="宋体" w:hAnsi="Times New Roman" w:cs="Times New Roman" w:hint="eastAsia"/>
                <w:color w:val="000000"/>
                <w:kern w:val="0"/>
                <w:szCs w:val="21"/>
              </w:rPr>
              <w:t>20.</w:t>
            </w:r>
            <w:r w:rsidR="00C641D2" w:rsidRPr="00363EBA">
              <w:rPr>
                <w:rFonts w:ascii="Times New Roman" w:eastAsia="宋体" w:hAnsi="Times New Roman" w:cs="Times New Roman" w:hint="eastAsia"/>
                <w:color w:val="000000"/>
                <w:kern w:val="0"/>
                <w:szCs w:val="21"/>
              </w:rPr>
              <w:t>1</w:t>
            </w:r>
            <w:r w:rsidR="00D4285A" w:rsidRPr="00363EBA">
              <w:rPr>
                <w:rFonts w:ascii="Times New Roman" w:eastAsia="宋体" w:hAnsi="Times New Roman" w:cs="Times New Roman" w:hint="eastAsia"/>
                <w:color w:val="000000"/>
                <w:kern w:val="0"/>
                <w:szCs w:val="21"/>
              </w:rPr>
              <w:t xml:space="preserve"> </w:t>
            </w:r>
            <w:r w:rsidRPr="00363EBA">
              <w:rPr>
                <w:rFonts w:ascii="Times New Roman" w:eastAsia="宋体" w:hAnsi="Times New Roman" w:cs="Times New Roman" w:hint="eastAsia"/>
                <w:color w:val="000000"/>
                <w:kern w:val="0"/>
                <w:szCs w:val="21"/>
              </w:rPr>
              <w:t>(12.</w:t>
            </w:r>
            <w:r w:rsidR="00C641D2" w:rsidRPr="00363EBA">
              <w:rPr>
                <w:rFonts w:ascii="Times New Roman" w:eastAsia="宋体" w:hAnsi="Times New Roman" w:cs="Times New Roman" w:hint="eastAsia"/>
                <w:color w:val="000000"/>
                <w:kern w:val="0"/>
                <w:szCs w:val="21"/>
              </w:rPr>
              <w:t>9</w:t>
            </w:r>
            <w:r w:rsidR="001D5335" w:rsidRPr="00363EBA">
              <w:rPr>
                <w:rFonts w:ascii="Times New Roman" w:eastAsia="宋体" w:hAnsi="Times New Roman" w:cs="Times New Roman" w:hint="eastAsia"/>
                <w:color w:val="000000"/>
                <w:kern w:val="0"/>
                <w:szCs w:val="21"/>
              </w:rPr>
              <w:t>-</w:t>
            </w:r>
            <w:r w:rsidRPr="00363EBA">
              <w:rPr>
                <w:rFonts w:ascii="Times New Roman" w:eastAsia="宋体" w:hAnsi="Times New Roman" w:cs="Times New Roman" w:hint="eastAsia"/>
                <w:color w:val="000000"/>
                <w:kern w:val="0"/>
                <w:szCs w:val="21"/>
              </w:rPr>
              <w:t>5</w:t>
            </w:r>
            <w:r w:rsidR="00C641D2" w:rsidRPr="00363EBA">
              <w:rPr>
                <w:rFonts w:ascii="Times New Roman" w:eastAsia="宋体" w:hAnsi="Times New Roman" w:cs="Times New Roman" w:hint="eastAsia"/>
                <w:color w:val="000000"/>
                <w:kern w:val="0"/>
                <w:szCs w:val="21"/>
              </w:rPr>
              <w:t>2.1</w:t>
            </w:r>
            <w:r w:rsidRPr="00363EBA">
              <w:rPr>
                <w:rFonts w:ascii="Times New Roman" w:eastAsia="宋体" w:hAnsi="Times New Roman" w:cs="Times New Roman" w:hint="eastAsia"/>
                <w:color w:val="000000"/>
                <w:kern w:val="0"/>
                <w:szCs w:val="21"/>
              </w:rPr>
              <w:t>)</w:t>
            </w:r>
          </w:p>
        </w:tc>
      </w:tr>
      <w:tr w:rsidR="00BE6141" w:rsidRPr="00363EBA" w14:paraId="0A5AD441" w14:textId="77777777" w:rsidTr="00570BDB">
        <w:trPr>
          <w:trHeight w:val="364"/>
          <w:jc w:val="center"/>
        </w:trPr>
        <w:tc>
          <w:tcPr>
            <w:tcW w:w="3246" w:type="dxa"/>
            <w:vAlign w:val="center"/>
          </w:tcPr>
          <w:p w14:paraId="55BF1E20" w14:textId="0BB4D018" w:rsidR="00BE6141" w:rsidRPr="00363EBA" w:rsidRDefault="00000000" w:rsidP="00E07C22">
            <w:pPr>
              <w:widowControl/>
              <w:jc w:val="left"/>
              <w:rPr>
                <w:rFonts w:ascii="Times New Roman" w:eastAsia="宋体" w:hAnsi="Times New Roman" w:cs="Times New Roman"/>
                <w:color w:val="FF0000"/>
                <w:kern w:val="0"/>
                <w:szCs w:val="21"/>
              </w:rPr>
            </w:pPr>
            <w:r w:rsidRPr="00363EBA">
              <w:rPr>
                <w:rFonts w:ascii="Times New Roman" w:eastAsia="宋体" w:hAnsi="Times New Roman" w:cs="Times New Roman" w:hint="eastAsia"/>
                <w:kern w:val="0"/>
                <w:szCs w:val="21"/>
              </w:rPr>
              <w:t>CD335</w:t>
            </w:r>
            <w:r w:rsidRPr="00363EBA">
              <w:rPr>
                <w:rFonts w:ascii="Times New Roman" w:eastAsia="宋体" w:hAnsi="Times New Roman" w:cs="Times New Roman" w:hint="eastAsia"/>
                <w:kern w:val="0"/>
                <w:szCs w:val="21"/>
                <w:vertAlign w:val="superscript"/>
              </w:rPr>
              <w:t>+</w:t>
            </w:r>
            <w:r w:rsidRPr="00363EBA">
              <w:rPr>
                <w:rFonts w:ascii="Times New Roman" w:eastAsia="宋体" w:hAnsi="Times New Roman" w:cs="Times New Roman" w:hint="eastAsia"/>
                <w:kern w:val="0"/>
                <w:szCs w:val="21"/>
              </w:rPr>
              <w:t>CD56</w:t>
            </w:r>
            <w:r w:rsidRPr="00363EBA">
              <w:rPr>
                <w:rFonts w:ascii="Times New Roman" w:eastAsia="宋体" w:hAnsi="Times New Roman" w:cs="Times New Roman" w:hint="eastAsia"/>
                <w:kern w:val="0"/>
                <w:szCs w:val="21"/>
                <w:vertAlign w:val="superscript"/>
              </w:rPr>
              <w:t>dim</w:t>
            </w:r>
            <w:r w:rsidRPr="00363EBA">
              <w:rPr>
                <w:rFonts w:ascii="Times New Roman" w:eastAsia="宋体" w:hAnsi="Times New Roman" w:cs="Times New Roman" w:hint="eastAsia"/>
                <w:kern w:val="0"/>
                <w:szCs w:val="21"/>
              </w:rPr>
              <w:t xml:space="preserve"> NK cells</w:t>
            </w:r>
            <w:r w:rsidR="00525A70" w:rsidRPr="00363EBA">
              <w:rPr>
                <w:rFonts w:ascii="Times New Roman" w:eastAsia="宋体" w:hAnsi="Times New Roman" w:cs="Times New Roman"/>
                <w:kern w:val="0"/>
                <w:szCs w:val="21"/>
              </w:rPr>
              <w:t>,</w:t>
            </w:r>
            <w:r w:rsidRPr="00363EBA">
              <w:rPr>
                <w:rFonts w:ascii="Times New Roman" w:eastAsia="宋体" w:hAnsi="Times New Roman" w:cs="Times New Roman" w:hint="eastAsia"/>
                <w:kern w:val="0"/>
                <w:szCs w:val="21"/>
              </w:rPr>
              <w:t xml:space="preserve"> %</w:t>
            </w:r>
          </w:p>
        </w:tc>
        <w:tc>
          <w:tcPr>
            <w:tcW w:w="1695" w:type="dxa"/>
          </w:tcPr>
          <w:p w14:paraId="1FF3A41E" w14:textId="5EC67B97" w:rsidR="00BE6141" w:rsidRPr="00363EBA" w:rsidRDefault="00000000" w:rsidP="00570BDB">
            <w:pPr>
              <w:widowControl/>
              <w:jc w:val="center"/>
              <w:rPr>
                <w:rFonts w:ascii="Times New Roman" w:eastAsia="宋体" w:hAnsi="Times New Roman" w:cs="Times New Roman"/>
                <w:color w:val="000000"/>
                <w:kern w:val="0"/>
                <w:szCs w:val="21"/>
              </w:rPr>
            </w:pPr>
            <w:r w:rsidRPr="00363EBA">
              <w:rPr>
                <w:rFonts w:ascii="Times New Roman" w:eastAsia="宋体" w:hAnsi="Times New Roman" w:cs="Times New Roman" w:hint="eastAsia"/>
                <w:color w:val="000000"/>
                <w:kern w:val="0"/>
                <w:szCs w:val="21"/>
              </w:rPr>
              <w:t>2</w:t>
            </w:r>
            <w:r w:rsidR="00C641D2" w:rsidRPr="00363EBA">
              <w:rPr>
                <w:rFonts w:ascii="Times New Roman" w:eastAsia="宋体" w:hAnsi="Times New Roman" w:cs="Times New Roman" w:hint="eastAsia"/>
                <w:color w:val="000000"/>
                <w:kern w:val="0"/>
                <w:szCs w:val="21"/>
              </w:rPr>
              <w:t>4</w:t>
            </w:r>
            <w:r w:rsidRPr="00363EBA">
              <w:rPr>
                <w:rFonts w:ascii="Times New Roman" w:eastAsia="宋体" w:hAnsi="Times New Roman" w:cs="Times New Roman" w:hint="eastAsia"/>
                <w:color w:val="000000"/>
                <w:kern w:val="0"/>
                <w:szCs w:val="21"/>
              </w:rPr>
              <w:t>.2</w:t>
            </w:r>
            <w:r w:rsidR="00D4285A" w:rsidRPr="00363EBA">
              <w:rPr>
                <w:rFonts w:ascii="Times New Roman" w:eastAsia="宋体" w:hAnsi="Times New Roman" w:cs="Times New Roman" w:hint="eastAsia"/>
                <w:color w:val="000000"/>
                <w:kern w:val="0"/>
                <w:szCs w:val="21"/>
              </w:rPr>
              <w:t xml:space="preserve"> </w:t>
            </w:r>
            <w:r w:rsidRPr="00363EBA">
              <w:rPr>
                <w:rFonts w:ascii="Times New Roman" w:eastAsia="宋体" w:hAnsi="Times New Roman" w:cs="Times New Roman" w:hint="eastAsia"/>
                <w:color w:val="000000"/>
                <w:kern w:val="0"/>
                <w:szCs w:val="21"/>
              </w:rPr>
              <w:t>(1</w:t>
            </w:r>
            <w:r w:rsidR="00C641D2" w:rsidRPr="00363EBA">
              <w:rPr>
                <w:rFonts w:ascii="Times New Roman" w:eastAsia="宋体" w:hAnsi="Times New Roman" w:cs="Times New Roman" w:hint="eastAsia"/>
                <w:color w:val="000000"/>
                <w:kern w:val="0"/>
                <w:szCs w:val="21"/>
              </w:rPr>
              <w:t>3.9</w:t>
            </w:r>
            <w:r w:rsidR="001D5335" w:rsidRPr="00363EBA">
              <w:rPr>
                <w:rFonts w:ascii="Times New Roman" w:eastAsia="宋体" w:hAnsi="Times New Roman" w:cs="Times New Roman" w:hint="eastAsia"/>
                <w:color w:val="000000"/>
                <w:kern w:val="0"/>
                <w:szCs w:val="21"/>
              </w:rPr>
              <w:t>-</w:t>
            </w:r>
            <w:r w:rsidRPr="00363EBA">
              <w:rPr>
                <w:rFonts w:ascii="Times New Roman" w:eastAsia="宋体" w:hAnsi="Times New Roman" w:cs="Times New Roman" w:hint="eastAsia"/>
                <w:color w:val="000000"/>
                <w:kern w:val="0"/>
                <w:szCs w:val="21"/>
              </w:rPr>
              <w:t>4</w:t>
            </w:r>
            <w:r w:rsidR="00C641D2" w:rsidRPr="00363EBA">
              <w:rPr>
                <w:rFonts w:ascii="Times New Roman" w:eastAsia="宋体" w:hAnsi="Times New Roman" w:cs="Times New Roman" w:hint="eastAsia"/>
                <w:color w:val="000000"/>
                <w:kern w:val="0"/>
                <w:szCs w:val="21"/>
              </w:rPr>
              <w:t>2.9</w:t>
            </w:r>
            <w:r w:rsidRPr="00363EBA">
              <w:rPr>
                <w:rFonts w:ascii="Times New Roman" w:eastAsia="宋体" w:hAnsi="Times New Roman" w:cs="Times New Roman" w:hint="eastAsia"/>
                <w:color w:val="000000"/>
                <w:kern w:val="0"/>
                <w:szCs w:val="21"/>
              </w:rPr>
              <w:t>)</w:t>
            </w:r>
          </w:p>
        </w:tc>
        <w:tc>
          <w:tcPr>
            <w:tcW w:w="1761" w:type="dxa"/>
          </w:tcPr>
          <w:p w14:paraId="60EBDB5A" w14:textId="5BC80314" w:rsidR="00BE6141" w:rsidRPr="00363EBA" w:rsidRDefault="00C641D2" w:rsidP="00570BDB">
            <w:pPr>
              <w:widowControl/>
              <w:jc w:val="center"/>
              <w:rPr>
                <w:rFonts w:ascii="Times New Roman" w:eastAsia="宋体" w:hAnsi="Times New Roman" w:cs="Times New Roman"/>
                <w:color w:val="000000"/>
                <w:kern w:val="0"/>
                <w:szCs w:val="21"/>
              </w:rPr>
            </w:pPr>
            <w:r w:rsidRPr="00363EBA">
              <w:rPr>
                <w:rFonts w:ascii="Times New Roman" w:eastAsia="宋体" w:hAnsi="Times New Roman" w:cs="Times New Roman" w:hint="eastAsia"/>
                <w:color w:val="000000"/>
                <w:kern w:val="0"/>
                <w:szCs w:val="21"/>
              </w:rPr>
              <w:t>63.4</w:t>
            </w:r>
            <w:r w:rsidR="00D4285A" w:rsidRPr="00363EBA">
              <w:rPr>
                <w:rFonts w:ascii="Times New Roman" w:eastAsia="宋体" w:hAnsi="Times New Roman" w:cs="Times New Roman" w:hint="eastAsia"/>
                <w:color w:val="000000"/>
                <w:kern w:val="0"/>
                <w:szCs w:val="21"/>
              </w:rPr>
              <w:t xml:space="preserve"> </w:t>
            </w:r>
            <w:r w:rsidRPr="00363EBA">
              <w:rPr>
                <w:rFonts w:ascii="Times New Roman" w:eastAsia="宋体" w:hAnsi="Times New Roman" w:cs="Times New Roman" w:hint="eastAsia"/>
                <w:color w:val="000000"/>
                <w:kern w:val="0"/>
                <w:szCs w:val="21"/>
              </w:rPr>
              <w:t>(38.3</w:t>
            </w:r>
            <w:r w:rsidR="001D5335" w:rsidRPr="00363EBA">
              <w:rPr>
                <w:rFonts w:ascii="Times New Roman" w:eastAsia="宋体" w:hAnsi="Times New Roman" w:cs="Times New Roman" w:hint="eastAsia"/>
                <w:color w:val="000000"/>
                <w:kern w:val="0"/>
                <w:szCs w:val="21"/>
              </w:rPr>
              <w:t>-</w:t>
            </w:r>
            <w:r w:rsidRPr="00363EBA">
              <w:rPr>
                <w:rFonts w:ascii="Times New Roman" w:eastAsia="宋体" w:hAnsi="Times New Roman" w:cs="Times New Roman" w:hint="eastAsia"/>
                <w:color w:val="000000"/>
                <w:kern w:val="0"/>
                <w:szCs w:val="21"/>
              </w:rPr>
              <w:t>72.3)</w:t>
            </w:r>
          </w:p>
        </w:tc>
        <w:tc>
          <w:tcPr>
            <w:tcW w:w="1694" w:type="dxa"/>
          </w:tcPr>
          <w:p w14:paraId="534AFE56" w14:textId="46331B85" w:rsidR="00BE6141" w:rsidRPr="00363EBA" w:rsidRDefault="00C641D2" w:rsidP="00570BDB">
            <w:pPr>
              <w:widowControl/>
              <w:jc w:val="center"/>
              <w:rPr>
                <w:rFonts w:ascii="Times New Roman" w:eastAsia="宋体" w:hAnsi="Times New Roman" w:cs="Times New Roman"/>
                <w:color w:val="000000"/>
                <w:kern w:val="0"/>
                <w:szCs w:val="21"/>
              </w:rPr>
            </w:pPr>
            <w:r w:rsidRPr="00363EBA">
              <w:rPr>
                <w:rFonts w:ascii="Times New Roman" w:eastAsia="宋体" w:hAnsi="Times New Roman" w:cs="Times New Roman" w:hint="eastAsia"/>
                <w:color w:val="000000"/>
                <w:kern w:val="0"/>
                <w:szCs w:val="21"/>
              </w:rPr>
              <w:t>20.6</w:t>
            </w:r>
            <w:r w:rsidR="00D4285A" w:rsidRPr="00363EBA">
              <w:rPr>
                <w:rFonts w:ascii="Times New Roman" w:eastAsia="宋体" w:hAnsi="Times New Roman" w:cs="Times New Roman" w:hint="eastAsia"/>
                <w:color w:val="000000"/>
                <w:kern w:val="0"/>
                <w:szCs w:val="21"/>
              </w:rPr>
              <w:t xml:space="preserve"> </w:t>
            </w:r>
            <w:r w:rsidRPr="00363EBA">
              <w:rPr>
                <w:rFonts w:ascii="Times New Roman" w:eastAsia="宋体" w:hAnsi="Times New Roman" w:cs="Times New Roman" w:hint="eastAsia"/>
                <w:color w:val="000000"/>
                <w:kern w:val="0"/>
                <w:szCs w:val="21"/>
              </w:rPr>
              <w:t>(12.2</w:t>
            </w:r>
            <w:r w:rsidR="001D5335" w:rsidRPr="00363EBA">
              <w:rPr>
                <w:rFonts w:ascii="Times New Roman" w:eastAsia="宋体" w:hAnsi="Times New Roman" w:cs="Times New Roman" w:hint="eastAsia"/>
                <w:color w:val="000000"/>
                <w:kern w:val="0"/>
                <w:szCs w:val="21"/>
              </w:rPr>
              <w:t>-</w:t>
            </w:r>
            <w:r w:rsidRPr="00363EBA">
              <w:rPr>
                <w:rFonts w:ascii="Times New Roman" w:eastAsia="宋体" w:hAnsi="Times New Roman" w:cs="Times New Roman" w:hint="eastAsia"/>
                <w:color w:val="000000"/>
                <w:kern w:val="0"/>
                <w:szCs w:val="21"/>
              </w:rPr>
              <w:t>51.9)</w:t>
            </w:r>
          </w:p>
        </w:tc>
        <w:tc>
          <w:tcPr>
            <w:tcW w:w="1845" w:type="dxa"/>
          </w:tcPr>
          <w:p w14:paraId="7F0BFFA2" w14:textId="5D4D51CC" w:rsidR="00BE6141" w:rsidRPr="00363EBA" w:rsidRDefault="00000000" w:rsidP="00570BDB">
            <w:pPr>
              <w:widowControl/>
              <w:jc w:val="center"/>
              <w:rPr>
                <w:rFonts w:ascii="Times New Roman" w:eastAsia="宋体" w:hAnsi="Times New Roman" w:cs="Times New Roman"/>
                <w:color w:val="000000"/>
                <w:kern w:val="0"/>
                <w:szCs w:val="21"/>
              </w:rPr>
            </w:pPr>
            <w:r w:rsidRPr="00363EBA">
              <w:rPr>
                <w:rFonts w:ascii="Times New Roman" w:eastAsia="宋体" w:hAnsi="Times New Roman" w:cs="Times New Roman" w:hint="eastAsia"/>
                <w:color w:val="000000"/>
                <w:kern w:val="0"/>
                <w:szCs w:val="21"/>
              </w:rPr>
              <w:t>21.6</w:t>
            </w:r>
            <w:r w:rsidR="00D4285A" w:rsidRPr="00363EBA">
              <w:rPr>
                <w:rFonts w:ascii="Times New Roman" w:eastAsia="宋体" w:hAnsi="Times New Roman" w:cs="Times New Roman" w:hint="eastAsia"/>
                <w:color w:val="000000"/>
                <w:kern w:val="0"/>
                <w:szCs w:val="21"/>
              </w:rPr>
              <w:t xml:space="preserve"> </w:t>
            </w:r>
            <w:r w:rsidRPr="00363EBA">
              <w:rPr>
                <w:rFonts w:ascii="Times New Roman" w:eastAsia="宋体" w:hAnsi="Times New Roman" w:cs="Times New Roman" w:hint="eastAsia"/>
                <w:color w:val="000000"/>
                <w:kern w:val="0"/>
                <w:szCs w:val="21"/>
              </w:rPr>
              <w:t>(1</w:t>
            </w:r>
            <w:r w:rsidR="00C641D2" w:rsidRPr="00363EBA">
              <w:rPr>
                <w:rFonts w:ascii="Times New Roman" w:eastAsia="宋体" w:hAnsi="Times New Roman" w:cs="Times New Roman" w:hint="eastAsia"/>
                <w:color w:val="000000"/>
                <w:kern w:val="0"/>
                <w:szCs w:val="21"/>
              </w:rPr>
              <w:t>1.7</w:t>
            </w:r>
            <w:r w:rsidR="001D5335" w:rsidRPr="00363EBA">
              <w:rPr>
                <w:rFonts w:ascii="Times New Roman" w:eastAsia="宋体" w:hAnsi="Times New Roman" w:cs="Times New Roman" w:hint="eastAsia"/>
                <w:color w:val="000000"/>
                <w:kern w:val="0"/>
                <w:szCs w:val="21"/>
              </w:rPr>
              <w:t>-</w:t>
            </w:r>
            <w:r w:rsidRPr="00363EBA">
              <w:rPr>
                <w:rFonts w:ascii="Times New Roman" w:eastAsia="宋体" w:hAnsi="Times New Roman" w:cs="Times New Roman" w:hint="eastAsia"/>
                <w:color w:val="000000"/>
                <w:kern w:val="0"/>
                <w:szCs w:val="21"/>
              </w:rPr>
              <w:t>5</w:t>
            </w:r>
            <w:r w:rsidR="00C641D2" w:rsidRPr="00363EBA">
              <w:rPr>
                <w:rFonts w:ascii="Times New Roman" w:eastAsia="宋体" w:hAnsi="Times New Roman" w:cs="Times New Roman" w:hint="eastAsia"/>
                <w:color w:val="000000"/>
                <w:kern w:val="0"/>
                <w:szCs w:val="21"/>
              </w:rPr>
              <w:t>4.9</w:t>
            </w:r>
            <w:r w:rsidRPr="00363EBA">
              <w:rPr>
                <w:rFonts w:ascii="Times New Roman" w:eastAsia="宋体" w:hAnsi="Times New Roman" w:cs="Times New Roman" w:hint="eastAsia"/>
                <w:color w:val="000000"/>
                <w:kern w:val="0"/>
                <w:szCs w:val="21"/>
              </w:rPr>
              <w:t>)</w:t>
            </w:r>
          </w:p>
        </w:tc>
      </w:tr>
      <w:tr w:rsidR="00BE6141" w:rsidRPr="00363EBA" w14:paraId="658ED6AA" w14:textId="77777777" w:rsidTr="00570BDB">
        <w:trPr>
          <w:trHeight w:val="364"/>
          <w:jc w:val="center"/>
        </w:trPr>
        <w:tc>
          <w:tcPr>
            <w:tcW w:w="3246" w:type="dxa"/>
            <w:tcBorders>
              <w:bottom w:val="single" w:sz="4" w:space="0" w:color="auto"/>
            </w:tcBorders>
            <w:vAlign w:val="center"/>
          </w:tcPr>
          <w:p w14:paraId="598D7264" w14:textId="13A256AD" w:rsidR="00BE6141" w:rsidRPr="00363EBA" w:rsidRDefault="00000000" w:rsidP="00E07C22">
            <w:pPr>
              <w:widowControl/>
              <w:jc w:val="left"/>
              <w:rPr>
                <w:rFonts w:ascii="Times New Roman" w:eastAsia="宋体" w:hAnsi="Times New Roman" w:cs="Times New Roman"/>
                <w:color w:val="FF0000"/>
                <w:kern w:val="0"/>
                <w:szCs w:val="21"/>
              </w:rPr>
            </w:pPr>
            <w:r w:rsidRPr="00363EBA">
              <w:rPr>
                <w:rFonts w:ascii="Times New Roman" w:eastAsia="宋体" w:hAnsi="Times New Roman" w:cs="Times New Roman" w:hint="eastAsia"/>
                <w:kern w:val="0"/>
                <w:szCs w:val="21"/>
              </w:rPr>
              <w:t>CD335</w:t>
            </w:r>
            <w:r w:rsidRPr="00363EBA">
              <w:rPr>
                <w:rFonts w:ascii="Times New Roman" w:eastAsia="宋体" w:hAnsi="Times New Roman" w:cs="Times New Roman" w:hint="eastAsia"/>
                <w:kern w:val="0"/>
                <w:szCs w:val="21"/>
                <w:vertAlign w:val="superscript"/>
              </w:rPr>
              <w:t>+</w:t>
            </w:r>
            <w:r w:rsidRPr="00363EBA">
              <w:rPr>
                <w:rFonts w:ascii="Times New Roman" w:eastAsia="宋体" w:hAnsi="Times New Roman" w:cs="Times New Roman" w:hint="eastAsia"/>
                <w:kern w:val="0"/>
                <w:szCs w:val="21"/>
              </w:rPr>
              <w:t>CD56</w:t>
            </w:r>
            <w:r w:rsidRPr="00363EBA">
              <w:rPr>
                <w:rFonts w:ascii="Times New Roman" w:eastAsia="宋体" w:hAnsi="Times New Roman" w:cs="Times New Roman" w:hint="eastAsia"/>
                <w:kern w:val="0"/>
                <w:szCs w:val="21"/>
                <w:vertAlign w:val="superscript"/>
              </w:rPr>
              <w:t>bri</w:t>
            </w:r>
            <w:r w:rsidRPr="00363EBA">
              <w:rPr>
                <w:rFonts w:ascii="Times New Roman" w:eastAsia="宋体" w:hAnsi="Times New Roman" w:cs="Times New Roman" w:hint="eastAsia"/>
                <w:kern w:val="0"/>
                <w:szCs w:val="21"/>
              </w:rPr>
              <w:t xml:space="preserve"> NK cells</w:t>
            </w:r>
            <w:r w:rsidR="00525A70" w:rsidRPr="00363EBA">
              <w:rPr>
                <w:rFonts w:ascii="Times New Roman" w:eastAsia="宋体" w:hAnsi="Times New Roman" w:cs="Times New Roman"/>
                <w:kern w:val="0"/>
                <w:szCs w:val="21"/>
              </w:rPr>
              <w:t>,</w:t>
            </w:r>
            <w:r w:rsidRPr="00363EBA">
              <w:rPr>
                <w:rFonts w:ascii="Times New Roman" w:eastAsia="宋体" w:hAnsi="Times New Roman" w:cs="Times New Roman" w:hint="eastAsia"/>
                <w:kern w:val="0"/>
                <w:szCs w:val="21"/>
              </w:rPr>
              <w:t xml:space="preserve"> %</w:t>
            </w:r>
          </w:p>
        </w:tc>
        <w:tc>
          <w:tcPr>
            <w:tcW w:w="1695" w:type="dxa"/>
            <w:tcBorders>
              <w:bottom w:val="single" w:sz="4" w:space="0" w:color="auto"/>
            </w:tcBorders>
          </w:tcPr>
          <w:p w14:paraId="226A49AF" w14:textId="097A00C0" w:rsidR="00BE6141" w:rsidRPr="00363EBA" w:rsidRDefault="00000000" w:rsidP="00570BDB">
            <w:pPr>
              <w:widowControl/>
              <w:jc w:val="center"/>
              <w:rPr>
                <w:rFonts w:ascii="Times New Roman" w:eastAsia="宋体" w:hAnsi="Times New Roman" w:cs="Times New Roman"/>
                <w:color w:val="000000"/>
                <w:kern w:val="0"/>
                <w:szCs w:val="21"/>
              </w:rPr>
            </w:pPr>
            <w:r w:rsidRPr="00363EBA">
              <w:rPr>
                <w:rFonts w:ascii="Times New Roman" w:eastAsia="宋体" w:hAnsi="Times New Roman" w:cs="Times New Roman" w:hint="eastAsia"/>
                <w:color w:val="000000"/>
                <w:kern w:val="0"/>
                <w:szCs w:val="21"/>
              </w:rPr>
              <w:t>94.</w:t>
            </w:r>
            <w:r w:rsidR="00C641D2" w:rsidRPr="00363EBA">
              <w:rPr>
                <w:rFonts w:ascii="Times New Roman" w:eastAsia="宋体" w:hAnsi="Times New Roman" w:cs="Times New Roman" w:hint="eastAsia"/>
                <w:color w:val="000000"/>
                <w:kern w:val="0"/>
                <w:szCs w:val="21"/>
              </w:rPr>
              <w:t>1</w:t>
            </w:r>
            <w:r w:rsidR="00D4285A" w:rsidRPr="00363EBA">
              <w:rPr>
                <w:rFonts w:ascii="Times New Roman" w:eastAsia="宋体" w:hAnsi="Times New Roman" w:cs="Times New Roman" w:hint="eastAsia"/>
                <w:color w:val="000000"/>
                <w:kern w:val="0"/>
                <w:szCs w:val="21"/>
              </w:rPr>
              <w:t xml:space="preserve"> </w:t>
            </w:r>
            <w:r w:rsidRPr="00363EBA">
              <w:rPr>
                <w:rFonts w:ascii="Times New Roman" w:eastAsia="宋体" w:hAnsi="Times New Roman" w:cs="Times New Roman" w:hint="eastAsia"/>
                <w:color w:val="000000"/>
                <w:kern w:val="0"/>
                <w:szCs w:val="21"/>
              </w:rPr>
              <w:t>(8</w:t>
            </w:r>
            <w:r w:rsidR="00C641D2" w:rsidRPr="00363EBA">
              <w:rPr>
                <w:rFonts w:ascii="Times New Roman" w:eastAsia="宋体" w:hAnsi="Times New Roman" w:cs="Times New Roman" w:hint="eastAsia"/>
                <w:color w:val="000000"/>
                <w:kern w:val="0"/>
                <w:szCs w:val="21"/>
              </w:rPr>
              <w:t>6.9</w:t>
            </w:r>
            <w:r w:rsidR="001D5335" w:rsidRPr="00363EBA">
              <w:rPr>
                <w:rFonts w:ascii="Times New Roman" w:eastAsia="宋体" w:hAnsi="Times New Roman" w:cs="Times New Roman" w:hint="eastAsia"/>
                <w:color w:val="000000"/>
                <w:kern w:val="0"/>
                <w:szCs w:val="21"/>
              </w:rPr>
              <w:t>-</w:t>
            </w:r>
            <w:r w:rsidRPr="00363EBA">
              <w:rPr>
                <w:rFonts w:ascii="Times New Roman" w:eastAsia="宋体" w:hAnsi="Times New Roman" w:cs="Times New Roman" w:hint="eastAsia"/>
                <w:color w:val="000000"/>
                <w:kern w:val="0"/>
                <w:szCs w:val="21"/>
              </w:rPr>
              <w:t>97.</w:t>
            </w:r>
            <w:r w:rsidR="00C641D2" w:rsidRPr="00363EBA">
              <w:rPr>
                <w:rFonts w:ascii="Times New Roman" w:eastAsia="宋体" w:hAnsi="Times New Roman" w:cs="Times New Roman" w:hint="eastAsia"/>
                <w:color w:val="000000"/>
                <w:kern w:val="0"/>
                <w:szCs w:val="21"/>
              </w:rPr>
              <w:t>3</w:t>
            </w:r>
            <w:r w:rsidRPr="00363EBA">
              <w:rPr>
                <w:rFonts w:ascii="Times New Roman" w:eastAsia="宋体" w:hAnsi="Times New Roman" w:cs="Times New Roman" w:hint="eastAsia"/>
                <w:color w:val="000000"/>
                <w:kern w:val="0"/>
                <w:szCs w:val="21"/>
              </w:rPr>
              <w:t>)</w:t>
            </w:r>
          </w:p>
        </w:tc>
        <w:tc>
          <w:tcPr>
            <w:tcW w:w="1761" w:type="dxa"/>
            <w:tcBorders>
              <w:bottom w:val="single" w:sz="4" w:space="0" w:color="auto"/>
            </w:tcBorders>
          </w:tcPr>
          <w:p w14:paraId="629992DE" w14:textId="71B4B27A" w:rsidR="00BE6141" w:rsidRPr="00363EBA" w:rsidRDefault="00000000" w:rsidP="00570BDB">
            <w:pPr>
              <w:widowControl/>
              <w:jc w:val="center"/>
              <w:rPr>
                <w:rFonts w:ascii="Times New Roman" w:eastAsia="宋体" w:hAnsi="Times New Roman" w:cs="Times New Roman"/>
                <w:color w:val="000000"/>
                <w:kern w:val="0"/>
                <w:szCs w:val="21"/>
              </w:rPr>
            </w:pPr>
            <w:r w:rsidRPr="00363EBA">
              <w:rPr>
                <w:rFonts w:ascii="Times New Roman" w:eastAsia="宋体" w:hAnsi="Times New Roman" w:cs="Times New Roman" w:hint="eastAsia"/>
                <w:color w:val="000000"/>
                <w:kern w:val="0"/>
                <w:szCs w:val="21"/>
              </w:rPr>
              <w:t>9</w:t>
            </w:r>
            <w:r w:rsidR="00C641D2" w:rsidRPr="00363EBA">
              <w:rPr>
                <w:rFonts w:ascii="Times New Roman" w:eastAsia="宋体" w:hAnsi="Times New Roman" w:cs="Times New Roman" w:hint="eastAsia"/>
                <w:color w:val="000000"/>
                <w:kern w:val="0"/>
                <w:szCs w:val="21"/>
              </w:rPr>
              <w:t>4.3</w:t>
            </w:r>
            <w:r w:rsidR="00D4285A" w:rsidRPr="00363EBA">
              <w:rPr>
                <w:rFonts w:ascii="Times New Roman" w:eastAsia="宋体" w:hAnsi="Times New Roman" w:cs="Times New Roman" w:hint="eastAsia"/>
                <w:color w:val="000000"/>
                <w:kern w:val="0"/>
                <w:szCs w:val="21"/>
              </w:rPr>
              <w:t xml:space="preserve"> </w:t>
            </w:r>
            <w:r w:rsidRPr="00363EBA">
              <w:rPr>
                <w:rFonts w:ascii="Times New Roman" w:eastAsia="宋体" w:hAnsi="Times New Roman" w:cs="Times New Roman" w:hint="eastAsia"/>
                <w:color w:val="000000"/>
                <w:kern w:val="0"/>
                <w:szCs w:val="21"/>
              </w:rPr>
              <w:t>(</w:t>
            </w:r>
            <w:r w:rsidR="00C641D2" w:rsidRPr="00363EBA">
              <w:rPr>
                <w:rFonts w:ascii="Times New Roman" w:eastAsia="宋体" w:hAnsi="Times New Roman" w:cs="Times New Roman" w:hint="eastAsia"/>
                <w:color w:val="000000"/>
                <w:kern w:val="0"/>
                <w:szCs w:val="21"/>
              </w:rPr>
              <w:t>77.2</w:t>
            </w:r>
            <w:r w:rsidR="001D5335" w:rsidRPr="00363EBA">
              <w:rPr>
                <w:rFonts w:ascii="Times New Roman" w:eastAsia="宋体" w:hAnsi="Times New Roman" w:cs="Times New Roman" w:hint="eastAsia"/>
                <w:color w:val="000000"/>
                <w:kern w:val="0"/>
                <w:szCs w:val="21"/>
              </w:rPr>
              <w:t>-</w:t>
            </w:r>
            <w:r w:rsidRPr="00363EBA">
              <w:rPr>
                <w:rFonts w:ascii="Times New Roman" w:eastAsia="宋体" w:hAnsi="Times New Roman" w:cs="Times New Roman" w:hint="eastAsia"/>
                <w:color w:val="000000"/>
                <w:kern w:val="0"/>
                <w:szCs w:val="21"/>
              </w:rPr>
              <w:t>97.</w:t>
            </w:r>
            <w:r w:rsidR="00C641D2" w:rsidRPr="00363EBA">
              <w:rPr>
                <w:rFonts w:ascii="Times New Roman" w:eastAsia="宋体" w:hAnsi="Times New Roman" w:cs="Times New Roman" w:hint="eastAsia"/>
                <w:color w:val="000000"/>
                <w:kern w:val="0"/>
                <w:szCs w:val="21"/>
              </w:rPr>
              <w:t>5</w:t>
            </w:r>
            <w:r w:rsidRPr="00363EBA">
              <w:rPr>
                <w:rFonts w:ascii="Times New Roman" w:eastAsia="宋体" w:hAnsi="Times New Roman" w:cs="Times New Roman" w:hint="eastAsia"/>
                <w:color w:val="000000"/>
                <w:kern w:val="0"/>
                <w:szCs w:val="21"/>
              </w:rPr>
              <w:t>)</w:t>
            </w:r>
          </w:p>
        </w:tc>
        <w:tc>
          <w:tcPr>
            <w:tcW w:w="1694" w:type="dxa"/>
            <w:tcBorders>
              <w:bottom w:val="single" w:sz="4" w:space="0" w:color="auto"/>
            </w:tcBorders>
          </w:tcPr>
          <w:p w14:paraId="38A435C0" w14:textId="13FE6128" w:rsidR="00BE6141" w:rsidRPr="00363EBA" w:rsidRDefault="00C641D2" w:rsidP="00570BDB">
            <w:pPr>
              <w:widowControl/>
              <w:jc w:val="center"/>
              <w:rPr>
                <w:rFonts w:ascii="Times New Roman" w:eastAsia="宋体" w:hAnsi="Times New Roman" w:cs="Times New Roman"/>
                <w:color w:val="000000"/>
                <w:kern w:val="0"/>
                <w:szCs w:val="21"/>
              </w:rPr>
            </w:pPr>
            <w:r w:rsidRPr="00363EBA">
              <w:rPr>
                <w:rFonts w:ascii="Times New Roman" w:eastAsia="宋体" w:hAnsi="Times New Roman" w:cs="Times New Roman" w:hint="eastAsia"/>
                <w:color w:val="000000"/>
                <w:kern w:val="0"/>
                <w:szCs w:val="21"/>
              </w:rPr>
              <w:t>50.0</w:t>
            </w:r>
            <w:r w:rsidR="00D4285A" w:rsidRPr="00363EBA">
              <w:rPr>
                <w:rFonts w:ascii="Times New Roman" w:eastAsia="宋体" w:hAnsi="Times New Roman" w:cs="Times New Roman" w:hint="eastAsia"/>
                <w:color w:val="000000"/>
                <w:kern w:val="0"/>
                <w:szCs w:val="21"/>
              </w:rPr>
              <w:t xml:space="preserve"> </w:t>
            </w:r>
            <w:r w:rsidRPr="00363EBA">
              <w:rPr>
                <w:rFonts w:ascii="Times New Roman" w:eastAsia="宋体" w:hAnsi="Times New Roman" w:cs="Times New Roman" w:hint="eastAsia"/>
                <w:color w:val="000000"/>
                <w:kern w:val="0"/>
                <w:szCs w:val="21"/>
              </w:rPr>
              <w:t>(27.6</w:t>
            </w:r>
            <w:r w:rsidR="001D5335" w:rsidRPr="00363EBA">
              <w:rPr>
                <w:rFonts w:ascii="Times New Roman" w:eastAsia="宋体" w:hAnsi="Times New Roman" w:cs="Times New Roman" w:hint="eastAsia"/>
                <w:color w:val="000000"/>
                <w:kern w:val="0"/>
                <w:szCs w:val="21"/>
              </w:rPr>
              <w:t>-</w:t>
            </w:r>
            <w:r w:rsidRPr="00363EBA">
              <w:rPr>
                <w:rFonts w:ascii="Times New Roman" w:eastAsia="宋体" w:hAnsi="Times New Roman" w:cs="Times New Roman" w:hint="eastAsia"/>
                <w:color w:val="000000"/>
                <w:kern w:val="0"/>
                <w:szCs w:val="21"/>
              </w:rPr>
              <w:t>83.5)</w:t>
            </w:r>
          </w:p>
        </w:tc>
        <w:tc>
          <w:tcPr>
            <w:tcW w:w="1845" w:type="dxa"/>
            <w:tcBorders>
              <w:bottom w:val="single" w:sz="4" w:space="0" w:color="auto"/>
            </w:tcBorders>
          </w:tcPr>
          <w:p w14:paraId="0EAEDE32" w14:textId="13D54B03" w:rsidR="00BE6141" w:rsidRPr="00363EBA" w:rsidRDefault="00C641D2" w:rsidP="00570BDB">
            <w:pPr>
              <w:widowControl/>
              <w:jc w:val="center"/>
              <w:rPr>
                <w:rFonts w:ascii="Times New Roman" w:eastAsia="宋体" w:hAnsi="Times New Roman" w:cs="Times New Roman"/>
                <w:color w:val="000000"/>
                <w:kern w:val="0"/>
                <w:szCs w:val="21"/>
              </w:rPr>
            </w:pPr>
            <w:r w:rsidRPr="00363EBA">
              <w:rPr>
                <w:rFonts w:ascii="Times New Roman" w:eastAsia="宋体" w:hAnsi="Times New Roman" w:cs="Times New Roman" w:hint="eastAsia"/>
                <w:color w:val="000000"/>
                <w:kern w:val="0"/>
                <w:szCs w:val="21"/>
              </w:rPr>
              <w:t>68.8</w:t>
            </w:r>
            <w:r w:rsidR="00D4285A" w:rsidRPr="00363EBA">
              <w:rPr>
                <w:rFonts w:ascii="Times New Roman" w:eastAsia="宋体" w:hAnsi="Times New Roman" w:cs="Times New Roman" w:hint="eastAsia"/>
                <w:color w:val="000000"/>
                <w:kern w:val="0"/>
                <w:szCs w:val="21"/>
              </w:rPr>
              <w:t xml:space="preserve"> </w:t>
            </w:r>
            <w:r w:rsidRPr="00363EBA">
              <w:rPr>
                <w:rFonts w:ascii="Times New Roman" w:eastAsia="宋体" w:hAnsi="Times New Roman" w:cs="Times New Roman" w:hint="eastAsia"/>
                <w:color w:val="000000"/>
                <w:kern w:val="0"/>
                <w:szCs w:val="21"/>
              </w:rPr>
              <w:t>(33.8</w:t>
            </w:r>
            <w:r w:rsidR="001D5335" w:rsidRPr="00363EBA">
              <w:rPr>
                <w:rFonts w:ascii="Times New Roman" w:eastAsia="宋体" w:hAnsi="Times New Roman" w:cs="Times New Roman" w:hint="eastAsia"/>
                <w:color w:val="000000"/>
                <w:kern w:val="0"/>
                <w:szCs w:val="21"/>
              </w:rPr>
              <w:t>-</w:t>
            </w:r>
            <w:r w:rsidRPr="00363EBA">
              <w:rPr>
                <w:rFonts w:ascii="Times New Roman" w:eastAsia="宋体" w:hAnsi="Times New Roman" w:cs="Times New Roman" w:hint="eastAsia"/>
                <w:color w:val="000000"/>
                <w:kern w:val="0"/>
                <w:szCs w:val="21"/>
              </w:rPr>
              <w:t>86.2)</w:t>
            </w:r>
          </w:p>
        </w:tc>
      </w:tr>
    </w:tbl>
    <w:bookmarkEnd w:id="14"/>
    <w:p w14:paraId="05F89011" w14:textId="6DDD1D51" w:rsidR="00BE6141" w:rsidRPr="00363EBA" w:rsidRDefault="00F01DF6" w:rsidP="00591753">
      <w:pPr>
        <w:rPr>
          <w:rFonts w:ascii="Times New Roman" w:hAnsi="Times New Roman" w:cs="Times New Roman"/>
          <w:szCs w:val="21"/>
        </w:rPr>
      </w:pPr>
      <w:r w:rsidRPr="00363EBA">
        <w:rPr>
          <w:rFonts w:ascii="Times New Roman" w:eastAsia="宋体" w:hAnsi="Times New Roman" w:cs="Times New Roman" w:hint="eastAsia"/>
          <w:color w:val="000000"/>
          <w:kern w:val="0"/>
          <w:szCs w:val="21"/>
        </w:rPr>
        <w:t xml:space="preserve">Bm, memory B; Bn, </w:t>
      </w:r>
      <w:r w:rsidRPr="00363EBA">
        <w:rPr>
          <w:rFonts w:ascii="Times New Roman" w:eastAsia="宋体" w:hAnsi="Times New Roman" w:cs="Times New Roman"/>
          <w:color w:val="000000"/>
          <w:kern w:val="0"/>
          <w:szCs w:val="21"/>
        </w:rPr>
        <w:t>naïve</w:t>
      </w:r>
      <w:r w:rsidRPr="00363EBA">
        <w:rPr>
          <w:rFonts w:ascii="Times New Roman" w:eastAsia="宋体" w:hAnsi="Times New Roman" w:cs="Times New Roman" w:hint="eastAsia"/>
          <w:color w:val="000000"/>
          <w:kern w:val="0"/>
          <w:szCs w:val="21"/>
        </w:rPr>
        <w:t xml:space="preserve"> B; </w:t>
      </w:r>
      <w:proofErr w:type="spellStart"/>
      <w:r w:rsidR="006C0622" w:rsidRPr="00363EBA">
        <w:rPr>
          <w:rFonts w:ascii="Times New Roman" w:eastAsia="宋体" w:hAnsi="Times New Roman" w:cs="Times New Roman"/>
          <w:color w:val="000000"/>
          <w:kern w:val="0"/>
          <w:szCs w:val="21"/>
        </w:rPr>
        <w:t>bri</w:t>
      </w:r>
      <w:proofErr w:type="spellEnd"/>
      <w:r w:rsidR="006C0622" w:rsidRPr="00363EBA">
        <w:rPr>
          <w:rFonts w:ascii="Times New Roman" w:eastAsia="宋体" w:hAnsi="Times New Roman" w:cs="Times New Roman"/>
          <w:color w:val="000000"/>
          <w:kern w:val="0"/>
          <w:szCs w:val="21"/>
        </w:rPr>
        <w:t xml:space="preserve">, bright; </w:t>
      </w:r>
      <w:r w:rsidRPr="00363EBA">
        <w:rPr>
          <w:rFonts w:ascii="Times New Roman" w:eastAsia="宋体" w:hAnsi="Times New Roman" w:cs="Times New Roman" w:hint="eastAsia"/>
          <w:color w:val="000000"/>
          <w:kern w:val="0"/>
          <w:szCs w:val="21"/>
        </w:rPr>
        <w:t>NK, n</w:t>
      </w:r>
      <w:r w:rsidRPr="00363EBA">
        <w:rPr>
          <w:rFonts w:ascii="Times New Roman" w:eastAsia="宋体" w:hAnsi="Times New Roman" w:cs="Times New Roman"/>
          <w:color w:val="000000"/>
          <w:kern w:val="0"/>
          <w:szCs w:val="21"/>
        </w:rPr>
        <w:t xml:space="preserve">atural </w:t>
      </w:r>
      <w:r w:rsidRPr="00363EBA">
        <w:rPr>
          <w:rFonts w:ascii="Times New Roman" w:eastAsia="宋体" w:hAnsi="Times New Roman" w:cs="Times New Roman" w:hint="eastAsia"/>
          <w:color w:val="000000"/>
          <w:kern w:val="0"/>
          <w:szCs w:val="21"/>
        </w:rPr>
        <w:t>k</w:t>
      </w:r>
      <w:r w:rsidRPr="00363EBA">
        <w:rPr>
          <w:rFonts w:ascii="Times New Roman" w:eastAsia="宋体" w:hAnsi="Times New Roman" w:cs="Times New Roman"/>
          <w:color w:val="000000"/>
          <w:kern w:val="0"/>
          <w:szCs w:val="21"/>
        </w:rPr>
        <w:t>iller;</w:t>
      </w:r>
      <w:r w:rsidRPr="00363EBA">
        <w:rPr>
          <w:rFonts w:ascii="Times New Roman" w:eastAsia="宋体" w:hAnsi="Times New Roman" w:cs="Times New Roman" w:hint="eastAsia"/>
          <w:color w:val="000000"/>
          <w:kern w:val="0"/>
          <w:szCs w:val="21"/>
        </w:rPr>
        <w:t xml:space="preserve"> Tm</w:t>
      </w:r>
      <w:r w:rsidR="000F1C46" w:rsidRPr="00363EBA">
        <w:rPr>
          <w:rFonts w:ascii="Times New Roman" w:eastAsia="宋体" w:hAnsi="Times New Roman" w:cs="Times New Roman" w:hint="eastAsia"/>
          <w:color w:val="000000"/>
          <w:kern w:val="0"/>
          <w:szCs w:val="21"/>
        </w:rPr>
        <w:t>,</w:t>
      </w:r>
      <w:r w:rsidRPr="00363EBA">
        <w:rPr>
          <w:rFonts w:ascii="Times New Roman" w:eastAsia="宋体" w:hAnsi="Times New Roman" w:cs="Times New Roman" w:hint="eastAsia"/>
          <w:color w:val="000000"/>
          <w:kern w:val="0"/>
          <w:szCs w:val="21"/>
        </w:rPr>
        <w:t xml:space="preserve"> memory T; Treg</w:t>
      </w:r>
      <w:r w:rsidR="000F1C46" w:rsidRPr="00363EBA">
        <w:rPr>
          <w:rFonts w:ascii="Times New Roman" w:eastAsia="宋体" w:hAnsi="Times New Roman" w:cs="Times New Roman" w:hint="eastAsia"/>
          <w:color w:val="000000"/>
          <w:kern w:val="0"/>
          <w:szCs w:val="21"/>
        </w:rPr>
        <w:t>,</w:t>
      </w:r>
      <w:r w:rsidRPr="00363EBA">
        <w:rPr>
          <w:rFonts w:ascii="Times New Roman" w:eastAsia="宋体" w:hAnsi="Times New Roman" w:cs="Times New Roman" w:hint="eastAsia"/>
          <w:color w:val="000000"/>
          <w:kern w:val="0"/>
          <w:szCs w:val="21"/>
        </w:rPr>
        <w:t xml:space="preserve"> regulatory T</w:t>
      </w:r>
      <w:r w:rsidRPr="00363EBA">
        <w:rPr>
          <w:rFonts w:ascii="Times New Roman" w:eastAsia="宋体" w:hAnsi="Times New Roman" w:cs="Times New Roman"/>
          <w:color w:val="000000"/>
          <w:kern w:val="0"/>
          <w:szCs w:val="21"/>
        </w:rPr>
        <w:t>.</w:t>
      </w:r>
      <w:r w:rsidRPr="00363EBA">
        <w:rPr>
          <w:rFonts w:ascii="Times New Roman" w:eastAsia="宋体" w:hAnsi="Times New Roman" w:cs="Times New Roman" w:hint="eastAsia"/>
          <w:color w:val="000000"/>
          <w:kern w:val="0"/>
          <w:szCs w:val="21"/>
        </w:rPr>
        <w:t xml:space="preserve"> </w:t>
      </w:r>
    </w:p>
    <w:p w14:paraId="2BBB7F2B" w14:textId="77777777" w:rsidR="00BE6141" w:rsidRPr="00363EBA" w:rsidRDefault="00000000">
      <w:pPr>
        <w:widowControl/>
        <w:jc w:val="left"/>
        <w:rPr>
          <w:rFonts w:ascii="Times New Roman" w:eastAsia="宋体" w:hAnsi="Times New Roman" w:cs="Times New Roman"/>
          <w:color w:val="000000"/>
          <w:kern w:val="0"/>
          <w:szCs w:val="21"/>
        </w:rPr>
      </w:pPr>
      <w:r w:rsidRPr="00363EBA">
        <w:rPr>
          <w:rFonts w:ascii="Times New Roman" w:eastAsia="宋体" w:hAnsi="Times New Roman" w:cs="Times New Roman"/>
          <w:color w:val="000000"/>
          <w:kern w:val="0"/>
          <w:szCs w:val="21"/>
        </w:rPr>
        <w:br w:type="page"/>
      </w:r>
    </w:p>
    <w:p w14:paraId="41D5FA58" w14:textId="0CF0A432" w:rsidR="00BE6141" w:rsidRPr="00363EBA" w:rsidRDefault="00BE6141">
      <w:pPr>
        <w:widowControl/>
        <w:jc w:val="left"/>
        <w:rPr>
          <w:rFonts w:ascii="Times New Roman" w:hAnsi="Times New Roman" w:cs="Times New Roman"/>
          <w:szCs w:val="21"/>
        </w:rPr>
      </w:pPr>
    </w:p>
    <w:tbl>
      <w:tblPr>
        <w:tblW w:w="8648" w:type="dxa"/>
        <w:tblLook w:val="04A0" w:firstRow="1" w:lastRow="0" w:firstColumn="1" w:lastColumn="0" w:noHBand="0" w:noVBand="1"/>
      </w:tblPr>
      <w:tblGrid>
        <w:gridCol w:w="1696"/>
        <w:gridCol w:w="916"/>
        <w:gridCol w:w="998"/>
        <w:gridCol w:w="1772"/>
        <w:gridCol w:w="2268"/>
        <w:gridCol w:w="998"/>
      </w:tblGrid>
      <w:tr w:rsidR="00BE6141" w:rsidRPr="00363EBA" w14:paraId="7EB60675" w14:textId="77777777" w:rsidTr="00DD7C9D">
        <w:trPr>
          <w:trHeight w:val="336"/>
        </w:trPr>
        <w:tc>
          <w:tcPr>
            <w:tcW w:w="8648" w:type="dxa"/>
            <w:gridSpan w:val="6"/>
            <w:tcBorders>
              <w:top w:val="single" w:sz="4" w:space="0" w:color="auto"/>
              <w:left w:val="single" w:sz="4" w:space="0" w:color="auto"/>
              <w:bottom w:val="nil"/>
              <w:right w:val="single" w:sz="4" w:space="0" w:color="auto"/>
            </w:tcBorders>
            <w:shd w:val="clear" w:color="auto" w:fill="auto"/>
            <w:noWrap/>
            <w:vAlign w:val="center"/>
          </w:tcPr>
          <w:p w14:paraId="48F1C8ED" w14:textId="20EDDD6C" w:rsidR="00BE6141" w:rsidRPr="00363EBA" w:rsidRDefault="001C5CC3">
            <w:pPr>
              <w:widowControl/>
              <w:jc w:val="center"/>
              <w:rPr>
                <w:rFonts w:ascii="Times New Roman" w:eastAsia="宋体" w:hAnsi="Times New Roman" w:cs="Times New Roman"/>
                <w:b/>
                <w:bCs/>
                <w:kern w:val="0"/>
                <w:szCs w:val="21"/>
              </w:rPr>
            </w:pPr>
            <w:bookmarkStart w:id="18" w:name="_Hlk153901667"/>
            <w:r w:rsidRPr="00363EBA">
              <w:rPr>
                <w:rFonts w:ascii="Times New Roman" w:eastAsia="宋体" w:hAnsi="Times New Roman" w:cs="Times New Roman"/>
                <w:b/>
                <w:bCs/>
                <w:kern w:val="0"/>
                <w:szCs w:val="21"/>
              </w:rPr>
              <w:t xml:space="preserve"> Table S</w:t>
            </w:r>
            <w:r w:rsidR="00800F11" w:rsidRPr="00363EBA">
              <w:rPr>
                <w:rFonts w:ascii="Times New Roman" w:eastAsia="宋体" w:hAnsi="Times New Roman" w:cs="Times New Roman" w:hint="eastAsia"/>
                <w:b/>
                <w:bCs/>
                <w:kern w:val="0"/>
                <w:szCs w:val="21"/>
              </w:rPr>
              <w:t>3</w:t>
            </w:r>
            <w:r w:rsidR="00255DF7" w:rsidRPr="00363EBA">
              <w:rPr>
                <w:rFonts w:ascii="Times New Roman" w:eastAsia="宋体" w:hAnsi="Times New Roman" w:cs="Times New Roman"/>
                <w:b/>
                <w:bCs/>
                <w:kern w:val="0"/>
                <w:szCs w:val="21"/>
              </w:rPr>
              <w:t xml:space="preserve">. </w:t>
            </w:r>
            <w:r w:rsidR="00911A47" w:rsidRPr="00363EBA">
              <w:rPr>
                <w:rFonts w:ascii="Times New Roman" w:eastAsia="宋体" w:hAnsi="Times New Roman" w:cs="Times New Roman"/>
                <w:kern w:val="0"/>
                <w:szCs w:val="21"/>
              </w:rPr>
              <w:t xml:space="preserve">Canonical marker genes whose expression was used to define </w:t>
            </w:r>
            <w:r w:rsidR="00255DF7" w:rsidRPr="00363EBA">
              <w:rPr>
                <w:rFonts w:ascii="Times New Roman" w:eastAsia="宋体" w:hAnsi="Times New Roman" w:cs="Times New Roman" w:hint="eastAsia"/>
                <w:kern w:val="0"/>
                <w:szCs w:val="21"/>
              </w:rPr>
              <w:t xml:space="preserve">immune </w:t>
            </w:r>
            <w:r w:rsidR="00255DF7" w:rsidRPr="00363EBA">
              <w:rPr>
                <w:rFonts w:ascii="Times New Roman" w:eastAsia="宋体" w:hAnsi="Times New Roman" w:cs="Times New Roman"/>
                <w:kern w:val="0"/>
                <w:szCs w:val="21"/>
              </w:rPr>
              <w:t>cell type</w:t>
            </w:r>
            <w:bookmarkEnd w:id="18"/>
            <w:r w:rsidR="00255DF7" w:rsidRPr="00363EBA">
              <w:rPr>
                <w:rFonts w:ascii="Times New Roman" w:eastAsia="宋体" w:hAnsi="Times New Roman" w:cs="Times New Roman" w:hint="eastAsia"/>
                <w:kern w:val="0"/>
                <w:szCs w:val="21"/>
              </w:rPr>
              <w:t>s</w:t>
            </w:r>
            <w:r w:rsidR="00911A47" w:rsidRPr="00363EBA">
              <w:rPr>
                <w:rFonts w:ascii="Times New Roman" w:eastAsia="宋体" w:hAnsi="Times New Roman" w:cs="Times New Roman"/>
                <w:kern w:val="0"/>
                <w:szCs w:val="21"/>
              </w:rPr>
              <w:t xml:space="preserve"> and their subpopulations</w:t>
            </w:r>
          </w:p>
        </w:tc>
      </w:tr>
      <w:tr w:rsidR="00BE6141" w:rsidRPr="00363EBA" w14:paraId="4F73D8BD" w14:textId="77777777" w:rsidTr="00DC616E">
        <w:trPr>
          <w:trHeight w:val="336"/>
        </w:trPr>
        <w:tc>
          <w:tcPr>
            <w:tcW w:w="1696" w:type="dxa"/>
            <w:vMerge w:val="restart"/>
            <w:tcBorders>
              <w:top w:val="single" w:sz="4" w:space="0" w:color="000000"/>
              <w:left w:val="single" w:sz="4" w:space="0" w:color="auto"/>
              <w:bottom w:val="single" w:sz="4" w:space="0" w:color="000000"/>
              <w:right w:val="single" w:sz="4" w:space="0" w:color="auto"/>
            </w:tcBorders>
            <w:shd w:val="clear" w:color="auto" w:fill="auto"/>
            <w:noWrap/>
            <w:vAlign w:val="center"/>
          </w:tcPr>
          <w:p w14:paraId="2822B8F5" w14:textId="008EB89B" w:rsidR="00BE6141" w:rsidRPr="00363EBA" w:rsidRDefault="00000000">
            <w:pPr>
              <w:widowControl/>
              <w:jc w:val="center"/>
              <w:rPr>
                <w:rFonts w:ascii="Times New Roman" w:eastAsia="宋体" w:hAnsi="Times New Roman" w:cs="Times New Roman"/>
                <w:b/>
                <w:bCs/>
                <w:kern w:val="0"/>
                <w:szCs w:val="21"/>
              </w:rPr>
            </w:pPr>
            <w:r w:rsidRPr="00363EBA">
              <w:rPr>
                <w:rFonts w:ascii="Times New Roman" w:eastAsia="宋体" w:hAnsi="Times New Roman" w:cs="Times New Roman"/>
                <w:b/>
                <w:bCs/>
                <w:kern w:val="0"/>
                <w:szCs w:val="21"/>
              </w:rPr>
              <w:t>Cell type</w:t>
            </w:r>
          </w:p>
        </w:tc>
        <w:tc>
          <w:tcPr>
            <w:tcW w:w="1914" w:type="dxa"/>
            <w:gridSpan w:val="2"/>
            <w:tcBorders>
              <w:top w:val="single" w:sz="4" w:space="0" w:color="000000"/>
              <w:left w:val="single" w:sz="4" w:space="0" w:color="auto"/>
              <w:bottom w:val="single" w:sz="4" w:space="0" w:color="auto"/>
              <w:right w:val="single" w:sz="4" w:space="0" w:color="auto"/>
            </w:tcBorders>
            <w:shd w:val="clear" w:color="auto" w:fill="auto"/>
            <w:vAlign w:val="center"/>
          </w:tcPr>
          <w:p w14:paraId="571E4B9F" w14:textId="6265AAC6" w:rsidR="00BE6141" w:rsidRPr="00363EBA" w:rsidRDefault="00000000">
            <w:pPr>
              <w:jc w:val="center"/>
              <w:rPr>
                <w:rFonts w:ascii="Times New Roman" w:eastAsia="宋体" w:hAnsi="Times New Roman" w:cs="Times New Roman"/>
                <w:b/>
                <w:bCs/>
                <w:kern w:val="0"/>
                <w:szCs w:val="21"/>
              </w:rPr>
            </w:pPr>
            <w:r w:rsidRPr="00363EBA">
              <w:rPr>
                <w:rFonts w:ascii="Times New Roman" w:eastAsia="宋体" w:hAnsi="Times New Roman" w:cs="Times New Roman"/>
                <w:b/>
                <w:bCs/>
                <w:kern w:val="0"/>
                <w:szCs w:val="21"/>
              </w:rPr>
              <w:t>Marker</w:t>
            </w:r>
          </w:p>
        </w:tc>
        <w:tc>
          <w:tcPr>
            <w:tcW w:w="1772" w:type="dxa"/>
            <w:vMerge w:val="restart"/>
            <w:tcBorders>
              <w:top w:val="single" w:sz="4" w:space="0" w:color="000000"/>
              <w:left w:val="single" w:sz="4" w:space="0" w:color="auto"/>
              <w:bottom w:val="single" w:sz="4" w:space="0" w:color="000000"/>
              <w:right w:val="single" w:sz="4" w:space="0" w:color="auto"/>
            </w:tcBorders>
            <w:shd w:val="clear" w:color="auto" w:fill="auto"/>
            <w:vAlign w:val="center"/>
          </w:tcPr>
          <w:p w14:paraId="4047EA94" w14:textId="6256F207" w:rsidR="00BE6141" w:rsidRPr="00363EBA" w:rsidRDefault="00911A47">
            <w:pPr>
              <w:jc w:val="center"/>
              <w:rPr>
                <w:rFonts w:ascii="Times New Roman" w:eastAsia="宋体" w:hAnsi="Times New Roman" w:cs="Times New Roman"/>
                <w:b/>
                <w:bCs/>
                <w:kern w:val="0"/>
                <w:szCs w:val="21"/>
              </w:rPr>
            </w:pPr>
            <w:r w:rsidRPr="00363EBA">
              <w:rPr>
                <w:rFonts w:ascii="Times New Roman" w:eastAsia="宋体" w:hAnsi="Times New Roman" w:cs="Times New Roman"/>
                <w:b/>
                <w:bCs/>
                <w:kern w:val="0"/>
                <w:szCs w:val="21"/>
              </w:rPr>
              <w:t>Subpopulation</w:t>
            </w:r>
          </w:p>
        </w:tc>
        <w:tc>
          <w:tcPr>
            <w:tcW w:w="3266"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14:paraId="21FF051C" w14:textId="71555B66" w:rsidR="00BE6141" w:rsidRPr="00363EBA" w:rsidRDefault="00000000">
            <w:pPr>
              <w:widowControl/>
              <w:jc w:val="center"/>
              <w:rPr>
                <w:rFonts w:ascii="Times New Roman" w:eastAsia="宋体" w:hAnsi="Times New Roman" w:cs="Times New Roman"/>
                <w:b/>
                <w:bCs/>
                <w:kern w:val="0"/>
                <w:szCs w:val="21"/>
              </w:rPr>
            </w:pPr>
            <w:r w:rsidRPr="00363EBA">
              <w:rPr>
                <w:rFonts w:ascii="Times New Roman" w:eastAsia="宋体" w:hAnsi="Times New Roman" w:cs="Times New Roman"/>
                <w:b/>
                <w:bCs/>
                <w:kern w:val="0"/>
                <w:szCs w:val="21"/>
              </w:rPr>
              <w:t>Marker</w:t>
            </w:r>
          </w:p>
        </w:tc>
      </w:tr>
      <w:tr w:rsidR="00BE6141" w:rsidRPr="00363EBA" w14:paraId="42348ED1" w14:textId="77777777" w:rsidTr="00DC616E">
        <w:trPr>
          <w:trHeight w:val="336"/>
        </w:trPr>
        <w:tc>
          <w:tcPr>
            <w:tcW w:w="1696" w:type="dxa"/>
            <w:vMerge/>
            <w:tcBorders>
              <w:top w:val="single" w:sz="4" w:space="0" w:color="000000"/>
              <w:left w:val="single" w:sz="4" w:space="0" w:color="auto"/>
              <w:bottom w:val="single" w:sz="4" w:space="0" w:color="000000"/>
              <w:right w:val="single" w:sz="4" w:space="0" w:color="auto"/>
            </w:tcBorders>
            <w:vAlign w:val="center"/>
          </w:tcPr>
          <w:p w14:paraId="2A4EB523" w14:textId="77777777" w:rsidR="00BE6141" w:rsidRPr="00363EBA" w:rsidRDefault="00BE6141">
            <w:pPr>
              <w:widowControl/>
              <w:jc w:val="left"/>
              <w:rPr>
                <w:rFonts w:ascii="Times New Roman" w:eastAsia="宋体" w:hAnsi="Times New Roman" w:cs="Times New Roman"/>
                <w:b/>
                <w:bCs/>
                <w:kern w:val="0"/>
                <w:szCs w:val="21"/>
              </w:rPr>
            </w:pPr>
          </w:p>
        </w:tc>
        <w:tc>
          <w:tcPr>
            <w:tcW w:w="916" w:type="dxa"/>
            <w:tcBorders>
              <w:top w:val="single" w:sz="4" w:space="0" w:color="auto"/>
              <w:left w:val="single" w:sz="4" w:space="0" w:color="auto"/>
              <w:bottom w:val="single" w:sz="4" w:space="0" w:color="000000"/>
              <w:right w:val="single" w:sz="4" w:space="0" w:color="auto"/>
            </w:tcBorders>
            <w:vAlign w:val="center"/>
          </w:tcPr>
          <w:p w14:paraId="2887B777" w14:textId="77777777" w:rsidR="00BE6141" w:rsidRPr="00363EBA" w:rsidRDefault="00000000">
            <w:pPr>
              <w:widowControl/>
              <w:jc w:val="left"/>
              <w:rPr>
                <w:rFonts w:ascii="Times New Roman" w:eastAsia="宋体" w:hAnsi="Times New Roman" w:cs="Times New Roman"/>
                <w:b/>
                <w:bCs/>
                <w:kern w:val="0"/>
                <w:szCs w:val="21"/>
              </w:rPr>
            </w:pPr>
            <w:r w:rsidRPr="00363EBA">
              <w:rPr>
                <w:rFonts w:ascii="Times New Roman" w:eastAsia="宋体" w:hAnsi="Times New Roman" w:cs="Times New Roman"/>
                <w:b/>
                <w:bCs/>
                <w:kern w:val="0"/>
                <w:szCs w:val="21"/>
              </w:rPr>
              <w:t>Positive</w:t>
            </w:r>
          </w:p>
        </w:tc>
        <w:tc>
          <w:tcPr>
            <w:tcW w:w="998" w:type="dxa"/>
            <w:tcBorders>
              <w:top w:val="single" w:sz="4" w:space="0" w:color="auto"/>
              <w:left w:val="single" w:sz="4" w:space="0" w:color="auto"/>
              <w:bottom w:val="single" w:sz="4" w:space="0" w:color="000000"/>
              <w:right w:val="single" w:sz="4" w:space="0" w:color="auto"/>
            </w:tcBorders>
            <w:vAlign w:val="center"/>
          </w:tcPr>
          <w:p w14:paraId="79960919" w14:textId="77777777" w:rsidR="00BE6141" w:rsidRPr="00363EBA" w:rsidRDefault="00000000">
            <w:pPr>
              <w:widowControl/>
              <w:jc w:val="left"/>
              <w:rPr>
                <w:rFonts w:ascii="Times New Roman" w:eastAsia="宋体" w:hAnsi="Times New Roman" w:cs="Times New Roman"/>
                <w:b/>
                <w:bCs/>
                <w:kern w:val="0"/>
                <w:szCs w:val="21"/>
              </w:rPr>
            </w:pPr>
            <w:r w:rsidRPr="00363EBA">
              <w:rPr>
                <w:rFonts w:ascii="Times New Roman" w:eastAsia="宋体" w:hAnsi="Times New Roman" w:cs="Times New Roman"/>
                <w:b/>
                <w:bCs/>
                <w:kern w:val="0"/>
                <w:szCs w:val="21"/>
              </w:rPr>
              <w:t>Negative</w:t>
            </w:r>
          </w:p>
        </w:tc>
        <w:tc>
          <w:tcPr>
            <w:tcW w:w="1772" w:type="dxa"/>
            <w:vMerge/>
            <w:tcBorders>
              <w:top w:val="single" w:sz="4" w:space="0" w:color="000000"/>
              <w:left w:val="single" w:sz="4" w:space="0" w:color="auto"/>
              <w:bottom w:val="single" w:sz="4" w:space="0" w:color="000000"/>
              <w:right w:val="single" w:sz="4" w:space="0" w:color="auto"/>
            </w:tcBorders>
            <w:vAlign w:val="center"/>
          </w:tcPr>
          <w:p w14:paraId="0BE7FF1E" w14:textId="77777777" w:rsidR="00BE6141" w:rsidRPr="00363EBA" w:rsidRDefault="00BE6141">
            <w:pPr>
              <w:widowControl/>
              <w:jc w:val="left"/>
              <w:rPr>
                <w:rFonts w:ascii="Times New Roman" w:eastAsia="宋体" w:hAnsi="Times New Roman" w:cs="Times New Roman"/>
                <w:b/>
                <w:bCs/>
                <w:kern w:val="0"/>
                <w:szCs w:val="21"/>
              </w:rPr>
            </w:pPr>
          </w:p>
        </w:tc>
        <w:tc>
          <w:tcPr>
            <w:tcW w:w="226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E32DF43" w14:textId="77777777" w:rsidR="00BE6141" w:rsidRPr="00363EBA" w:rsidRDefault="00000000">
            <w:pPr>
              <w:widowControl/>
              <w:jc w:val="left"/>
              <w:rPr>
                <w:rFonts w:ascii="Times New Roman" w:eastAsia="宋体" w:hAnsi="Times New Roman" w:cs="Times New Roman"/>
                <w:b/>
                <w:bCs/>
                <w:kern w:val="0"/>
                <w:szCs w:val="21"/>
              </w:rPr>
            </w:pPr>
            <w:r w:rsidRPr="00363EBA">
              <w:rPr>
                <w:rFonts w:ascii="Times New Roman" w:eastAsia="宋体" w:hAnsi="Times New Roman" w:cs="Times New Roman"/>
                <w:b/>
                <w:bCs/>
                <w:kern w:val="0"/>
                <w:szCs w:val="21"/>
              </w:rPr>
              <w:t>Positive</w:t>
            </w:r>
          </w:p>
        </w:tc>
        <w:tc>
          <w:tcPr>
            <w:tcW w:w="99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0AC0479" w14:textId="77777777" w:rsidR="00BE6141" w:rsidRPr="00363EBA" w:rsidRDefault="00000000">
            <w:pPr>
              <w:widowControl/>
              <w:jc w:val="left"/>
              <w:rPr>
                <w:rFonts w:ascii="Times New Roman" w:eastAsia="宋体" w:hAnsi="Times New Roman" w:cs="Times New Roman"/>
                <w:b/>
                <w:bCs/>
                <w:kern w:val="0"/>
                <w:szCs w:val="21"/>
              </w:rPr>
            </w:pPr>
            <w:r w:rsidRPr="00363EBA">
              <w:rPr>
                <w:rFonts w:ascii="Times New Roman" w:eastAsia="宋体" w:hAnsi="Times New Roman" w:cs="Times New Roman"/>
                <w:b/>
                <w:bCs/>
                <w:kern w:val="0"/>
                <w:szCs w:val="21"/>
              </w:rPr>
              <w:t>Negative</w:t>
            </w:r>
          </w:p>
        </w:tc>
      </w:tr>
      <w:tr w:rsidR="00BE6141" w:rsidRPr="00363EBA" w14:paraId="72BAAA9E" w14:textId="77777777" w:rsidTr="00DC616E">
        <w:trPr>
          <w:trHeight w:val="336"/>
        </w:trPr>
        <w:tc>
          <w:tcPr>
            <w:tcW w:w="1696" w:type="dxa"/>
            <w:vMerge w:val="restart"/>
            <w:tcBorders>
              <w:top w:val="nil"/>
              <w:left w:val="single" w:sz="4" w:space="0" w:color="auto"/>
              <w:right w:val="single" w:sz="4" w:space="0" w:color="auto"/>
            </w:tcBorders>
            <w:shd w:val="clear" w:color="auto" w:fill="auto"/>
            <w:noWrap/>
            <w:vAlign w:val="center"/>
          </w:tcPr>
          <w:p w14:paraId="7557C13D" w14:textId="77777777" w:rsidR="00BE6141" w:rsidRPr="00363EBA" w:rsidRDefault="00000000">
            <w:pPr>
              <w:widowControl/>
              <w:jc w:val="center"/>
              <w:rPr>
                <w:rFonts w:ascii="Times New Roman" w:eastAsia="宋体" w:hAnsi="Times New Roman" w:cs="Times New Roman"/>
                <w:kern w:val="0"/>
                <w:szCs w:val="21"/>
              </w:rPr>
            </w:pPr>
            <w:r w:rsidRPr="00363EBA">
              <w:rPr>
                <w:rFonts w:ascii="Times New Roman" w:eastAsia="宋体" w:hAnsi="Times New Roman" w:cs="Times New Roman"/>
                <w:kern w:val="0"/>
                <w:szCs w:val="21"/>
              </w:rPr>
              <w:t>T cell</w:t>
            </w:r>
          </w:p>
        </w:tc>
        <w:tc>
          <w:tcPr>
            <w:tcW w:w="916" w:type="dxa"/>
            <w:vMerge w:val="restart"/>
            <w:tcBorders>
              <w:top w:val="nil"/>
              <w:left w:val="single" w:sz="4" w:space="0" w:color="auto"/>
              <w:right w:val="single" w:sz="4" w:space="0" w:color="auto"/>
            </w:tcBorders>
            <w:shd w:val="clear" w:color="auto" w:fill="auto"/>
            <w:vAlign w:val="center"/>
          </w:tcPr>
          <w:p w14:paraId="429D2EC8" w14:textId="77777777" w:rsidR="00BE6141" w:rsidRPr="00363EBA" w:rsidRDefault="00000000">
            <w:pPr>
              <w:widowControl/>
              <w:jc w:val="center"/>
              <w:rPr>
                <w:rFonts w:ascii="Times New Roman" w:eastAsia="宋体" w:hAnsi="Times New Roman" w:cs="Times New Roman"/>
                <w:kern w:val="0"/>
                <w:szCs w:val="21"/>
              </w:rPr>
            </w:pPr>
            <w:r w:rsidRPr="00363EBA">
              <w:rPr>
                <w:rFonts w:ascii="Times New Roman" w:eastAsia="宋体" w:hAnsi="Times New Roman" w:cs="Times New Roman" w:hint="eastAsia"/>
                <w:kern w:val="0"/>
                <w:szCs w:val="21"/>
              </w:rPr>
              <w:t>C</w:t>
            </w:r>
            <w:r w:rsidRPr="00363EBA">
              <w:rPr>
                <w:rFonts w:ascii="Times New Roman" w:eastAsia="宋体" w:hAnsi="Times New Roman" w:cs="Times New Roman"/>
                <w:kern w:val="0"/>
                <w:szCs w:val="21"/>
              </w:rPr>
              <w:t>D3</w:t>
            </w:r>
            <w:r w:rsidRPr="00363EBA">
              <w:rPr>
                <w:rFonts w:ascii="Times New Roman" w:eastAsia="宋体" w:hAnsi="Times New Roman" w:cs="Times New Roman" w:hint="eastAsia"/>
                <w:kern w:val="0"/>
                <w:szCs w:val="21"/>
              </w:rPr>
              <w:t>E</w:t>
            </w:r>
          </w:p>
        </w:tc>
        <w:tc>
          <w:tcPr>
            <w:tcW w:w="998" w:type="dxa"/>
            <w:vMerge w:val="restart"/>
            <w:tcBorders>
              <w:top w:val="nil"/>
              <w:left w:val="single" w:sz="4" w:space="0" w:color="auto"/>
              <w:right w:val="single" w:sz="4" w:space="0" w:color="auto"/>
            </w:tcBorders>
            <w:shd w:val="clear" w:color="auto" w:fill="auto"/>
            <w:vAlign w:val="center"/>
          </w:tcPr>
          <w:p w14:paraId="23187E9B" w14:textId="77777777" w:rsidR="00BE6141" w:rsidRPr="00363EBA" w:rsidRDefault="00000000">
            <w:pPr>
              <w:widowControl/>
              <w:jc w:val="center"/>
              <w:rPr>
                <w:rFonts w:ascii="Times New Roman" w:eastAsia="宋体" w:hAnsi="Times New Roman" w:cs="Times New Roman"/>
                <w:kern w:val="0"/>
                <w:szCs w:val="21"/>
              </w:rPr>
            </w:pPr>
            <w:r w:rsidRPr="00363EBA">
              <w:rPr>
                <w:rFonts w:ascii="Times New Roman" w:eastAsia="宋体" w:hAnsi="Times New Roman" w:cs="Times New Roman" w:hint="eastAsia"/>
                <w:kern w:val="0"/>
                <w:szCs w:val="21"/>
              </w:rPr>
              <w:t>/</w:t>
            </w:r>
          </w:p>
        </w:tc>
        <w:tc>
          <w:tcPr>
            <w:tcW w:w="1772" w:type="dxa"/>
            <w:tcBorders>
              <w:top w:val="nil"/>
              <w:left w:val="single" w:sz="4" w:space="0" w:color="auto"/>
              <w:bottom w:val="nil"/>
              <w:right w:val="single" w:sz="4" w:space="0" w:color="auto"/>
            </w:tcBorders>
            <w:shd w:val="clear" w:color="auto" w:fill="auto"/>
            <w:noWrap/>
            <w:vAlign w:val="center"/>
          </w:tcPr>
          <w:p w14:paraId="7DBDD2E0" w14:textId="77777777" w:rsidR="00BE6141" w:rsidRPr="00363EBA" w:rsidRDefault="00000000">
            <w:pPr>
              <w:widowControl/>
              <w:jc w:val="left"/>
              <w:rPr>
                <w:rFonts w:ascii="Times New Roman" w:eastAsia="宋体" w:hAnsi="Times New Roman" w:cs="Times New Roman"/>
                <w:kern w:val="0"/>
                <w:szCs w:val="21"/>
              </w:rPr>
            </w:pPr>
            <w:r w:rsidRPr="00363EBA">
              <w:rPr>
                <w:rFonts w:ascii="Times New Roman" w:eastAsia="宋体" w:hAnsi="Times New Roman" w:cs="Times New Roman"/>
                <w:kern w:val="0"/>
                <w:szCs w:val="21"/>
              </w:rPr>
              <w:t xml:space="preserve">CD4 </w:t>
            </w:r>
            <w:r w:rsidRPr="00363EBA">
              <w:rPr>
                <w:rFonts w:ascii="Times New Roman" w:eastAsia="宋体" w:hAnsi="Times New Roman" w:cs="Times New Roman" w:hint="eastAsia"/>
                <w:kern w:val="0"/>
                <w:szCs w:val="21"/>
              </w:rPr>
              <w:t>Tn cells</w:t>
            </w:r>
          </w:p>
        </w:tc>
        <w:tc>
          <w:tcPr>
            <w:tcW w:w="2268" w:type="dxa"/>
            <w:tcBorders>
              <w:top w:val="single" w:sz="4" w:space="0" w:color="auto"/>
              <w:left w:val="single" w:sz="4" w:space="0" w:color="auto"/>
              <w:bottom w:val="nil"/>
              <w:right w:val="single" w:sz="4" w:space="0" w:color="auto"/>
            </w:tcBorders>
            <w:shd w:val="clear" w:color="auto" w:fill="auto"/>
            <w:noWrap/>
            <w:vAlign w:val="center"/>
          </w:tcPr>
          <w:p w14:paraId="764FE205" w14:textId="1EF91129" w:rsidR="00BE6141" w:rsidRPr="00363EBA" w:rsidRDefault="00000000">
            <w:pPr>
              <w:widowControl/>
              <w:jc w:val="left"/>
              <w:rPr>
                <w:rFonts w:ascii="Times New Roman" w:eastAsia="宋体" w:hAnsi="Times New Roman" w:cs="Times New Roman"/>
                <w:kern w:val="0"/>
                <w:szCs w:val="21"/>
              </w:rPr>
            </w:pPr>
            <w:r w:rsidRPr="00363EBA">
              <w:rPr>
                <w:rFonts w:ascii="Times New Roman" w:eastAsia="宋体" w:hAnsi="Times New Roman" w:cs="Times New Roman"/>
                <w:kern w:val="0"/>
                <w:szCs w:val="21"/>
              </w:rPr>
              <w:t>CD4</w:t>
            </w:r>
            <w:r w:rsidR="00DC616E" w:rsidRPr="00363EBA">
              <w:rPr>
                <w:rFonts w:ascii="Times New Roman" w:eastAsia="宋体" w:hAnsi="Times New Roman" w:cs="Times New Roman" w:hint="eastAsia"/>
                <w:kern w:val="0"/>
                <w:szCs w:val="21"/>
              </w:rPr>
              <w:t>,</w:t>
            </w:r>
            <w:r w:rsidRPr="00363EBA">
              <w:rPr>
                <w:rFonts w:ascii="Times New Roman" w:eastAsia="宋体" w:hAnsi="Times New Roman" w:cs="Times New Roman" w:hint="eastAsia"/>
                <w:kern w:val="0"/>
                <w:szCs w:val="21"/>
              </w:rPr>
              <w:t xml:space="preserve"> </w:t>
            </w:r>
            <w:r w:rsidRPr="00363EBA">
              <w:rPr>
                <w:rFonts w:ascii="Times New Roman" w:eastAsia="宋体" w:hAnsi="Times New Roman" w:cs="Times New Roman"/>
                <w:kern w:val="0"/>
                <w:szCs w:val="21"/>
              </w:rPr>
              <w:t>CCR7</w:t>
            </w:r>
          </w:p>
        </w:tc>
        <w:tc>
          <w:tcPr>
            <w:tcW w:w="998" w:type="dxa"/>
            <w:tcBorders>
              <w:top w:val="single" w:sz="4" w:space="0" w:color="auto"/>
              <w:left w:val="single" w:sz="4" w:space="0" w:color="auto"/>
              <w:bottom w:val="nil"/>
              <w:right w:val="single" w:sz="4" w:space="0" w:color="auto"/>
            </w:tcBorders>
            <w:shd w:val="clear" w:color="auto" w:fill="auto"/>
            <w:noWrap/>
            <w:vAlign w:val="center"/>
          </w:tcPr>
          <w:p w14:paraId="719EC363" w14:textId="77777777" w:rsidR="00BE6141" w:rsidRPr="00363EBA" w:rsidRDefault="00000000">
            <w:pPr>
              <w:widowControl/>
              <w:jc w:val="left"/>
              <w:rPr>
                <w:rFonts w:ascii="Times New Roman" w:eastAsia="宋体" w:hAnsi="Times New Roman" w:cs="Times New Roman"/>
                <w:kern w:val="0"/>
                <w:szCs w:val="21"/>
              </w:rPr>
            </w:pPr>
            <w:r w:rsidRPr="00363EBA">
              <w:rPr>
                <w:rFonts w:ascii="Times New Roman" w:eastAsia="宋体" w:hAnsi="Times New Roman" w:cs="Times New Roman"/>
                <w:kern w:val="0"/>
                <w:szCs w:val="21"/>
              </w:rPr>
              <w:t>ANXA2</w:t>
            </w:r>
          </w:p>
        </w:tc>
      </w:tr>
      <w:tr w:rsidR="00BE6141" w:rsidRPr="00363EBA" w14:paraId="293789FB" w14:textId="77777777" w:rsidTr="00DC616E">
        <w:trPr>
          <w:trHeight w:val="336"/>
        </w:trPr>
        <w:tc>
          <w:tcPr>
            <w:tcW w:w="1696" w:type="dxa"/>
            <w:vMerge/>
            <w:tcBorders>
              <w:left w:val="single" w:sz="4" w:space="0" w:color="auto"/>
              <w:right w:val="single" w:sz="4" w:space="0" w:color="auto"/>
            </w:tcBorders>
            <w:vAlign w:val="center"/>
          </w:tcPr>
          <w:p w14:paraId="7E3060C3" w14:textId="77777777" w:rsidR="00BE6141" w:rsidRPr="00363EBA" w:rsidRDefault="00BE6141">
            <w:pPr>
              <w:widowControl/>
              <w:jc w:val="center"/>
              <w:rPr>
                <w:rFonts w:ascii="Times New Roman" w:eastAsia="宋体" w:hAnsi="Times New Roman" w:cs="Times New Roman"/>
                <w:kern w:val="0"/>
                <w:szCs w:val="21"/>
              </w:rPr>
            </w:pPr>
          </w:p>
        </w:tc>
        <w:tc>
          <w:tcPr>
            <w:tcW w:w="916" w:type="dxa"/>
            <w:vMerge/>
            <w:tcBorders>
              <w:left w:val="single" w:sz="4" w:space="0" w:color="auto"/>
              <w:right w:val="single" w:sz="4" w:space="0" w:color="auto"/>
            </w:tcBorders>
            <w:vAlign w:val="center"/>
          </w:tcPr>
          <w:p w14:paraId="20FD124D" w14:textId="77777777" w:rsidR="00BE6141" w:rsidRPr="00363EBA" w:rsidRDefault="00BE6141">
            <w:pPr>
              <w:widowControl/>
              <w:jc w:val="center"/>
              <w:rPr>
                <w:rFonts w:ascii="Times New Roman" w:eastAsia="宋体" w:hAnsi="Times New Roman" w:cs="Times New Roman"/>
                <w:kern w:val="0"/>
                <w:szCs w:val="21"/>
              </w:rPr>
            </w:pPr>
          </w:p>
        </w:tc>
        <w:tc>
          <w:tcPr>
            <w:tcW w:w="998" w:type="dxa"/>
            <w:vMerge/>
            <w:tcBorders>
              <w:left w:val="single" w:sz="4" w:space="0" w:color="auto"/>
              <w:right w:val="single" w:sz="4" w:space="0" w:color="auto"/>
            </w:tcBorders>
            <w:vAlign w:val="center"/>
          </w:tcPr>
          <w:p w14:paraId="27B3D862" w14:textId="77777777" w:rsidR="00BE6141" w:rsidRPr="00363EBA" w:rsidRDefault="00BE6141">
            <w:pPr>
              <w:widowControl/>
              <w:jc w:val="center"/>
              <w:rPr>
                <w:rFonts w:ascii="Times New Roman" w:eastAsia="宋体" w:hAnsi="Times New Roman" w:cs="Times New Roman"/>
                <w:kern w:val="0"/>
                <w:szCs w:val="21"/>
              </w:rPr>
            </w:pPr>
          </w:p>
        </w:tc>
        <w:tc>
          <w:tcPr>
            <w:tcW w:w="1772" w:type="dxa"/>
            <w:tcBorders>
              <w:top w:val="nil"/>
              <w:left w:val="single" w:sz="4" w:space="0" w:color="auto"/>
              <w:bottom w:val="nil"/>
              <w:right w:val="single" w:sz="4" w:space="0" w:color="auto"/>
            </w:tcBorders>
            <w:shd w:val="clear" w:color="auto" w:fill="auto"/>
            <w:noWrap/>
            <w:vAlign w:val="center"/>
          </w:tcPr>
          <w:p w14:paraId="3980FB39" w14:textId="77777777" w:rsidR="00BE6141" w:rsidRPr="00363EBA" w:rsidRDefault="00000000">
            <w:pPr>
              <w:widowControl/>
              <w:jc w:val="left"/>
              <w:rPr>
                <w:rFonts w:ascii="Times New Roman" w:eastAsia="宋体" w:hAnsi="Times New Roman" w:cs="Times New Roman"/>
                <w:kern w:val="0"/>
                <w:szCs w:val="21"/>
              </w:rPr>
            </w:pPr>
            <w:r w:rsidRPr="00363EBA">
              <w:rPr>
                <w:rFonts w:ascii="Times New Roman" w:eastAsia="宋体" w:hAnsi="Times New Roman" w:cs="Times New Roman"/>
                <w:kern w:val="0"/>
                <w:szCs w:val="21"/>
              </w:rPr>
              <w:t>CD4</w:t>
            </w:r>
            <w:r w:rsidRPr="00363EBA">
              <w:rPr>
                <w:rFonts w:ascii="Times New Roman" w:eastAsia="宋体" w:hAnsi="Times New Roman" w:cs="Times New Roman" w:hint="eastAsia"/>
                <w:kern w:val="0"/>
                <w:szCs w:val="21"/>
              </w:rPr>
              <w:t xml:space="preserve"> </w:t>
            </w:r>
            <w:r w:rsidRPr="00363EBA">
              <w:rPr>
                <w:rFonts w:ascii="Times New Roman" w:eastAsia="宋体" w:hAnsi="Times New Roman" w:cs="Times New Roman"/>
                <w:kern w:val="0"/>
                <w:szCs w:val="21"/>
              </w:rPr>
              <w:t>T</w:t>
            </w:r>
            <w:r w:rsidRPr="00363EBA">
              <w:rPr>
                <w:rFonts w:ascii="Times New Roman" w:eastAsia="宋体" w:hAnsi="Times New Roman" w:cs="Times New Roman" w:hint="eastAsia"/>
                <w:kern w:val="0"/>
                <w:szCs w:val="21"/>
              </w:rPr>
              <w:t>m cells</w:t>
            </w:r>
          </w:p>
        </w:tc>
        <w:tc>
          <w:tcPr>
            <w:tcW w:w="2268" w:type="dxa"/>
            <w:tcBorders>
              <w:top w:val="nil"/>
              <w:left w:val="single" w:sz="4" w:space="0" w:color="auto"/>
              <w:bottom w:val="nil"/>
              <w:right w:val="single" w:sz="4" w:space="0" w:color="auto"/>
            </w:tcBorders>
            <w:shd w:val="clear" w:color="auto" w:fill="auto"/>
            <w:noWrap/>
            <w:vAlign w:val="center"/>
          </w:tcPr>
          <w:p w14:paraId="24328875" w14:textId="6BC52323" w:rsidR="00BE6141" w:rsidRPr="00363EBA" w:rsidRDefault="00000000">
            <w:pPr>
              <w:widowControl/>
              <w:jc w:val="left"/>
              <w:rPr>
                <w:rFonts w:ascii="Times New Roman" w:eastAsia="宋体" w:hAnsi="Times New Roman" w:cs="Times New Roman"/>
                <w:kern w:val="0"/>
                <w:szCs w:val="21"/>
              </w:rPr>
            </w:pPr>
            <w:r w:rsidRPr="00363EBA">
              <w:rPr>
                <w:rFonts w:ascii="Times New Roman" w:eastAsia="宋体" w:hAnsi="Times New Roman" w:cs="Times New Roman"/>
                <w:kern w:val="0"/>
                <w:szCs w:val="21"/>
              </w:rPr>
              <w:t>CD4</w:t>
            </w:r>
            <w:r w:rsidR="00DC616E" w:rsidRPr="00363EBA">
              <w:rPr>
                <w:rFonts w:ascii="Times New Roman" w:eastAsia="宋体" w:hAnsi="Times New Roman" w:cs="Times New Roman" w:hint="eastAsia"/>
                <w:kern w:val="0"/>
                <w:szCs w:val="21"/>
              </w:rPr>
              <w:t>,</w:t>
            </w:r>
            <w:r w:rsidRPr="00363EBA">
              <w:rPr>
                <w:rFonts w:ascii="Times New Roman" w:eastAsia="宋体" w:hAnsi="Times New Roman" w:cs="Times New Roman"/>
                <w:kern w:val="0"/>
                <w:szCs w:val="21"/>
              </w:rPr>
              <w:t xml:space="preserve"> CCR7</w:t>
            </w:r>
            <w:r w:rsidR="00DC616E" w:rsidRPr="00363EBA">
              <w:rPr>
                <w:rFonts w:ascii="Times New Roman" w:eastAsia="宋体" w:hAnsi="Times New Roman" w:cs="Times New Roman" w:hint="eastAsia"/>
                <w:kern w:val="0"/>
                <w:szCs w:val="21"/>
              </w:rPr>
              <w:t>,</w:t>
            </w:r>
            <w:r w:rsidRPr="00363EBA">
              <w:rPr>
                <w:rFonts w:ascii="Times New Roman" w:eastAsia="宋体" w:hAnsi="Times New Roman" w:cs="Times New Roman"/>
                <w:kern w:val="0"/>
                <w:szCs w:val="21"/>
              </w:rPr>
              <w:t xml:space="preserve"> ANXA2</w:t>
            </w:r>
          </w:p>
        </w:tc>
        <w:tc>
          <w:tcPr>
            <w:tcW w:w="998" w:type="dxa"/>
            <w:tcBorders>
              <w:top w:val="nil"/>
              <w:left w:val="single" w:sz="4" w:space="0" w:color="auto"/>
              <w:bottom w:val="nil"/>
              <w:right w:val="single" w:sz="4" w:space="0" w:color="auto"/>
            </w:tcBorders>
            <w:shd w:val="clear" w:color="auto" w:fill="auto"/>
            <w:noWrap/>
            <w:vAlign w:val="center"/>
          </w:tcPr>
          <w:p w14:paraId="41A9C6AC" w14:textId="77777777" w:rsidR="00BE6141" w:rsidRPr="00363EBA" w:rsidRDefault="00BE6141">
            <w:pPr>
              <w:widowControl/>
              <w:jc w:val="left"/>
              <w:rPr>
                <w:rFonts w:ascii="Times New Roman" w:eastAsia="宋体" w:hAnsi="Times New Roman" w:cs="Times New Roman"/>
                <w:kern w:val="0"/>
                <w:szCs w:val="21"/>
              </w:rPr>
            </w:pPr>
          </w:p>
        </w:tc>
      </w:tr>
      <w:tr w:rsidR="00BE6141" w:rsidRPr="00363EBA" w14:paraId="41A3B391" w14:textId="77777777" w:rsidTr="00DC616E">
        <w:trPr>
          <w:trHeight w:val="336"/>
        </w:trPr>
        <w:tc>
          <w:tcPr>
            <w:tcW w:w="1696" w:type="dxa"/>
            <w:vMerge/>
            <w:tcBorders>
              <w:left w:val="single" w:sz="4" w:space="0" w:color="auto"/>
              <w:right w:val="single" w:sz="4" w:space="0" w:color="auto"/>
            </w:tcBorders>
            <w:vAlign w:val="center"/>
          </w:tcPr>
          <w:p w14:paraId="52B51F53" w14:textId="77777777" w:rsidR="00BE6141" w:rsidRPr="00363EBA" w:rsidRDefault="00BE6141">
            <w:pPr>
              <w:widowControl/>
              <w:jc w:val="center"/>
              <w:rPr>
                <w:rFonts w:ascii="Times New Roman" w:eastAsia="宋体" w:hAnsi="Times New Roman" w:cs="Times New Roman"/>
                <w:kern w:val="0"/>
                <w:szCs w:val="21"/>
              </w:rPr>
            </w:pPr>
          </w:p>
        </w:tc>
        <w:tc>
          <w:tcPr>
            <w:tcW w:w="916" w:type="dxa"/>
            <w:vMerge/>
            <w:tcBorders>
              <w:left w:val="single" w:sz="4" w:space="0" w:color="auto"/>
              <w:right w:val="single" w:sz="4" w:space="0" w:color="auto"/>
            </w:tcBorders>
            <w:vAlign w:val="center"/>
          </w:tcPr>
          <w:p w14:paraId="097F9563" w14:textId="77777777" w:rsidR="00BE6141" w:rsidRPr="00363EBA" w:rsidRDefault="00BE6141">
            <w:pPr>
              <w:widowControl/>
              <w:jc w:val="center"/>
              <w:rPr>
                <w:rFonts w:ascii="Times New Roman" w:eastAsia="宋体" w:hAnsi="Times New Roman" w:cs="Times New Roman"/>
                <w:kern w:val="0"/>
                <w:szCs w:val="21"/>
              </w:rPr>
            </w:pPr>
          </w:p>
        </w:tc>
        <w:tc>
          <w:tcPr>
            <w:tcW w:w="998" w:type="dxa"/>
            <w:vMerge/>
            <w:tcBorders>
              <w:left w:val="single" w:sz="4" w:space="0" w:color="auto"/>
              <w:right w:val="single" w:sz="4" w:space="0" w:color="auto"/>
            </w:tcBorders>
            <w:vAlign w:val="center"/>
          </w:tcPr>
          <w:p w14:paraId="7E92AF75" w14:textId="77777777" w:rsidR="00BE6141" w:rsidRPr="00363EBA" w:rsidRDefault="00BE6141">
            <w:pPr>
              <w:widowControl/>
              <w:jc w:val="center"/>
              <w:rPr>
                <w:rFonts w:ascii="Times New Roman" w:eastAsia="宋体" w:hAnsi="Times New Roman" w:cs="Times New Roman"/>
                <w:kern w:val="0"/>
                <w:szCs w:val="21"/>
              </w:rPr>
            </w:pPr>
          </w:p>
        </w:tc>
        <w:tc>
          <w:tcPr>
            <w:tcW w:w="1772" w:type="dxa"/>
            <w:tcBorders>
              <w:top w:val="nil"/>
              <w:left w:val="single" w:sz="4" w:space="0" w:color="auto"/>
              <w:bottom w:val="nil"/>
              <w:right w:val="single" w:sz="4" w:space="0" w:color="auto"/>
            </w:tcBorders>
            <w:shd w:val="clear" w:color="auto" w:fill="auto"/>
            <w:noWrap/>
            <w:vAlign w:val="center"/>
          </w:tcPr>
          <w:p w14:paraId="5C621A0E" w14:textId="77777777" w:rsidR="00BE6141" w:rsidRPr="00363EBA" w:rsidRDefault="00000000">
            <w:pPr>
              <w:widowControl/>
              <w:jc w:val="left"/>
              <w:rPr>
                <w:rFonts w:ascii="Times New Roman" w:eastAsia="宋体" w:hAnsi="Times New Roman" w:cs="Times New Roman"/>
                <w:kern w:val="0"/>
                <w:szCs w:val="21"/>
              </w:rPr>
            </w:pPr>
            <w:r w:rsidRPr="00363EBA">
              <w:rPr>
                <w:rFonts w:ascii="Times New Roman" w:eastAsia="宋体" w:hAnsi="Times New Roman" w:cs="Times New Roman"/>
                <w:kern w:val="0"/>
                <w:szCs w:val="21"/>
              </w:rPr>
              <w:t>CD4</w:t>
            </w:r>
            <w:r w:rsidRPr="00363EBA">
              <w:rPr>
                <w:rFonts w:ascii="Times New Roman" w:eastAsia="宋体" w:hAnsi="Times New Roman" w:cs="Times New Roman" w:hint="eastAsia"/>
                <w:kern w:val="0"/>
                <w:szCs w:val="21"/>
              </w:rPr>
              <w:t xml:space="preserve"> </w:t>
            </w:r>
            <w:r w:rsidRPr="00363EBA">
              <w:rPr>
                <w:rFonts w:ascii="Times New Roman" w:eastAsia="宋体" w:hAnsi="Times New Roman" w:cs="Times New Roman"/>
                <w:kern w:val="0"/>
                <w:szCs w:val="21"/>
              </w:rPr>
              <w:t>T</w:t>
            </w:r>
            <w:r w:rsidRPr="00363EBA">
              <w:rPr>
                <w:rFonts w:ascii="Times New Roman" w:eastAsia="宋体" w:hAnsi="Times New Roman" w:cs="Times New Roman" w:hint="eastAsia"/>
                <w:kern w:val="0"/>
                <w:szCs w:val="21"/>
              </w:rPr>
              <w:t>reg</w:t>
            </w:r>
          </w:p>
        </w:tc>
        <w:tc>
          <w:tcPr>
            <w:tcW w:w="2268" w:type="dxa"/>
            <w:tcBorders>
              <w:top w:val="nil"/>
              <w:left w:val="single" w:sz="4" w:space="0" w:color="auto"/>
              <w:bottom w:val="nil"/>
              <w:right w:val="single" w:sz="4" w:space="0" w:color="auto"/>
            </w:tcBorders>
            <w:shd w:val="clear" w:color="auto" w:fill="auto"/>
            <w:noWrap/>
            <w:vAlign w:val="center"/>
          </w:tcPr>
          <w:p w14:paraId="3A8E8359" w14:textId="472F6259" w:rsidR="00BE6141" w:rsidRPr="00363EBA" w:rsidRDefault="00000000">
            <w:pPr>
              <w:widowControl/>
              <w:jc w:val="left"/>
              <w:rPr>
                <w:rFonts w:ascii="Times New Roman" w:eastAsia="宋体" w:hAnsi="Times New Roman" w:cs="Times New Roman"/>
                <w:kern w:val="0"/>
                <w:szCs w:val="21"/>
              </w:rPr>
            </w:pPr>
            <w:r w:rsidRPr="00363EBA">
              <w:rPr>
                <w:rFonts w:ascii="Times New Roman" w:eastAsia="宋体" w:hAnsi="Times New Roman" w:cs="Times New Roman"/>
                <w:kern w:val="0"/>
                <w:szCs w:val="21"/>
              </w:rPr>
              <w:t>CD4</w:t>
            </w:r>
            <w:r w:rsidR="00DC616E" w:rsidRPr="00363EBA">
              <w:rPr>
                <w:rFonts w:ascii="Times New Roman" w:eastAsia="宋体" w:hAnsi="Times New Roman" w:cs="Times New Roman" w:hint="eastAsia"/>
                <w:kern w:val="0"/>
                <w:szCs w:val="21"/>
              </w:rPr>
              <w:t>,</w:t>
            </w:r>
            <w:r w:rsidRPr="00363EBA">
              <w:rPr>
                <w:rFonts w:ascii="Times New Roman" w:eastAsia="宋体" w:hAnsi="Times New Roman" w:cs="Times New Roman"/>
                <w:kern w:val="0"/>
                <w:szCs w:val="21"/>
              </w:rPr>
              <w:t xml:space="preserve"> FOXP3</w:t>
            </w:r>
          </w:p>
        </w:tc>
        <w:tc>
          <w:tcPr>
            <w:tcW w:w="998" w:type="dxa"/>
            <w:tcBorders>
              <w:top w:val="nil"/>
              <w:left w:val="single" w:sz="4" w:space="0" w:color="auto"/>
              <w:bottom w:val="nil"/>
              <w:right w:val="single" w:sz="4" w:space="0" w:color="auto"/>
            </w:tcBorders>
            <w:shd w:val="clear" w:color="auto" w:fill="auto"/>
            <w:noWrap/>
            <w:vAlign w:val="center"/>
          </w:tcPr>
          <w:p w14:paraId="0851B544" w14:textId="77777777" w:rsidR="00BE6141" w:rsidRPr="00363EBA" w:rsidRDefault="00BE6141">
            <w:pPr>
              <w:widowControl/>
              <w:jc w:val="left"/>
              <w:rPr>
                <w:rFonts w:ascii="Times New Roman" w:eastAsia="宋体" w:hAnsi="Times New Roman" w:cs="Times New Roman"/>
                <w:kern w:val="0"/>
                <w:szCs w:val="21"/>
              </w:rPr>
            </w:pPr>
          </w:p>
        </w:tc>
      </w:tr>
      <w:tr w:rsidR="00BE6141" w:rsidRPr="00363EBA" w14:paraId="7D179D69" w14:textId="77777777" w:rsidTr="00DC616E">
        <w:trPr>
          <w:trHeight w:val="336"/>
        </w:trPr>
        <w:tc>
          <w:tcPr>
            <w:tcW w:w="1696" w:type="dxa"/>
            <w:vMerge/>
            <w:tcBorders>
              <w:left w:val="single" w:sz="4" w:space="0" w:color="auto"/>
              <w:right w:val="single" w:sz="4" w:space="0" w:color="auto"/>
            </w:tcBorders>
            <w:vAlign w:val="center"/>
          </w:tcPr>
          <w:p w14:paraId="402C8E8D" w14:textId="77777777" w:rsidR="00BE6141" w:rsidRPr="00363EBA" w:rsidRDefault="00BE6141">
            <w:pPr>
              <w:widowControl/>
              <w:jc w:val="center"/>
              <w:rPr>
                <w:rFonts w:ascii="Times New Roman" w:eastAsia="宋体" w:hAnsi="Times New Roman" w:cs="Times New Roman"/>
                <w:kern w:val="0"/>
                <w:szCs w:val="21"/>
              </w:rPr>
            </w:pPr>
          </w:p>
        </w:tc>
        <w:tc>
          <w:tcPr>
            <w:tcW w:w="916" w:type="dxa"/>
            <w:vMerge/>
            <w:tcBorders>
              <w:left w:val="single" w:sz="4" w:space="0" w:color="auto"/>
              <w:right w:val="single" w:sz="4" w:space="0" w:color="auto"/>
            </w:tcBorders>
            <w:vAlign w:val="center"/>
          </w:tcPr>
          <w:p w14:paraId="08659F01" w14:textId="77777777" w:rsidR="00BE6141" w:rsidRPr="00363EBA" w:rsidRDefault="00BE6141">
            <w:pPr>
              <w:widowControl/>
              <w:jc w:val="center"/>
              <w:rPr>
                <w:rFonts w:ascii="Times New Roman" w:eastAsia="宋体" w:hAnsi="Times New Roman" w:cs="Times New Roman"/>
                <w:kern w:val="0"/>
                <w:szCs w:val="21"/>
              </w:rPr>
            </w:pPr>
          </w:p>
        </w:tc>
        <w:tc>
          <w:tcPr>
            <w:tcW w:w="998" w:type="dxa"/>
            <w:vMerge/>
            <w:tcBorders>
              <w:left w:val="single" w:sz="4" w:space="0" w:color="auto"/>
              <w:right w:val="single" w:sz="4" w:space="0" w:color="auto"/>
            </w:tcBorders>
            <w:vAlign w:val="center"/>
          </w:tcPr>
          <w:p w14:paraId="3D918C6E" w14:textId="77777777" w:rsidR="00BE6141" w:rsidRPr="00363EBA" w:rsidRDefault="00BE6141">
            <w:pPr>
              <w:widowControl/>
              <w:jc w:val="center"/>
              <w:rPr>
                <w:rFonts w:ascii="Times New Roman" w:eastAsia="宋体" w:hAnsi="Times New Roman" w:cs="Times New Roman"/>
                <w:kern w:val="0"/>
                <w:szCs w:val="21"/>
              </w:rPr>
            </w:pPr>
          </w:p>
        </w:tc>
        <w:tc>
          <w:tcPr>
            <w:tcW w:w="1772" w:type="dxa"/>
            <w:tcBorders>
              <w:top w:val="nil"/>
              <w:left w:val="single" w:sz="4" w:space="0" w:color="auto"/>
              <w:bottom w:val="nil"/>
              <w:right w:val="single" w:sz="4" w:space="0" w:color="auto"/>
            </w:tcBorders>
            <w:shd w:val="clear" w:color="auto" w:fill="auto"/>
            <w:noWrap/>
            <w:vAlign w:val="center"/>
          </w:tcPr>
          <w:p w14:paraId="13C5321A" w14:textId="77777777" w:rsidR="00BE6141" w:rsidRPr="00363EBA" w:rsidRDefault="00000000">
            <w:pPr>
              <w:widowControl/>
              <w:jc w:val="left"/>
              <w:rPr>
                <w:rFonts w:ascii="Times New Roman" w:eastAsia="宋体" w:hAnsi="Times New Roman" w:cs="Times New Roman"/>
                <w:kern w:val="0"/>
                <w:szCs w:val="21"/>
              </w:rPr>
            </w:pPr>
            <w:r w:rsidRPr="00363EBA">
              <w:rPr>
                <w:rFonts w:ascii="Times New Roman" w:eastAsia="宋体" w:hAnsi="Times New Roman" w:cs="Times New Roman"/>
                <w:kern w:val="0"/>
                <w:szCs w:val="21"/>
              </w:rPr>
              <w:t xml:space="preserve">CD8 </w:t>
            </w:r>
            <w:r w:rsidRPr="00363EBA">
              <w:rPr>
                <w:rFonts w:ascii="Times New Roman" w:eastAsia="宋体" w:hAnsi="Times New Roman" w:cs="Times New Roman" w:hint="eastAsia"/>
                <w:kern w:val="0"/>
                <w:szCs w:val="21"/>
              </w:rPr>
              <w:t>Tn cells</w:t>
            </w:r>
          </w:p>
        </w:tc>
        <w:tc>
          <w:tcPr>
            <w:tcW w:w="2268" w:type="dxa"/>
            <w:tcBorders>
              <w:top w:val="nil"/>
              <w:left w:val="single" w:sz="4" w:space="0" w:color="auto"/>
              <w:bottom w:val="nil"/>
              <w:right w:val="single" w:sz="4" w:space="0" w:color="auto"/>
            </w:tcBorders>
            <w:shd w:val="clear" w:color="auto" w:fill="auto"/>
            <w:noWrap/>
            <w:vAlign w:val="center"/>
          </w:tcPr>
          <w:p w14:paraId="0F1FD6A1" w14:textId="5178C05B" w:rsidR="00BE6141" w:rsidRPr="00363EBA" w:rsidRDefault="00000000">
            <w:pPr>
              <w:widowControl/>
              <w:jc w:val="left"/>
              <w:rPr>
                <w:rFonts w:ascii="Times New Roman" w:eastAsia="宋体" w:hAnsi="Times New Roman" w:cs="Times New Roman"/>
                <w:kern w:val="0"/>
                <w:szCs w:val="21"/>
              </w:rPr>
            </w:pPr>
            <w:r w:rsidRPr="00363EBA">
              <w:rPr>
                <w:rFonts w:ascii="Times New Roman" w:eastAsia="宋体" w:hAnsi="Times New Roman" w:cs="Times New Roman"/>
                <w:kern w:val="0"/>
                <w:szCs w:val="21"/>
              </w:rPr>
              <w:t>CD8A</w:t>
            </w:r>
            <w:r w:rsidR="00DC616E" w:rsidRPr="00363EBA">
              <w:rPr>
                <w:rFonts w:ascii="Times New Roman" w:eastAsia="宋体" w:hAnsi="Times New Roman" w:cs="Times New Roman" w:hint="eastAsia"/>
                <w:kern w:val="0"/>
                <w:szCs w:val="21"/>
              </w:rPr>
              <w:t>,</w:t>
            </w:r>
            <w:r w:rsidRPr="00363EBA">
              <w:rPr>
                <w:rFonts w:ascii="Times New Roman" w:eastAsia="宋体" w:hAnsi="Times New Roman" w:cs="Times New Roman" w:hint="eastAsia"/>
                <w:kern w:val="0"/>
                <w:szCs w:val="21"/>
              </w:rPr>
              <w:t xml:space="preserve"> </w:t>
            </w:r>
            <w:r w:rsidRPr="00363EBA">
              <w:rPr>
                <w:rFonts w:ascii="Times New Roman" w:eastAsia="宋体" w:hAnsi="Times New Roman" w:cs="Times New Roman"/>
                <w:kern w:val="0"/>
                <w:szCs w:val="21"/>
              </w:rPr>
              <w:t>CCR7</w:t>
            </w:r>
          </w:p>
        </w:tc>
        <w:tc>
          <w:tcPr>
            <w:tcW w:w="998" w:type="dxa"/>
            <w:tcBorders>
              <w:top w:val="nil"/>
              <w:left w:val="single" w:sz="4" w:space="0" w:color="auto"/>
              <w:bottom w:val="nil"/>
              <w:right w:val="single" w:sz="4" w:space="0" w:color="auto"/>
            </w:tcBorders>
            <w:shd w:val="clear" w:color="auto" w:fill="auto"/>
            <w:noWrap/>
            <w:vAlign w:val="center"/>
          </w:tcPr>
          <w:p w14:paraId="5379A765" w14:textId="77777777" w:rsidR="00BE6141" w:rsidRPr="00363EBA" w:rsidRDefault="00BE6141">
            <w:pPr>
              <w:widowControl/>
              <w:jc w:val="left"/>
              <w:rPr>
                <w:rFonts w:ascii="Times New Roman" w:eastAsia="宋体" w:hAnsi="Times New Roman" w:cs="Times New Roman"/>
                <w:kern w:val="0"/>
                <w:szCs w:val="21"/>
              </w:rPr>
            </w:pPr>
          </w:p>
        </w:tc>
      </w:tr>
      <w:tr w:rsidR="00BE6141" w:rsidRPr="00363EBA" w14:paraId="16FC5FBE" w14:textId="77777777" w:rsidTr="00DC616E">
        <w:trPr>
          <w:trHeight w:val="336"/>
        </w:trPr>
        <w:tc>
          <w:tcPr>
            <w:tcW w:w="1696" w:type="dxa"/>
            <w:vMerge/>
            <w:tcBorders>
              <w:left w:val="single" w:sz="4" w:space="0" w:color="auto"/>
              <w:right w:val="single" w:sz="4" w:space="0" w:color="auto"/>
            </w:tcBorders>
            <w:vAlign w:val="center"/>
          </w:tcPr>
          <w:p w14:paraId="0DFECF8A" w14:textId="77777777" w:rsidR="00BE6141" w:rsidRPr="00363EBA" w:rsidRDefault="00BE6141">
            <w:pPr>
              <w:widowControl/>
              <w:jc w:val="center"/>
              <w:rPr>
                <w:rFonts w:ascii="Times New Roman" w:eastAsia="宋体" w:hAnsi="Times New Roman" w:cs="Times New Roman"/>
                <w:kern w:val="0"/>
                <w:szCs w:val="21"/>
              </w:rPr>
            </w:pPr>
          </w:p>
        </w:tc>
        <w:tc>
          <w:tcPr>
            <w:tcW w:w="916" w:type="dxa"/>
            <w:vMerge/>
            <w:tcBorders>
              <w:left w:val="single" w:sz="4" w:space="0" w:color="auto"/>
              <w:right w:val="single" w:sz="4" w:space="0" w:color="auto"/>
            </w:tcBorders>
            <w:vAlign w:val="center"/>
          </w:tcPr>
          <w:p w14:paraId="036CA77F" w14:textId="77777777" w:rsidR="00BE6141" w:rsidRPr="00363EBA" w:rsidRDefault="00BE6141">
            <w:pPr>
              <w:widowControl/>
              <w:jc w:val="center"/>
              <w:rPr>
                <w:rFonts w:ascii="Times New Roman" w:eastAsia="宋体" w:hAnsi="Times New Roman" w:cs="Times New Roman"/>
                <w:kern w:val="0"/>
                <w:szCs w:val="21"/>
              </w:rPr>
            </w:pPr>
          </w:p>
        </w:tc>
        <w:tc>
          <w:tcPr>
            <w:tcW w:w="998" w:type="dxa"/>
            <w:vMerge/>
            <w:tcBorders>
              <w:left w:val="single" w:sz="4" w:space="0" w:color="auto"/>
              <w:right w:val="single" w:sz="4" w:space="0" w:color="auto"/>
            </w:tcBorders>
            <w:vAlign w:val="center"/>
          </w:tcPr>
          <w:p w14:paraId="7A6255C0" w14:textId="77777777" w:rsidR="00BE6141" w:rsidRPr="00363EBA" w:rsidRDefault="00BE6141">
            <w:pPr>
              <w:widowControl/>
              <w:jc w:val="center"/>
              <w:rPr>
                <w:rFonts w:ascii="Times New Roman" w:eastAsia="宋体" w:hAnsi="Times New Roman" w:cs="Times New Roman"/>
                <w:kern w:val="0"/>
                <w:szCs w:val="21"/>
              </w:rPr>
            </w:pPr>
          </w:p>
        </w:tc>
        <w:tc>
          <w:tcPr>
            <w:tcW w:w="1772" w:type="dxa"/>
            <w:tcBorders>
              <w:top w:val="nil"/>
              <w:left w:val="single" w:sz="4" w:space="0" w:color="auto"/>
              <w:bottom w:val="nil"/>
              <w:right w:val="single" w:sz="4" w:space="0" w:color="auto"/>
            </w:tcBorders>
            <w:shd w:val="clear" w:color="auto" w:fill="auto"/>
            <w:noWrap/>
            <w:vAlign w:val="center"/>
          </w:tcPr>
          <w:p w14:paraId="2980A3CF" w14:textId="77777777" w:rsidR="00BE6141" w:rsidRPr="00363EBA" w:rsidRDefault="00000000">
            <w:pPr>
              <w:widowControl/>
              <w:jc w:val="left"/>
              <w:rPr>
                <w:rFonts w:ascii="Times New Roman" w:eastAsia="宋体" w:hAnsi="Times New Roman" w:cs="Times New Roman"/>
                <w:kern w:val="0"/>
                <w:szCs w:val="21"/>
              </w:rPr>
            </w:pPr>
            <w:r w:rsidRPr="00363EBA">
              <w:rPr>
                <w:rFonts w:ascii="Times New Roman" w:eastAsia="宋体" w:hAnsi="Times New Roman" w:cs="Times New Roman" w:hint="eastAsia"/>
                <w:kern w:val="0"/>
                <w:szCs w:val="21"/>
              </w:rPr>
              <w:t>CTL</w:t>
            </w:r>
          </w:p>
        </w:tc>
        <w:tc>
          <w:tcPr>
            <w:tcW w:w="2268" w:type="dxa"/>
            <w:tcBorders>
              <w:top w:val="nil"/>
              <w:left w:val="single" w:sz="4" w:space="0" w:color="auto"/>
              <w:bottom w:val="nil"/>
              <w:right w:val="single" w:sz="4" w:space="0" w:color="auto"/>
            </w:tcBorders>
            <w:shd w:val="clear" w:color="auto" w:fill="auto"/>
            <w:noWrap/>
            <w:vAlign w:val="center"/>
          </w:tcPr>
          <w:p w14:paraId="4718F5D2" w14:textId="7B2AD177" w:rsidR="00BE6141" w:rsidRPr="00363EBA" w:rsidRDefault="00000000">
            <w:pPr>
              <w:widowControl/>
              <w:jc w:val="left"/>
              <w:rPr>
                <w:rFonts w:ascii="Times New Roman" w:eastAsia="宋体" w:hAnsi="Times New Roman" w:cs="Times New Roman"/>
                <w:kern w:val="0"/>
                <w:szCs w:val="21"/>
              </w:rPr>
            </w:pPr>
            <w:r w:rsidRPr="00363EBA">
              <w:rPr>
                <w:rFonts w:ascii="Times New Roman" w:eastAsia="宋体" w:hAnsi="Times New Roman" w:cs="Times New Roman"/>
                <w:kern w:val="0"/>
                <w:szCs w:val="21"/>
              </w:rPr>
              <w:t>CD8A</w:t>
            </w:r>
            <w:r w:rsidR="00DC616E" w:rsidRPr="00363EBA">
              <w:rPr>
                <w:rFonts w:ascii="Times New Roman" w:eastAsia="宋体" w:hAnsi="Times New Roman" w:cs="Times New Roman" w:hint="eastAsia"/>
                <w:kern w:val="0"/>
                <w:szCs w:val="21"/>
              </w:rPr>
              <w:t>,</w:t>
            </w:r>
            <w:r w:rsidRPr="00363EBA">
              <w:rPr>
                <w:rFonts w:ascii="Times New Roman" w:eastAsia="宋体" w:hAnsi="Times New Roman" w:cs="Times New Roman"/>
                <w:kern w:val="0"/>
                <w:szCs w:val="21"/>
              </w:rPr>
              <w:t xml:space="preserve"> GZMK</w:t>
            </w:r>
            <w:r w:rsidRPr="00363EBA">
              <w:rPr>
                <w:rFonts w:ascii="Times New Roman" w:eastAsia="宋体" w:hAnsi="Times New Roman" w:cs="Times New Roman" w:hint="eastAsia"/>
                <w:kern w:val="0"/>
                <w:szCs w:val="21"/>
              </w:rPr>
              <w:t>/GNLY</w:t>
            </w:r>
          </w:p>
        </w:tc>
        <w:tc>
          <w:tcPr>
            <w:tcW w:w="998" w:type="dxa"/>
            <w:tcBorders>
              <w:top w:val="nil"/>
              <w:left w:val="single" w:sz="4" w:space="0" w:color="auto"/>
              <w:bottom w:val="nil"/>
              <w:right w:val="single" w:sz="4" w:space="0" w:color="auto"/>
            </w:tcBorders>
            <w:shd w:val="clear" w:color="auto" w:fill="auto"/>
            <w:noWrap/>
            <w:vAlign w:val="center"/>
          </w:tcPr>
          <w:p w14:paraId="239B46EB" w14:textId="77777777" w:rsidR="00BE6141" w:rsidRPr="00363EBA" w:rsidRDefault="00BE6141">
            <w:pPr>
              <w:widowControl/>
              <w:jc w:val="left"/>
              <w:rPr>
                <w:rFonts w:ascii="Times New Roman" w:eastAsia="宋体" w:hAnsi="Times New Roman" w:cs="Times New Roman"/>
                <w:kern w:val="0"/>
                <w:szCs w:val="21"/>
              </w:rPr>
            </w:pPr>
          </w:p>
        </w:tc>
      </w:tr>
      <w:tr w:rsidR="00BE6141" w:rsidRPr="00363EBA" w14:paraId="49D16A80" w14:textId="77777777" w:rsidTr="00DC616E">
        <w:trPr>
          <w:trHeight w:val="336"/>
        </w:trPr>
        <w:tc>
          <w:tcPr>
            <w:tcW w:w="1696" w:type="dxa"/>
            <w:vMerge/>
            <w:tcBorders>
              <w:left w:val="single" w:sz="4" w:space="0" w:color="auto"/>
              <w:right w:val="single" w:sz="4" w:space="0" w:color="auto"/>
            </w:tcBorders>
            <w:vAlign w:val="center"/>
          </w:tcPr>
          <w:p w14:paraId="6AF1C29B" w14:textId="77777777" w:rsidR="00BE6141" w:rsidRPr="00363EBA" w:rsidRDefault="00BE6141">
            <w:pPr>
              <w:widowControl/>
              <w:jc w:val="center"/>
              <w:rPr>
                <w:rFonts w:ascii="Times New Roman" w:eastAsia="宋体" w:hAnsi="Times New Roman" w:cs="Times New Roman"/>
                <w:kern w:val="0"/>
                <w:szCs w:val="21"/>
              </w:rPr>
            </w:pPr>
          </w:p>
        </w:tc>
        <w:tc>
          <w:tcPr>
            <w:tcW w:w="916" w:type="dxa"/>
            <w:vMerge/>
            <w:tcBorders>
              <w:left w:val="single" w:sz="4" w:space="0" w:color="auto"/>
              <w:right w:val="single" w:sz="4" w:space="0" w:color="auto"/>
            </w:tcBorders>
            <w:vAlign w:val="center"/>
          </w:tcPr>
          <w:p w14:paraId="57C39231" w14:textId="77777777" w:rsidR="00BE6141" w:rsidRPr="00363EBA" w:rsidRDefault="00BE6141">
            <w:pPr>
              <w:widowControl/>
              <w:jc w:val="center"/>
              <w:rPr>
                <w:rFonts w:ascii="Times New Roman" w:eastAsia="宋体" w:hAnsi="Times New Roman" w:cs="Times New Roman"/>
                <w:kern w:val="0"/>
                <w:szCs w:val="21"/>
              </w:rPr>
            </w:pPr>
          </w:p>
        </w:tc>
        <w:tc>
          <w:tcPr>
            <w:tcW w:w="998" w:type="dxa"/>
            <w:vMerge/>
            <w:tcBorders>
              <w:left w:val="single" w:sz="4" w:space="0" w:color="auto"/>
              <w:right w:val="single" w:sz="4" w:space="0" w:color="auto"/>
            </w:tcBorders>
            <w:vAlign w:val="center"/>
          </w:tcPr>
          <w:p w14:paraId="04CC5292" w14:textId="77777777" w:rsidR="00BE6141" w:rsidRPr="00363EBA" w:rsidRDefault="00BE6141">
            <w:pPr>
              <w:widowControl/>
              <w:jc w:val="center"/>
              <w:rPr>
                <w:rFonts w:ascii="Times New Roman" w:eastAsia="宋体" w:hAnsi="Times New Roman" w:cs="Times New Roman"/>
                <w:kern w:val="0"/>
                <w:szCs w:val="21"/>
              </w:rPr>
            </w:pPr>
          </w:p>
        </w:tc>
        <w:tc>
          <w:tcPr>
            <w:tcW w:w="1772" w:type="dxa"/>
            <w:tcBorders>
              <w:top w:val="nil"/>
              <w:left w:val="single" w:sz="4" w:space="0" w:color="auto"/>
              <w:bottom w:val="nil"/>
              <w:right w:val="single" w:sz="4" w:space="0" w:color="auto"/>
            </w:tcBorders>
            <w:shd w:val="clear" w:color="auto" w:fill="auto"/>
            <w:noWrap/>
            <w:vAlign w:val="center"/>
          </w:tcPr>
          <w:p w14:paraId="2D886CAD" w14:textId="77777777" w:rsidR="00BE6141" w:rsidRPr="00363EBA" w:rsidRDefault="00000000">
            <w:pPr>
              <w:widowControl/>
              <w:jc w:val="left"/>
              <w:rPr>
                <w:rFonts w:ascii="Times New Roman" w:eastAsia="宋体" w:hAnsi="Times New Roman" w:cs="Times New Roman"/>
                <w:kern w:val="0"/>
                <w:szCs w:val="21"/>
              </w:rPr>
            </w:pPr>
            <w:r w:rsidRPr="00363EBA">
              <w:rPr>
                <w:rFonts w:ascii="Times New Roman" w:eastAsia="宋体" w:hAnsi="Times New Roman" w:cs="Times New Roman" w:hint="eastAsia"/>
                <w:kern w:val="0"/>
                <w:szCs w:val="21"/>
              </w:rPr>
              <w:t>NKT</w:t>
            </w:r>
          </w:p>
        </w:tc>
        <w:tc>
          <w:tcPr>
            <w:tcW w:w="2268" w:type="dxa"/>
            <w:tcBorders>
              <w:top w:val="nil"/>
              <w:left w:val="single" w:sz="4" w:space="0" w:color="auto"/>
              <w:bottom w:val="nil"/>
              <w:right w:val="single" w:sz="4" w:space="0" w:color="auto"/>
            </w:tcBorders>
            <w:shd w:val="clear" w:color="auto" w:fill="auto"/>
            <w:noWrap/>
            <w:vAlign w:val="center"/>
          </w:tcPr>
          <w:p w14:paraId="65BE072E" w14:textId="77777777" w:rsidR="00BE6141" w:rsidRPr="00363EBA" w:rsidRDefault="00000000">
            <w:pPr>
              <w:widowControl/>
              <w:jc w:val="left"/>
              <w:rPr>
                <w:rFonts w:ascii="Times New Roman" w:eastAsia="宋体" w:hAnsi="Times New Roman" w:cs="Times New Roman"/>
                <w:kern w:val="0"/>
                <w:szCs w:val="21"/>
              </w:rPr>
            </w:pPr>
            <w:r w:rsidRPr="00363EBA">
              <w:rPr>
                <w:rFonts w:ascii="Times New Roman" w:eastAsia="宋体" w:hAnsi="Times New Roman" w:cs="Times New Roman"/>
                <w:kern w:val="0"/>
                <w:szCs w:val="21"/>
              </w:rPr>
              <w:t>NKG7</w:t>
            </w:r>
          </w:p>
        </w:tc>
        <w:tc>
          <w:tcPr>
            <w:tcW w:w="998" w:type="dxa"/>
            <w:tcBorders>
              <w:top w:val="nil"/>
              <w:left w:val="single" w:sz="4" w:space="0" w:color="auto"/>
              <w:bottom w:val="nil"/>
              <w:right w:val="single" w:sz="4" w:space="0" w:color="auto"/>
            </w:tcBorders>
            <w:shd w:val="clear" w:color="auto" w:fill="auto"/>
            <w:noWrap/>
            <w:vAlign w:val="center"/>
          </w:tcPr>
          <w:p w14:paraId="462663DA" w14:textId="77777777" w:rsidR="00BE6141" w:rsidRPr="00363EBA" w:rsidRDefault="00BE6141">
            <w:pPr>
              <w:widowControl/>
              <w:jc w:val="left"/>
              <w:rPr>
                <w:rFonts w:ascii="Times New Roman" w:eastAsia="宋体" w:hAnsi="Times New Roman" w:cs="Times New Roman"/>
                <w:kern w:val="0"/>
                <w:szCs w:val="21"/>
              </w:rPr>
            </w:pPr>
          </w:p>
        </w:tc>
      </w:tr>
      <w:tr w:rsidR="00BE6141" w:rsidRPr="00363EBA" w14:paraId="5B191F55" w14:textId="77777777" w:rsidTr="00DC616E">
        <w:trPr>
          <w:trHeight w:val="336"/>
        </w:trPr>
        <w:tc>
          <w:tcPr>
            <w:tcW w:w="1696" w:type="dxa"/>
            <w:vMerge/>
            <w:tcBorders>
              <w:left w:val="single" w:sz="4" w:space="0" w:color="auto"/>
              <w:right w:val="single" w:sz="4" w:space="0" w:color="auto"/>
            </w:tcBorders>
            <w:vAlign w:val="center"/>
          </w:tcPr>
          <w:p w14:paraId="01EF9535" w14:textId="77777777" w:rsidR="00BE6141" w:rsidRPr="00363EBA" w:rsidRDefault="00BE6141">
            <w:pPr>
              <w:widowControl/>
              <w:jc w:val="center"/>
              <w:rPr>
                <w:rFonts w:ascii="Times New Roman" w:eastAsia="宋体" w:hAnsi="Times New Roman" w:cs="Times New Roman"/>
                <w:kern w:val="0"/>
                <w:szCs w:val="21"/>
              </w:rPr>
            </w:pPr>
          </w:p>
        </w:tc>
        <w:tc>
          <w:tcPr>
            <w:tcW w:w="916" w:type="dxa"/>
            <w:vMerge/>
            <w:tcBorders>
              <w:left w:val="single" w:sz="4" w:space="0" w:color="auto"/>
              <w:right w:val="single" w:sz="4" w:space="0" w:color="auto"/>
            </w:tcBorders>
            <w:vAlign w:val="center"/>
          </w:tcPr>
          <w:p w14:paraId="5F3BCA86" w14:textId="77777777" w:rsidR="00BE6141" w:rsidRPr="00363EBA" w:rsidRDefault="00BE6141">
            <w:pPr>
              <w:widowControl/>
              <w:jc w:val="center"/>
              <w:rPr>
                <w:rFonts w:ascii="Times New Roman" w:eastAsia="宋体" w:hAnsi="Times New Roman" w:cs="Times New Roman"/>
                <w:kern w:val="0"/>
                <w:szCs w:val="21"/>
              </w:rPr>
            </w:pPr>
          </w:p>
        </w:tc>
        <w:tc>
          <w:tcPr>
            <w:tcW w:w="998" w:type="dxa"/>
            <w:vMerge/>
            <w:tcBorders>
              <w:left w:val="single" w:sz="4" w:space="0" w:color="auto"/>
              <w:right w:val="single" w:sz="4" w:space="0" w:color="auto"/>
            </w:tcBorders>
            <w:vAlign w:val="center"/>
          </w:tcPr>
          <w:p w14:paraId="13D56055" w14:textId="77777777" w:rsidR="00BE6141" w:rsidRPr="00363EBA" w:rsidRDefault="00BE6141">
            <w:pPr>
              <w:widowControl/>
              <w:jc w:val="center"/>
              <w:rPr>
                <w:rFonts w:ascii="Times New Roman" w:eastAsia="宋体" w:hAnsi="Times New Roman" w:cs="Times New Roman"/>
                <w:kern w:val="0"/>
                <w:szCs w:val="21"/>
              </w:rPr>
            </w:pPr>
          </w:p>
        </w:tc>
        <w:tc>
          <w:tcPr>
            <w:tcW w:w="1772" w:type="dxa"/>
            <w:tcBorders>
              <w:top w:val="nil"/>
              <w:left w:val="single" w:sz="4" w:space="0" w:color="auto"/>
              <w:bottom w:val="nil"/>
              <w:right w:val="single" w:sz="4" w:space="0" w:color="auto"/>
            </w:tcBorders>
            <w:shd w:val="clear" w:color="auto" w:fill="auto"/>
            <w:noWrap/>
            <w:vAlign w:val="center"/>
          </w:tcPr>
          <w:p w14:paraId="7BDD6BB3" w14:textId="77777777" w:rsidR="00BE6141" w:rsidRPr="00363EBA" w:rsidRDefault="00000000">
            <w:pPr>
              <w:widowControl/>
              <w:jc w:val="left"/>
              <w:rPr>
                <w:rFonts w:ascii="Times New Roman" w:eastAsia="宋体" w:hAnsi="Times New Roman" w:cs="Times New Roman"/>
                <w:kern w:val="0"/>
                <w:szCs w:val="21"/>
              </w:rPr>
            </w:pPr>
            <w:r w:rsidRPr="00363EBA">
              <w:rPr>
                <w:rFonts w:ascii="Times New Roman" w:eastAsia="宋体" w:hAnsi="Times New Roman" w:cs="Times New Roman"/>
                <w:kern w:val="0"/>
                <w:szCs w:val="21"/>
              </w:rPr>
              <w:t>GDT</w:t>
            </w:r>
          </w:p>
        </w:tc>
        <w:tc>
          <w:tcPr>
            <w:tcW w:w="2268" w:type="dxa"/>
            <w:tcBorders>
              <w:top w:val="nil"/>
              <w:left w:val="single" w:sz="4" w:space="0" w:color="auto"/>
              <w:bottom w:val="nil"/>
              <w:right w:val="single" w:sz="4" w:space="0" w:color="auto"/>
            </w:tcBorders>
            <w:shd w:val="clear" w:color="auto" w:fill="auto"/>
            <w:noWrap/>
            <w:vAlign w:val="center"/>
          </w:tcPr>
          <w:p w14:paraId="7879B586" w14:textId="77777777" w:rsidR="00BE6141" w:rsidRPr="00363EBA" w:rsidRDefault="00000000">
            <w:pPr>
              <w:widowControl/>
              <w:jc w:val="left"/>
              <w:rPr>
                <w:rFonts w:ascii="Times New Roman" w:eastAsia="宋体" w:hAnsi="Times New Roman" w:cs="Times New Roman"/>
                <w:kern w:val="0"/>
                <w:szCs w:val="21"/>
              </w:rPr>
            </w:pPr>
            <w:r w:rsidRPr="00363EBA">
              <w:rPr>
                <w:rFonts w:ascii="Times New Roman" w:eastAsia="宋体" w:hAnsi="Times New Roman" w:cs="Times New Roman"/>
                <w:kern w:val="0"/>
                <w:szCs w:val="21"/>
              </w:rPr>
              <w:t>TRDV2</w:t>
            </w:r>
          </w:p>
        </w:tc>
        <w:tc>
          <w:tcPr>
            <w:tcW w:w="998" w:type="dxa"/>
            <w:tcBorders>
              <w:top w:val="nil"/>
              <w:left w:val="single" w:sz="4" w:space="0" w:color="auto"/>
              <w:bottom w:val="nil"/>
              <w:right w:val="single" w:sz="4" w:space="0" w:color="auto"/>
            </w:tcBorders>
            <w:shd w:val="clear" w:color="auto" w:fill="auto"/>
            <w:noWrap/>
            <w:vAlign w:val="center"/>
          </w:tcPr>
          <w:p w14:paraId="7035CD7D" w14:textId="77777777" w:rsidR="00BE6141" w:rsidRPr="00363EBA" w:rsidRDefault="00BE6141">
            <w:pPr>
              <w:widowControl/>
              <w:jc w:val="left"/>
              <w:rPr>
                <w:rFonts w:ascii="Times New Roman" w:eastAsia="宋体" w:hAnsi="Times New Roman" w:cs="Times New Roman"/>
                <w:kern w:val="0"/>
                <w:szCs w:val="21"/>
              </w:rPr>
            </w:pPr>
          </w:p>
        </w:tc>
      </w:tr>
      <w:tr w:rsidR="00BE6141" w:rsidRPr="00363EBA" w14:paraId="53FCDA38" w14:textId="77777777" w:rsidTr="00DC616E">
        <w:trPr>
          <w:trHeight w:val="336"/>
        </w:trPr>
        <w:tc>
          <w:tcPr>
            <w:tcW w:w="1696" w:type="dxa"/>
            <w:vMerge/>
            <w:tcBorders>
              <w:left w:val="single" w:sz="4" w:space="0" w:color="auto"/>
              <w:bottom w:val="single" w:sz="4" w:space="0" w:color="auto"/>
              <w:right w:val="single" w:sz="4" w:space="0" w:color="auto"/>
            </w:tcBorders>
            <w:shd w:val="clear" w:color="auto" w:fill="auto"/>
            <w:noWrap/>
            <w:vAlign w:val="center"/>
          </w:tcPr>
          <w:p w14:paraId="6DD3E182" w14:textId="77777777" w:rsidR="00BE6141" w:rsidRPr="00363EBA" w:rsidRDefault="00BE6141">
            <w:pPr>
              <w:widowControl/>
              <w:jc w:val="center"/>
              <w:rPr>
                <w:rFonts w:ascii="Times New Roman" w:eastAsia="宋体" w:hAnsi="Times New Roman" w:cs="Times New Roman"/>
                <w:kern w:val="0"/>
                <w:szCs w:val="21"/>
              </w:rPr>
            </w:pPr>
          </w:p>
        </w:tc>
        <w:tc>
          <w:tcPr>
            <w:tcW w:w="916" w:type="dxa"/>
            <w:vMerge/>
            <w:tcBorders>
              <w:left w:val="single" w:sz="4" w:space="0" w:color="auto"/>
              <w:bottom w:val="single" w:sz="4" w:space="0" w:color="auto"/>
              <w:right w:val="single" w:sz="4" w:space="0" w:color="auto"/>
            </w:tcBorders>
            <w:shd w:val="clear" w:color="auto" w:fill="auto"/>
            <w:vAlign w:val="center"/>
          </w:tcPr>
          <w:p w14:paraId="747F2C10" w14:textId="77777777" w:rsidR="00BE6141" w:rsidRPr="00363EBA" w:rsidRDefault="00BE6141">
            <w:pPr>
              <w:widowControl/>
              <w:jc w:val="center"/>
              <w:rPr>
                <w:rFonts w:ascii="Times New Roman" w:eastAsia="宋体" w:hAnsi="Times New Roman" w:cs="Times New Roman"/>
                <w:kern w:val="0"/>
                <w:szCs w:val="21"/>
              </w:rPr>
            </w:pPr>
          </w:p>
        </w:tc>
        <w:tc>
          <w:tcPr>
            <w:tcW w:w="998" w:type="dxa"/>
            <w:vMerge/>
            <w:tcBorders>
              <w:left w:val="single" w:sz="4" w:space="0" w:color="auto"/>
              <w:bottom w:val="single" w:sz="4" w:space="0" w:color="auto"/>
              <w:right w:val="single" w:sz="4" w:space="0" w:color="auto"/>
            </w:tcBorders>
            <w:shd w:val="clear" w:color="auto" w:fill="auto"/>
            <w:vAlign w:val="center"/>
          </w:tcPr>
          <w:p w14:paraId="4DCA5B1F" w14:textId="77777777" w:rsidR="00BE6141" w:rsidRPr="00363EBA" w:rsidRDefault="00BE6141">
            <w:pPr>
              <w:widowControl/>
              <w:jc w:val="center"/>
              <w:rPr>
                <w:rFonts w:ascii="Times New Roman" w:eastAsia="宋体" w:hAnsi="Times New Roman" w:cs="Times New Roman"/>
                <w:kern w:val="0"/>
                <w:szCs w:val="21"/>
              </w:rPr>
            </w:pPr>
          </w:p>
        </w:tc>
        <w:tc>
          <w:tcPr>
            <w:tcW w:w="1772" w:type="dxa"/>
            <w:tcBorders>
              <w:top w:val="nil"/>
              <w:left w:val="single" w:sz="4" w:space="0" w:color="auto"/>
              <w:bottom w:val="single" w:sz="4" w:space="0" w:color="auto"/>
              <w:right w:val="single" w:sz="4" w:space="0" w:color="auto"/>
            </w:tcBorders>
            <w:shd w:val="clear" w:color="auto" w:fill="auto"/>
            <w:noWrap/>
            <w:vAlign w:val="center"/>
          </w:tcPr>
          <w:p w14:paraId="67169119" w14:textId="77777777" w:rsidR="00BE6141" w:rsidRPr="00363EBA" w:rsidRDefault="00000000">
            <w:pPr>
              <w:widowControl/>
              <w:jc w:val="left"/>
              <w:rPr>
                <w:rFonts w:ascii="Times New Roman" w:eastAsia="宋体" w:hAnsi="Times New Roman" w:cs="Times New Roman"/>
                <w:kern w:val="0"/>
                <w:szCs w:val="21"/>
              </w:rPr>
            </w:pPr>
            <w:r w:rsidRPr="00363EBA">
              <w:rPr>
                <w:rFonts w:ascii="Times New Roman" w:eastAsia="宋体" w:hAnsi="Times New Roman" w:cs="Times New Roman"/>
                <w:kern w:val="0"/>
                <w:szCs w:val="21"/>
              </w:rPr>
              <w:t>MAIT</w:t>
            </w:r>
          </w:p>
        </w:tc>
        <w:tc>
          <w:tcPr>
            <w:tcW w:w="2268" w:type="dxa"/>
            <w:tcBorders>
              <w:top w:val="nil"/>
              <w:left w:val="single" w:sz="4" w:space="0" w:color="auto"/>
              <w:bottom w:val="single" w:sz="4" w:space="0" w:color="auto"/>
              <w:right w:val="single" w:sz="4" w:space="0" w:color="auto"/>
            </w:tcBorders>
            <w:shd w:val="clear" w:color="auto" w:fill="auto"/>
            <w:noWrap/>
            <w:vAlign w:val="center"/>
          </w:tcPr>
          <w:p w14:paraId="67C947F1" w14:textId="77777777" w:rsidR="00BE6141" w:rsidRPr="00363EBA" w:rsidRDefault="00000000">
            <w:pPr>
              <w:widowControl/>
              <w:jc w:val="left"/>
              <w:rPr>
                <w:rFonts w:ascii="Times New Roman" w:eastAsia="宋体" w:hAnsi="Times New Roman" w:cs="Times New Roman"/>
                <w:kern w:val="0"/>
                <w:szCs w:val="21"/>
              </w:rPr>
            </w:pPr>
            <w:r w:rsidRPr="00363EBA">
              <w:rPr>
                <w:rFonts w:ascii="Times New Roman" w:eastAsia="宋体" w:hAnsi="Times New Roman" w:cs="Times New Roman"/>
                <w:kern w:val="0"/>
                <w:szCs w:val="21"/>
              </w:rPr>
              <w:t>KLRB1</w:t>
            </w:r>
          </w:p>
        </w:tc>
        <w:tc>
          <w:tcPr>
            <w:tcW w:w="998" w:type="dxa"/>
            <w:tcBorders>
              <w:top w:val="nil"/>
              <w:left w:val="single" w:sz="4" w:space="0" w:color="auto"/>
              <w:bottom w:val="single" w:sz="4" w:space="0" w:color="auto"/>
              <w:right w:val="single" w:sz="4" w:space="0" w:color="auto"/>
            </w:tcBorders>
            <w:shd w:val="clear" w:color="auto" w:fill="auto"/>
            <w:noWrap/>
            <w:vAlign w:val="center"/>
          </w:tcPr>
          <w:p w14:paraId="2FD9DCEA" w14:textId="77777777" w:rsidR="00BE6141" w:rsidRPr="00363EBA" w:rsidRDefault="00BE6141">
            <w:pPr>
              <w:widowControl/>
              <w:jc w:val="left"/>
              <w:rPr>
                <w:rFonts w:ascii="Times New Roman" w:eastAsia="宋体" w:hAnsi="Times New Roman" w:cs="Times New Roman"/>
                <w:kern w:val="0"/>
                <w:szCs w:val="21"/>
              </w:rPr>
            </w:pPr>
          </w:p>
        </w:tc>
      </w:tr>
      <w:tr w:rsidR="00BE6141" w:rsidRPr="00363EBA" w14:paraId="233C29C0" w14:textId="77777777" w:rsidTr="00DC616E">
        <w:trPr>
          <w:trHeight w:val="336"/>
        </w:trPr>
        <w:tc>
          <w:tcPr>
            <w:tcW w:w="1696" w:type="dxa"/>
            <w:vMerge w:val="restart"/>
            <w:tcBorders>
              <w:top w:val="single" w:sz="4" w:space="0" w:color="auto"/>
              <w:left w:val="single" w:sz="4" w:space="0" w:color="auto"/>
              <w:right w:val="single" w:sz="4" w:space="0" w:color="auto"/>
            </w:tcBorders>
            <w:vAlign w:val="center"/>
          </w:tcPr>
          <w:p w14:paraId="264C6EB0" w14:textId="77777777" w:rsidR="00BE6141" w:rsidRPr="00363EBA" w:rsidRDefault="00000000">
            <w:pPr>
              <w:widowControl/>
              <w:jc w:val="center"/>
              <w:rPr>
                <w:rFonts w:ascii="Times New Roman" w:eastAsia="宋体" w:hAnsi="Times New Roman" w:cs="Times New Roman"/>
                <w:kern w:val="0"/>
                <w:szCs w:val="21"/>
              </w:rPr>
            </w:pPr>
            <w:r w:rsidRPr="00363EBA">
              <w:rPr>
                <w:rFonts w:ascii="Times New Roman" w:eastAsia="宋体" w:hAnsi="Times New Roman" w:cs="Times New Roman"/>
                <w:kern w:val="0"/>
                <w:szCs w:val="21"/>
              </w:rPr>
              <w:t>NK cell</w:t>
            </w:r>
            <w:r w:rsidRPr="00363EBA">
              <w:rPr>
                <w:rFonts w:ascii="Times New Roman" w:eastAsia="宋体" w:hAnsi="Times New Roman" w:cs="Times New Roman" w:hint="eastAsia"/>
                <w:kern w:val="0"/>
                <w:szCs w:val="21"/>
              </w:rPr>
              <w:t>s</w:t>
            </w:r>
          </w:p>
        </w:tc>
        <w:tc>
          <w:tcPr>
            <w:tcW w:w="916" w:type="dxa"/>
            <w:vMerge w:val="restart"/>
            <w:tcBorders>
              <w:top w:val="single" w:sz="4" w:space="0" w:color="auto"/>
              <w:left w:val="single" w:sz="4" w:space="0" w:color="auto"/>
              <w:right w:val="single" w:sz="4" w:space="0" w:color="auto"/>
            </w:tcBorders>
            <w:vAlign w:val="center"/>
          </w:tcPr>
          <w:p w14:paraId="5D3F0F55" w14:textId="77777777" w:rsidR="00BE6141" w:rsidRPr="00363EBA" w:rsidRDefault="00000000">
            <w:pPr>
              <w:widowControl/>
              <w:jc w:val="center"/>
              <w:rPr>
                <w:rFonts w:ascii="Times New Roman" w:eastAsia="宋体" w:hAnsi="Times New Roman" w:cs="Times New Roman"/>
                <w:kern w:val="0"/>
                <w:szCs w:val="21"/>
              </w:rPr>
            </w:pPr>
            <w:r w:rsidRPr="00363EBA">
              <w:rPr>
                <w:rFonts w:ascii="Times New Roman" w:eastAsia="宋体" w:hAnsi="Times New Roman" w:cs="Times New Roman"/>
                <w:kern w:val="0"/>
                <w:szCs w:val="21"/>
              </w:rPr>
              <w:t>NKG7</w:t>
            </w:r>
          </w:p>
        </w:tc>
        <w:tc>
          <w:tcPr>
            <w:tcW w:w="998" w:type="dxa"/>
            <w:vMerge w:val="restart"/>
            <w:tcBorders>
              <w:top w:val="single" w:sz="4" w:space="0" w:color="auto"/>
              <w:left w:val="single" w:sz="4" w:space="0" w:color="auto"/>
              <w:right w:val="single" w:sz="4" w:space="0" w:color="auto"/>
            </w:tcBorders>
            <w:vAlign w:val="center"/>
          </w:tcPr>
          <w:p w14:paraId="573C0EF6" w14:textId="77777777" w:rsidR="00BE6141" w:rsidRPr="00363EBA" w:rsidRDefault="00000000">
            <w:pPr>
              <w:widowControl/>
              <w:jc w:val="center"/>
              <w:rPr>
                <w:rFonts w:ascii="Times New Roman" w:eastAsia="宋体" w:hAnsi="Times New Roman" w:cs="Times New Roman"/>
                <w:kern w:val="0"/>
                <w:szCs w:val="21"/>
              </w:rPr>
            </w:pPr>
            <w:r w:rsidRPr="00363EBA">
              <w:rPr>
                <w:rFonts w:ascii="Times New Roman" w:eastAsia="宋体" w:hAnsi="Times New Roman" w:cs="Times New Roman" w:hint="eastAsia"/>
                <w:kern w:val="0"/>
                <w:szCs w:val="21"/>
              </w:rPr>
              <w:t>C</w:t>
            </w:r>
            <w:r w:rsidRPr="00363EBA">
              <w:rPr>
                <w:rFonts w:ascii="Times New Roman" w:eastAsia="宋体" w:hAnsi="Times New Roman" w:cs="Times New Roman"/>
                <w:kern w:val="0"/>
                <w:szCs w:val="21"/>
              </w:rPr>
              <w:t>D3</w:t>
            </w:r>
            <w:r w:rsidRPr="00363EBA">
              <w:rPr>
                <w:rFonts w:ascii="Times New Roman" w:eastAsia="宋体" w:hAnsi="Times New Roman" w:cs="Times New Roman" w:hint="eastAsia"/>
                <w:kern w:val="0"/>
                <w:szCs w:val="21"/>
              </w:rPr>
              <w:t>E</w:t>
            </w:r>
          </w:p>
        </w:tc>
        <w:tc>
          <w:tcPr>
            <w:tcW w:w="1772" w:type="dxa"/>
            <w:tcBorders>
              <w:top w:val="single" w:sz="4" w:space="0" w:color="auto"/>
              <w:left w:val="single" w:sz="4" w:space="0" w:color="auto"/>
              <w:bottom w:val="nil"/>
              <w:right w:val="single" w:sz="4" w:space="0" w:color="auto"/>
            </w:tcBorders>
            <w:shd w:val="clear" w:color="auto" w:fill="auto"/>
            <w:noWrap/>
          </w:tcPr>
          <w:p w14:paraId="3616E077" w14:textId="77777777" w:rsidR="00BE6141" w:rsidRPr="00363EBA" w:rsidRDefault="00000000">
            <w:pPr>
              <w:widowControl/>
              <w:jc w:val="left"/>
              <w:rPr>
                <w:rFonts w:ascii="Times New Roman" w:eastAsia="宋体" w:hAnsi="Times New Roman" w:cs="Times New Roman"/>
                <w:kern w:val="0"/>
                <w:szCs w:val="21"/>
              </w:rPr>
            </w:pPr>
            <w:r w:rsidRPr="00363EBA">
              <w:rPr>
                <w:rFonts w:ascii="Times New Roman" w:eastAsia="宋体" w:hAnsi="Times New Roman" w:cs="Times New Roman"/>
                <w:kern w:val="0"/>
                <w:szCs w:val="21"/>
              </w:rPr>
              <w:t>CD56</w:t>
            </w:r>
            <w:r w:rsidRPr="00363EBA">
              <w:rPr>
                <w:rFonts w:ascii="Times New Roman" w:eastAsia="宋体" w:hAnsi="Times New Roman" w:cs="Times New Roman"/>
                <w:kern w:val="0"/>
                <w:szCs w:val="21"/>
                <w:vertAlign w:val="superscript"/>
              </w:rPr>
              <w:t xml:space="preserve">dim </w:t>
            </w:r>
            <w:r w:rsidRPr="00363EBA">
              <w:rPr>
                <w:rFonts w:ascii="Times New Roman" w:eastAsia="宋体" w:hAnsi="Times New Roman" w:cs="Times New Roman"/>
                <w:kern w:val="0"/>
                <w:szCs w:val="21"/>
              </w:rPr>
              <w:t>NK cells</w:t>
            </w:r>
          </w:p>
        </w:tc>
        <w:tc>
          <w:tcPr>
            <w:tcW w:w="2268" w:type="dxa"/>
            <w:tcBorders>
              <w:top w:val="single" w:sz="4" w:space="0" w:color="auto"/>
              <w:left w:val="single" w:sz="4" w:space="0" w:color="auto"/>
              <w:bottom w:val="nil"/>
              <w:right w:val="single" w:sz="4" w:space="0" w:color="auto"/>
            </w:tcBorders>
            <w:shd w:val="clear" w:color="auto" w:fill="auto"/>
            <w:noWrap/>
            <w:vAlign w:val="center"/>
          </w:tcPr>
          <w:p w14:paraId="26ADFAB1" w14:textId="77777777" w:rsidR="00BE6141" w:rsidRPr="00363EBA" w:rsidRDefault="00000000">
            <w:pPr>
              <w:widowControl/>
              <w:jc w:val="left"/>
              <w:rPr>
                <w:rFonts w:ascii="Times New Roman" w:eastAsia="宋体" w:hAnsi="Times New Roman" w:cs="Times New Roman"/>
                <w:kern w:val="0"/>
                <w:szCs w:val="21"/>
              </w:rPr>
            </w:pPr>
            <w:r w:rsidRPr="00363EBA">
              <w:rPr>
                <w:rFonts w:ascii="Times New Roman" w:eastAsia="宋体" w:hAnsi="Times New Roman" w:cs="Times New Roman"/>
                <w:kern w:val="0"/>
                <w:szCs w:val="21"/>
              </w:rPr>
              <w:t>F</w:t>
            </w:r>
            <w:r w:rsidRPr="00363EBA">
              <w:rPr>
                <w:rFonts w:ascii="Times New Roman" w:eastAsia="宋体" w:hAnsi="Times New Roman" w:cs="Times New Roman" w:hint="eastAsia"/>
                <w:kern w:val="0"/>
                <w:szCs w:val="21"/>
              </w:rPr>
              <w:t>GFBP2</w:t>
            </w:r>
          </w:p>
        </w:tc>
        <w:tc>
          <w:tcPr>
            <w:tcW w:w="998" w:type="dxa"/>
            <w:tcBorders>
              <w:top w:val="single" w:sz="4" w:space="0" w:color="auto"/>
              <w:left w:val="single" w:sz="4" w:space="0" w:color="auto"/>
              <w:bottom w:val="nil"/>
              <w:right w:val="single" w:sz="4" w:space="0" w:color="auto"/>
            </w:tcBorders>
            <w:shd w:val="clear" w:color="auto" w:fill="auto"/>
            <w:noWrap/>
            <w:vAlign w:val="center"/>
          </w:tcPr>
          <w:p w14:paraId="7B771A62" w14:textId="77777777" w:rsidR="00BE6141" w:rsidRPr="00363EBA" w:rsidRDefault="00BE6141">
            <w:pPr>
              <w:widowControl/>
              <w:jc w:val="left"/>
              <w:rPr>
                <w:rFonts w:ascii="Times New Roman" w:eastAsia="宋体" w:hAnsi="Times New Roman" w:cs="Times New Roman"/>
                <w:kern w:val="0"/>
                <w:szCs w:val="21"/>
              </w:rPr>
            </w:pPr>
          </w:p>
        </w:tc>
      </w:tr>
      <w:tr w:rsidR="00BE6141" w:rsidRPr="00363EBA" w14:paraId="40DFDF4F" w14:textId="77777777" w:rsidTr="00DC616E">
        <w:trPr>
          <w:trHeight w:val="336"/>
        </w:trPr>
        <w:tc>
          <w:tcPr>
            <w:tcW w:w="1696" w:type="dxa"/>
            <w:vMerge/>
            <w:tcBorders>
              <w:left w:val="single" w:sz="4" w:space="0" w:color="auto"/>
              <w:bottom w:val="single" w:sz="4" w:space="0" w:color="auto"/>
              <w:right w:val="single" w:sz="4" w:space="0" w:color="auto"/>
            </w:tcBorders>
            <w:vAlign w:val="center"/>
          </w:tcPr>
          <w:p w14:paraId="561A5FE0" w14:textId="77777777" w:rsidR="00BE6141" w:rsidRPr="00363EBA" w:rsidRDefault="00BE6141">
            <w:pPr>
              <w:widowControl/>
              <w:jc w:val="center"/>
              <w:rPr>
                <w:rFonts w:ascii="Times New Roman" w:eastAsia="宋体" w:hAnsi="Times New Roman" w:cs="Times New Roman"/>
                <w:kern w:val="0"/>
                <w:szCs w:val="21"/>
              </w:rPr>
            </w:pPr>
          </w:p>
        </w:tc>
        <w:tc>
          <w:tcPr>
            <w:tcW w:w="916" w:type="dxa"/>
            <w:vMerge/>
            <w:tcBorders>
              <w:left w:val="single" w:sz="4" w:space="0" w:color="auto"/>
              <w:bottom w:val="single" w:sz="4" w:space="0" w:color="auto"/>
              <w:right w:val="single" w:sz="4" w:space="0" w:color="auto"/>
            </w:tcBorders>
            <w:vAlign w:val="center"/>
          </w:tcPr>
          <w:p w14:paraId="4CDCE5E6" w14:textId="77777777" w:rsidR="00BE6141" w:rsidRPr="00363EBA" w:rsidRDefault="00BE6141">
            <w:pPr>
              <w:widowControl/>
              <w:jc w:val="center"/>
              <w:rPr>
                <w:rFonts w:ascii="Times New Roman" w:eastAsia="宋体" w:hAnsi="Times New Roman" w:cs="Times New Roman"/>
                <w:kern w:val="0"/>
                <w:szCs w:val="21"/>
              </w:rPr>
            </w:pPr>
          </w:p>
        </w:tc>
        <w:tc>
          <w:tcPr>
            <w:tcW w:w="998" w:type="dxa"/>
            <w:vMerge/>
            <w:tcBorders>
              <w:left w:val="single" w:sz="4" w:space="0" w:color="auto"/>
              <w:bottom w:val="single" w:sz="4" w:space="0" w:color="auto"/>
              <w:right w:val="single" w:sz="4" w:space="0" w:color="auto"/>
            </w:tcBorders>
            <w:vAlign w:val="center"/>
          </w:tcPr>
          <w:p w14:paraId="516C7402" w14:textId="77777777" w:rsidR="00BE6141" w:rsidRPr="00363EBA" w:rsidRDefault="00BE6141">
            <w:pPr>
              <w:widowControl/>
              <w:jc w:val="center"/>
              <w:rPr>
                <w:rFonts w:ascii="Times New Roman" w:eastAsia="宋体" w:hAnsi="Times New Roman" w:cs="Times New Roman"/>
                <w:kern w:val="0"/>
                <w:szCs w:val="21"/>
              </w:rPr>
            </w:pPr>
          </w:p>
        </w:tc>
        <w:tc>
          <w:tcPr>
            <w:tcW w:w="1772" w:type="dxa"/>
            <w:tcBorders>
              <w:top w:val="nil"/>
              <w:left w:val="single" w:sz="4" w:space="0" w:color="auto"/>
              <w:bottom w:val="single" w:sz="4" w:space="0" w:color="auto"/>
              <w:right w:val="single" w:sz="4" w:space="0" w:color="auto"/>
            </w:tcBorders>
            <w:shd w:val="clear" w:color="auto" w:fill="auto"/>
            <w:noWrap/>
          </w:tcPr>
          <w:p w14:paraId="48AB4732" w14:textId="77777777" w:rsidR="00BE6141" w:rsidRPr="00363EBA" w:rsidRDefault="00000000">
            <w:pPr>
              <w:widowControl/>
              <w:jc w:val="left"/>
              <w:rPr>
                <w:rFonts w:ascii="Times New Roman" w:eastAsia="宋体" w:hAnsi="Times New Roman" w:cs="Times New Roman"/>
                <w:kern w:val="0"/>
                <w:szCs w:val="21"/>
              </w:rPr>
            </w:pPr>
            <w:r w:rsidRPr="00363EBA">
              <w:rPr>
                <w:rFonts w:ascii="Times New Roman" w:eastAsia="宋体" w:hAnsi="Times New Roman" w:cs="Times New Roman"/>
                <w:kern w:val="0"/>
                <w:szCs w:val="21"/>
              </w:rPr>
              <w:t>CD56</w:t>
            </w:r>
            <w:r w:rsidRPr="00363EBA">
              <w:rPr>
                <w:rFonts w:ascii="Times New Roman" w:eastAsia="宋体" w:hAnsi="Times New Roman" w:cs="Times New Roman"/>
                <w:kern w:val="0"/>
                <w:szCs w:val="21"/>
                <w:vertAlign w:val="superscript"/>
              </w:rPr>
              <w:t>bri</w:t>
            </w:r>
            <w:r w:rsidRPr="00363EBA">
              <w:rPr>
                <w:rFonts w:ascii="Times New Roman" w:eastAsia="宋体" w:hAnsi="Times New Roman" w:cs="Times New Roman"/>
                <w:kern w:val="0"/>
                <w:szCs w:val="21"/>
              </w:rPr>
              <w:t xml:space="preserve"> NK cells</w:t>
            </w:r>
          </w:p>
        </w:tc>
        <w:tc>
          <w:tcPr>
            <w:tcW w:w="2268" w:type="dxa"/>
            <w:tcBorders>
              <w:top w:val="nil"/>
              <w:left w:val="single" w:sz="4" w:space="0" w:color="auto"/>
              <w:bottom w:val="single" w:sz="4" w:space="0" w:color="auto"/>
              <w:right w:val="single" w:sz="4" w:space="0" w:color="auto"/>
            </w:tcBorders>
            <w:shd w:val="clear" w:color="auto" w:fill="auto"/>
            <w:noWrap/>
            <w:vAlign w:val="center"/>
          </w:tcPr>
          <w:p w14:paraId="6DD7142A" w14:textId="77777777" w:rsidR="00BE6141" w:rsidRPr="00363EBA" w:rsidRDefault="00000000">
            <w:pPr>
              <w:widowControl/>
              <w:jc w:val="left"/>
              <w:rPr>
                <w:rFonts w:ascii="Times New Roman" w:eastAsia="宋体" w:hAnsi="Times New Roman" w:cs="Times New Roman"/>
                <w:kern w:val="0"/>
                <w:szCs w:val="21"/>
              </w:rPr>
            </w:pPr>
            <w:r w:rsidRPr="00363EBA">
              <w:rPr>
                <w:rFonts w:ascii="Times New Roman" w:eastAsia="宋体" w:hAnsi="Times New Roman" w:cs="Times New Roman" w:hint="eastAsia"/>
                <w:kern w:val="0"/>
                <w:szCs w:val="21"/>
              </w:rPr>
              <w:t>XCL1</w:t>
            </w:r>
          </w:p>
        </w:tc>
        <w:tc>
          <w:tcPr>
            <w:tcW w:w="998" w:type="dxa"/>
            <w:tcBorders>
              <w:top w:val="nil"/>
              <w:left w:val="single" w:sz="4" w:space="0" w:color="auto"/>
              <w:bottom w:val="single" w:sz="4" w:space="0" w:color="auto"/>
              <w:right w:val="single" w:sz="4" w:space="0" w:color="auto"/>
            </w:tcBorders>
            <w:shd w:val="clear" w:color="auto" w:fill="auto"/>
            <w:noWrap/>
            <w:vAlign w:val="center"/>
          </w:tcPr>
          <w:p w14:paraId="6F2D88A4" w14:textId="77777777" w:rsidR="00BE6141" w:rsidRPr="00363EBA" w:rsidRDefault="00BE6141">
            <w:pPr>
              <w:widowControl/>
              <w:jc w:val="left"/>
              <w:rPr>
                <w:rFonts w:ascii="Times New Roman" w:eastAsia="宋体" w:hAnsi="Times New Roman" w:cs="Times New Roman"/>
                <w:kern w:val="0"/>
                <w:szCs w:val="21"/>
              </w:rPr>
            </w:pPr>
          </w:p>
        </w:tc>
      </w:tr>
      <w:tr w:rsidR="00BE6141" w:rsidRPr="00363EBA" w14:paraId="46D57E0F" w14:textId="77777777" w:rsidTr="00DC616E">
        <w:trPr>
          <w:trHeight w:val="336"/>
        </w:trPr>
        <w:tc>
          <w:tcPr>
            <w:tcW w:w="1696" w:type="dxa"/>
            <w:vMerge w:val="restart"/>
            <w:tcBorders>
              <w:top w:val="single" w:sz="4" w:space="0" w:color="auto"/>
              <w:left w:val="single" w:sz="4" w:space="0" w:color="auto"/>
              <w:right w:val="single" w:sz="4" w:space="0" w:color="auto"/>
            </w:tcBorders>
            <w:vAlign w:val="center"/>
          </w:tcPr>
          <w:p w14:paraId="6786AA8B" w14:textId="77777777" w:rsidR="00BE6141" w:rsidRPr="00363EBA" w:rsidRDefault="00000000">
            <w:pPr>
              <w:widowControl/>
              <w:jc w:val="center"/>
              <w:rPr>
                <w:rFonts w:ascii="Times New Roman" w:eastAsia="宋体" w:hAnsi="Times New Roman" w:cs="Times New Roman"/>
                <w:kern w:val="0"/>
                <w:szCs w:val="21"/>
              </w:rPr>
            </w:pPr>
            <w:r w:rsidRPr="00363EBA">
              <w:rPr>
                <w:rFonts w:ascii="Times New Roman" w:eastAsia="宋体" w:hAnsi="Times New Roman" w:cs="Times New Roman"/>
                <w:kern w:val="0"/>
                <w:szCs w:val="21"/>
              </w:rPr>
              <w:t>B cell</w:t>
            </w:r>
          </w:p>
        </w:tc>
        <w:tc>
          <w:tcPr>
            <w:tcW w:w="916" w:type="dxa"/>
            <w:vMerge w:val="restart"/>
            <w:tcBorders>
              <w:top w:val="single" w:sz="4" w:space="0" w:color="auto"/>
              <w:left w:val="single" w:sz="4" w:space="0" w:color="auto"/>
              <w:right w:val="single" w:sz="4" w:space="0" w:color="auto"/>
            </w:tcBorders>
            <w:vAlign w:val="center"/>
          </w:tcPr>
          <w:p w14:paraId="34499653" w14:textId="77777777" w:rsidR="00BE6141" w:rsidRPr="00363EBA" w:rsidRDefault="00000000">
            <w:pPr>
              <w:widowControl/>
              <w:jc w:val="center"/>
              <w:rPr>
                <w:rFonts w:ascii="Times New Roman" w:eastAsia="宋体" w:hAnsi="Times New Roman" w:cs="Times New Roman"/>
                <w:kern w:val="0"/>
                <w:szCs w:val="21"/>
              </w:rPr>
            </w:pPr>
            <w:r w:rsidRPr="00363EBA">
              <w:rPr>
                <w:rFonts w:ascii="Times New Roman" w:eastAsia="宋体" w:hAnsi="Times New Roman" w:cs="Times New Roman"/>
                <w:kern w:val="0"/>
                <w:szCs w:val="21"/>
              </w:rPr>
              <w:t>CD79A</w:t>
            </w:r>
          </w:p>
        </w:tc>
        <w:tc>
          <w:tcPr>
            <w:tcW w:w="998" w:type="dxa"/>
            <w:vMerge w:val="restart"/>
            <w:tcBorders>
              <w:top w:val="single" w:sz="4" w:space="0" w:color="auto"/>
              <w:left w:val="single" w:sz="4" w:space="0" w:color="auto"/>
              <w:right w:val="single" w:sz="4" w:space="0" w:color="auto"/>
            </w:tcBorders>
            <w:vAlign w:val="center"/>
          </w:tcPr>
          <w:p w14:paraId="0618C35A" w14:textId="77777777" w:rsidR="00BE6141" w:rsidRPr="00363EBA" w:rsidRDefault="00000000">
            <w:pPr>
              <w:widowControl/>
              <w:jc w:val="center"/>
              <w:rPr>
                <w:rFonts w:ascii="Times New Roman" w:eastAsia="宋体" w:hAnsi="Times New Roman" w:cs="Times New Roman"/>
                <w:kern w:val="0"/>
                <w:szCs w:val="21"/>
              </w:rPr>
            </w:pPr>
            <w:r w:rsidRPr="00363EBA">
              <w:rPr>
                <w:rFonts w:ascii="Times New Roman" w:eastAsia="宋体" w:hAnsi="Times New Roman" w:cs="Times New Roman" w:hint="eastAsia"/>
                <w:kern w:val="0"/>
                <w:szCs w:val="21"/>
              </w:rPr>
              <w:t>/</w:t>
            </w:r>
          </w:p>
        </w:tc>
        <w:tc>
          <w:tcPr>
            <w:tcW w:w="1772" w:type="dxa"/>
            <w:tcBorders>
              <w:top w:val="single" w:sz="4" w:space="0" w:color="auto"/>
              <w:left w:val="single" w:sz="4" w:space="0" w:color="auto"/>
              <w:bottom w:val="nil"/>
              <w:right w:val="single" w:sz="4" w:space="0" w:color="auto"/>
            </w:tcBorders>
            <w:shd w:val="clear" w:color="auto" w:fill="auto"/>
            <w:noWrap/>
            <w:vAlign w:val="center"/>
          </w:tcPr>
          <w:p w14:paraId="7F0AF4F6" w14:textId="77777777" w:rsidR="00BE6141" w:rsidRPr="00363EBA" w:rsidRDefault="00000000">
            <w:pPr>
              <w:widowControl/>
              <w:jc w:val="left"/>
              <w:rPr>
                <w:rFonts w:ascii="Times New Roman" w:eastAsia="宋体" w:hAnsi="Times New Roman" w:cs="Times New Roman"/>
                <w:kern w:val="0"/>
                <w:szCs w:val="21"/>
              </w:rPr>
            </w:pPr>
            <w:r w:rsidRPr="00363EBA">
              <w:rPr>
                <w:rFonts w:ascii="Times New Roman" w:eastAsia="宋体" w:hAnsi="Times New Roman" w:cs="Times New Roman"/>
                <w:kern w:val="0"/>
                <w:szCs w:val="21"/>
              </w:rPr>
              <w:t>B</w:t>
            </w:r>
            <w:r w:rsidRPr="00363EBA">
              <w:rPr>
                <w:rFonts w:ascii="Times New Roman" w:eastAsia="宋体" w:hAnsi="Times New Roman" w:cs="Times New Roman" w:hint="eastAsia"/>
                <w:kern w:val="0"/>
                <w:szCs w:val="21"/>
              </w:rPr>
              <w:t>n</w:t>
            </w:r>
            <w:r w:rsidRPr="00363EBA">
              <w:rPr>
                <w:rFonts w:ascii="Times New Roman" w:eastAsia="宋体" w:hAnsi="Times New Roman" w:cs="Times New Roman"/>
                <w:kern w:val="0"/>
                <w:szCs w:val="21"/>
              </w:rPr>
              <w:t xml:space="preserve"> cell</w:t>
            </w:r>
            <w:r w:rsidRPr="00363EBA">
              <w:rPr>
                <w:rFonts w:ascii="Times New Roman" w:eastAsia="宋体" w:hAnsi="Times New Roman" w:cs="Times New Roman" w:hint="eastAsia"/>
                <w:kern w:val="0"/>
                <w:szCs w:val="21"/>
              </w:rPr>
              <w:t>s</w:t>
            </w:r>
          </w:p>
        </w:tc>
        <w:tc>
          <w:tcPr>
            <w:tcW w:w="2268" w:type="dxa"/>
            <w:tcBorders>
              <w:top w:val="single" w:sz="4" w:space="0" w:color="auto"/>
              <w:left w:val="single" w:sz="4" w:space="0" w:color="auto"/>
              <w:bottom w:val="nil"/>
              <w:right w:val="single" w:sz="4" w:space="0" w:color="auto"/>
            </w:tcBorders>
            <w:shd w:val="clear" w:color="auto" w:fill="auto"/>
            <w:noWrap/>
            <w:vAlign w:val="center"/>
          </w:tcPr>
          <w:p w14:paraId="62647415" w14:textId="77777777" w:rsidR="00BE6141" w:rsidRPr="00363EBA" w:rsidRDefault="00000000">
            <w:pPr>
              <w:widowControl/>
              <w:jc w:val="left"/>
              <w:rPr>
                <w:rFonts w:ascii="Times New Roman" w:eastAsia="宋体" w:hAnsi="Times New Roman" w:cs="Times New Roman"/>
                <w:kern w:val="0"/>
                <w:szCs w:val="21"/>
              </w:rPr>
            </w:pPr>
            <w:r w:rsidRPr="00363EBA">
              <w:rPr>
                <w:rFonts w:ascii="Times New Roman" w:eastAsia="宋体" w:hAnsi="Times New Roman" w:cs="Times New Roman"/>
                <w:kern w:val="0"/>
                <w:szCs w:val="21"/>
              </w:rPr>
              <w:t>TCL1A</w:t>
            </w:r>
          </w:p>
        </w:tc>
        <w:tc>
          <w:tcPr>
            <w:tcW w:w="998" w:type="dxa"/>
            <w:tcBorders>
              <w:top w:val="single" w:sz="4" w:space="0" w:color="auto"/>
              <w:left w:val="single" w:sz="4" w:space="0" w:color="auto"/>
              <w:bottom w:val="nil"/>
              <w:right w:val="single" w:sz="4" w:space="0" w:color="auto"/>
            </w:tcBorders>
            <w:shd w:val="clear" w:color="auto" w:fill="auto"/>
            <w:noWrap/>
            <w:vAlign w:val="center"/>
          </w:tcPr>
          <w:p w14:paraId="42C62711" w14:textId="77777777" w:rsidR="00BE6141" w:rsidRPr="00363EBA" w:rsidRDefault="00BE6141">
            <w:pPr>
              <w:widowControl/>
              <w:jc w:val="left"/>
              <w:rPr>
                <w:rFonts w:ascii="Times New Roman" w:eastAsia="宋体" w:hAnsi="Times New Roman" w:cs="Times New Roman"/>
                <w:kern w:val="0"/>
                <w:szCs w:val="21"/>
              </w:rPr>
            </w:pPr>
          </w:p>
        </w:tc>
      </w:tr>
      <w:tr w:rsidR="00BE6141" w:rsidRPr="00363EBA" w14:paraId="08B76931" w14:textId="77777777" w:rsidTr="00DC616E">
        <w:trPr>
          <w:trHeight w:val="336"/>
        </w:trPr>
        <w:tc>
          <w:tcPr>
            <w:tcW w:w="1696" w:type="dxa"/>
            <w:vMerge/>
            <w:tcBorders>
              <w:left w:val="single" w:sz="4" w:space="0" w:color="auto"/>
              <w:right w:val="single" w:sz="4" w:space="0" w:color="auto"/>
            </w:tcBorders>
            <w:vAlign w:val="center"/>
          </w:tcPr>
          <w:p w14:paraId="0751D8D9" w14:textId="77777777" w:rsidR="00BE6141" w:rsidRPr="00363EBA" w:rsidRDefault="00BE6141">
            <w:pPr>
              <w:widowControl/>
              <w:jc w:val="center"/>
              <w:rPr>
                <w:rFonts w:ascii="Times New Roman" w:eastAsia="宋体" w:hAnsi="Times New Roman" w:cs="Times New Roman"/>
                <w:kern w:val="0"/>
                <w:szCs w:val="21"/>
              </w:rPr>
            </w:pPr>
          </w:p>
        </w:tc>
        <w:tc>
          <w:tcPr>
            <w:tcW w:w="916" w:type="dxa"/>
            <w:vMerge/>
            <w:tcBorders>
              <w:left w:val="single" w:sz="4" w:space="0" w:color="auto"/>
              <w:right w:val="single" w:sz="4" w:space="0" w:color="auto"/>
            </w:tcBorders>
            <w:vAlign w:val="center"/>
          </w:tcPr>
          <w:p w14:paraId="69F8B6AD" w14:textId="77777777" w:rsidR="00BE6141" w:rsidRPr="00363EBA" w:rsidRDefault="00BE6141">
            <w:pPr>
              <w:widowControl/>
              <w:jc w:val="center"/>
              <w:rPr>
                <w:rFonts w:ascii="Times New Roman" w:eastAsia="宋体" w:hAnsi="Times New Roman" w:cs="Times New Roman"/>
                <w:kern w:val="0"/>
                <w:szCs w:val="21"/>
              </w:rPr>
            </w:pPr>
          </w:p>
        </w:tc>
        <w:tc>
          <w:tcPr>
            <w:tcW w:w="998" w:type="dxa"/>
            <w:vMerge/>
            <w:tcBorders>
              <w:left w:val="single" w:sz="4" w:space="0" w:color="auto"/>
              <w:right w:val="single" w:sz="4" w:space="0" w:color="auto"/>
            </w:tcBorders>
            <w:vAlign w:val="center"/>
          </w:tcPr>
          <w:p w14:paraId="0584ED62" w14:textId="77777777" w:rsidR="00BE6141" w:rsidRPr="00363EBA" w:rsidRDefault="00BE6141">
            <w:pPr>
              <w:widowControl/>
              <w:jc w:val="center"/>
              <w:rPr>
                <w:rFonts w:ascii="Times New Roman" w:eastAsia="宋体" w:hAnsi="Times New Roman" w:cs="Times New Roman"/>
                <w:kern w:val="0"/>
                <w:szCs w:val="21"/>
              </w:rPr>
            </w:pPr>
          </w:p>
        </w:tc>
        <w:tc>
          <w:tcPr>
            <w:tcW w:w="1772" w:type="dxa"/>
            <w:tcBorders>
              <w:top w:val="nil"/>
              <w:left w:val="single" w:sz="4" w:space="0" w:color="auto"/>
              <w:bottom w:val="nil"/>
              <w:right w:val="single" w:sz="4" w:space="0" w:color="auto"/>
            </w:tcBorders>
            <w:shd w:val="clear" w:color="auto" w:fill="auto"/>
            <w:noWrap/>
            <w:vAlign w:val="center"/>
          </w:tcPr>
          <w:p w14:paraId="5793769B" w14:textId="77777777" w:rsidR="00BE6141" w:rsidRPr="00363EBA" w:rsidRDefault="00000000">
            <w:pPr>
              <w:widowControl/>
              <w:jc w:val="left"/>
              <w:rPr>
                <w:rFonts w:ascii="Times New Roman" w:eastAsia="宋体" w:hAnsi="Times New Roman" w:cs="Times New Roman"/>
                <w:kern w:val="0"/>
                <w:szCs w:val="21"/>
              </w:rPr>
            </w:pPr>
            <w:r w:rsidRPr="00363EBA">
              <w:rPr>
                <w:rFonts w:ascii="Times New Roman" w:eastAsia="宋体" w:hAnsi="Times New Roman" w:cs="Times New Roman"/>
                <w:kern w:val="0"/>
                <w:szCs w:val="21"/>
              </w:rPr>
              <w:t>B</w:t>
            </w:r>
            <w:r w:rsidRPr="00363EBA">
              <w:rPr>
                <w:rFonts w:ascii="Times New Roman" w:eastAsia="宋体" w:hAnsi="Times New Roman" w:cs="Times New Roman" w:hint="eastAsia"/>
                <w:kern w:val="0"/>
                <w:szCs w:val="21"/>
              </w:rPr>
              <w:t>m</w:t>
            </w:r>
            <w:r w:rsidRPr="00363EBA">
              <w:rPr>
                <w:rFonts w:ascii="Times New Roman" w:eastAsia="宋体" w:hAnsi="Times New Roman" w:cs="Times New Roman"/>
                <w:kern w:val="0"/>
                <w:szCs w:val="21"/>
              </w:rPr>
              <w:t xml:space="preserve"> cell</w:t>
            </w:r>
            <w:r w:rsidRPr="00363EBA">
              <w:rPr>
                <w:rFonts w:ascii="Times New Roman" w:eastAsia="宋体" w:hAnsi="Times New Roman" w:cs="Times New Roman" w:hint="eastAsia"/>
                <w:kern w:val="0"/>
                <w:szCs w:val="21"/>
              </w:rPr>
              <w:t>s</w:t>
            </w:r>
          </w:p>
        </w:tc>
        <w:tc>
          <w:tcPr>
            <w:tcW w:w="2268" w:type="dxa"/>
            <w:tcBorders>
              <w:top w:val="nil"/>
              <w:left w:val="single" w:sz="4" w:space="0" w:color="auto"/>
              <w:bottom w:val="nil"/>
              <w:right w:val="single" w:sz="4" w:space="0" w:color="auto"/>
            </w:tcBorders>
            <w:shd w:val="clear" w:color="auto" w:fill="auto"/>
            <w:noWrap/>
            <w:vAlign w:val="center"/>
          </w:tcPr>
          <w:p w14:paraId="4F3A0661" w14:textId="77777777" w:rsidR="00BE6141" w:rsidRPr="00363EBA" w:rsidRDefault="00000000">
            <w:pPr>
              <w:widowControl/>
              <w:jc w:val="left"/>
              <w:rPr>
                <w:rFonts w:ascii="Times New Roman" w:eastAsia="宋体" w:hAnsi="Times New Roman" w:cs="Times New Roman"/>
                <w:kern w:val="0"/>
                <w:szCs w:val="21"/>
              </w:rPr>
            </w:pPr>
            <w:r w:rsidRPr="00363EBA">
              <w:rPr>
                <w:rFonts w:ascii="Times New Roman" w:eastAsia="宋体" w:hAnsi="Times New Roman" w:cs="Times New Roman" w:hint="eastAsia"/>
                <w:kern w:val="0"/>
                <w:szCs w:val="21"/>
              </w:rPr>
              <w:t>AIM2</w:t>
            </w:r>
          </w:p>
        </w:tc>
        <w:tc>
          <w:tcPr>
            <w:tcW w:w="998" w:type="dxa"/>
            <w:tcBorders>
              <w:top w:val="nil"/>
              <w:left w:val="single" w:sz="4" w:space="0" w:color="auto"/>
              <w:bottom w:val="nil"/>
              <w:right w:val="single" w:sz="4" w:space="0" w:color="auto"/>
            </w:tcBorders>
            <w:shd w:val="clear" w:color="auto" w:fill="auto"/>
            <w:noWrap/>
            <w:vAlign w:val="center"/>
          </w:tcPr>
          <w:p w14:paraId="00138A90" w14:textId="77777777" w:rsidR="00BE6141" w:rsidRPr="00363EBA" w:rsidRDefault="00BE6141">
            <w:pPr>
              <w:widowControl/>
              <w:jc w:val="left"/>
              <w:rPr>
                <w:rFonts w:ascii="Times New Roman" w:eastAsia="宋体" w:hAnsi="Times New Roman" w:cs="Times New Roman"/>
                <w:kern w:val="0"/>
                <w:szCs w:val="21"/>
              </w:rPr>
            </w:pPr>
          </w:p>
        </w:tc>
      </w:tr>
      <w:tr w:rsidR="00BE6141" w:rsidRPr="00363EBA" w14:paraId="278A6430" w14:textId="77777777" w:rsidTr="00DC616E">
        <w:trPr>
          <w:trHeight w:val="336"/>
        </w:trPr>
        <w:tc>
          <w:tcPr>
            <w:tcW w:w="1696" w:type="dxa"/>
            <w:vMerge/>
            <w:tcBorders>
              <w:left w:val="single" w:sz="4" w:space="0" w:color="auto"/>
              <w:bottom w:val="single" w:sz="4" w:space="0" w:color="auto"/>
              <w:right w:val="single" w:sz="4" w:space="0" w:color="auto"/>
            </w:tcBorders>
            <w:vAlign w:val="center"/>
          </w:tcPr>
          <w:p w14:paraId="7F4B3D16" w14:textId="77777777" w:rsidR="00BE6141" w:rsidRPr="00363EBA" w:rsidRDefault="00BE6141">
            <w:pPr>
              <w:widowControl/>
              <w:jc w:val="center"/>
              <w:rPr>
                <w:rFonts w:ascii="Times New Roman" w:eastAsia="宋体" w:hAnsi="Times New Roman" w:cs="Times New Roman"/>
                <w:kern w:val="0"/>
                <w:szCs w:val="21"/>
              </w:rPr>
            </w:pPr>
          </w:p>
        </w:tc>
        <w:tc>
          <w:tcPr>
            <w:tcW w:w="916" w:type="dxa"/>
            <w:vMerge/>
            <w:tcBorders>
              <w:left w:val="single" w:sz="4" w:space="0" w:color="auto"/>
              <w:bottom w:val="single" w:sz="4" w:space="0" w:color="auto"/>
              <w:right w:val="single" w:sz="4" w:space="0" w:color="auto"/>
            </w:tcBorders>
            <w:vAlign w:val="center"/>
          </w:tcPr>
          <w:p w14:paraId="04737D02" w14:textId="77777777" w:rsidR="00BE6141" w:rsidRPr="00363EBA" w:rsidRDefault="00BE6141">
            <w:pPr>
              <w:widowControl/>
              <w:jc w:val="center"/>
              <w:rPr>
                <w:rFonts w:ascii="Times New Roman" w:eastAsia="宋体" w:hAnsi="Times New Roman" w:cs="Times New Roman"/>
                <w:kern w:val="0"/>
                <w:szCs w:val="21"/>
              </w:rPr>
            </w:pPr>
          </w:p>
        </w:tc>
        <w:tc>
          <w:tcPr>
            <w:tcW w:w="998" w:type="dxa"/>
            <w:vMerge/>
            <w:tcBorders>
              <w:left w:val="single" w:sz="4" w:space="0" w:color="auto"/>
              <w:bottom w:val="single" w:sz="4" w:space="0" w:color="auto"/>
              <w:right w:val="single" w:sz="4" w:space="0" w:color="auto"/>
            </w:tcBorders>
            <w:vAlign w:val="center"/>
          </w:tcPr>
          <w:p w14:paraId="5D8F7B7C" w14:textId="77777777" w:rsidR="00BE6141" w:rsidRPr="00363EBA" w:rsidRDefault="00BE6141">
            <w:pPr>
              <w:widowControl/>
              <w:jc w:val="center"/>
              <w:rPr>
                <w:rFonts w:ascii="Times New Roman" w:eastAsia="宋体" w:hAnsi="Times New Roman" w:cs="Times New Roman"/>
                <w:kern w:val="0"/>
                <w:szCs w:val="21"/>
              </w:rPr>
            </w:pPr>
          </w:p>
        </w:tc>
        <w:tc>
          <w:tcPr>
            <w:tcW w:w="1772" w:type="dxa"/>
            <w:tcBorders>
              <w:top w:val="nil"/>
              <w:left w:val="single" w:sz="4" w:space="0" w:color="auto"/>
              <w:bottom w:val="single" w:sz="4" w:space="0" w:color="auto"/>
              <w:right w:val="single" w:sz="4" w:space="0" w:color="auto"/>
            </w:tcBorders>
            <w:shd w:val="clear" w:color="auto" w:fill="auto"/>
            <w:noWrap/>
            <w:vAlign w:val="center"/>
          </w:tcPr>
          <w:p w14:paraId="64812201" w14:textId="77777777" w:rsidR="00BE6141" w:rsidRPr="00363EBA" w:rsidRDefault="00000000">
            <w:pPr>
              <w:widowControl/>
              <w:jc w:val="left"/>
              <w:rPr>
                <w:rFonts w:ascii="Times New Roman" w:eastAsia="宋体" w:hAnsi="Times New Roman" w:cs="Times New Roman"/>
                <w:kern w:val="0"/>
                <w:szCs w:val="21"/>
              </w:rPr>
            </w:pPr>
            <w:r w:rsidRPr="00363EBA">
              <w:rPr>
                <w:rFonts w:ascii="Times New Roman" w:eastAsia="宋体" w:hAnsi="Times New Roman" w:cs="Times New Roman"/>
                <w:kern w:val="0"/>
                <w:szCs w:val="21"/>
              </w:rPr>
              <w:t>Plasma cell</w:t>
            </w:r>
            <w:r w:rsidRPr="00363EBA">
              <w:rPr>
                <w:rFonts w:ascii="Times New Roman" w:eastAsia="宋体" w:hAnsi="Times New Roman" w:cs="Times New Roman" w:hint="eastAsia"/>
                <w:kern w:val="0"/>
                <w:szCs w:val="21"/>
              </w:rPr>
              <w:t>s</w:t>
            </w:r>
          </w:p>
        </w:tc>
        <w:tc>
          <w:tcPr>
            <w:tcW w:w="2268" w:type="dxa"/>
            <w:tcBorders>
              <w:top w:val="nil"/>
              <w:left w:val="single" w:sz="4" w:space="0" w:color="auto"/>
              <w:bottom w:val="single" w:sz="4" w:space="0" w:color="auto"/>
              <w:right w:val="single" w:sz="4" w:space="0" w:color="auto"/>
            </w:tcBorders>
            <w:shd w:val="clear" w:color="auto" w:fill="auto"/>
            <w:noWrap/>
            <w:vAlign w:val="center"/>
          </w:tcPr>
          <w:p w14:paraId="49027806" w14:textId="77777777" w:rsidR="00BE6141" w:rsidRPr="00363EBA" w:rsidRDefault="00000000">
            <w:pPr>
              <w:widowControl/>
              <w:jc w:val="left"/>
              <w:rPr>
                <w:rFonts w:ascii="Times New Roman" w:eastAsia="宋体" w:hAnsi="Times New Roman" w:cs="Times New Roman"/>
                <w:kern w:val="0"/>
                <w:szCs w:val="21"/>
              </w:rPr>
            </w:pPr>
            <w:r w:rsidRPr="00363EBA">
              <w:rPr>
                <w:rFonts w:ascii="Times New Roman" w:eastAsia="宋体" w:hAnsi="Times New Roman" w:cs="Times New Roman"/>
                <w:kern w:val="0"/>
                <w:szCs w:val="21"/>
              </w:rPr>
              <w:t>JCHAIN</w:t>
            </w:r>
          </w:p>
        </w:tc>
        <w:tc>
          <w:tcPr>
            <w:tcW w:w="998" w:type="dxa"/>
            <w:tcBorders>
              <w:top w:val="nil"/>
              <w:left w:val="single" w:sz="4" w:space="0" w:color="auto"/>
              <w:bottom w:val="single" w:sz="4" w:space="0" w:color="auto"/>
              <w:right w:val="single" w:sz="4" w:space="0" w:color="auto"/>
            </w:tcBorders>
            <w:shd w:val="clear" w:color="auto" w:fill="auto"/>
            <w:noWrap/>
            <w:vAlign w:val="center"/>
          </w:tcPr>
          <w:p w14:paraId="7EC35B16" w14:textId="77777777" w:rsidR="00BE6141" w:rsidRPr="00363EBA" w:rsidRDefault="00BE6141">
            <w:pPr>
              <w:widowControl/>
              <w:jc w:val="left"/>
              <w:rPr>
                <w:rFonts w:ascii="Times New Roman" w:eastAsia="宋体" w:hAnsi="Times New Roman" w:cs="Times New Roman"/>
                <w:kern w:val="0"/>
                <w:szCs w:val="21"/>
              </w:rPr>
            </w:pPr>
          </w:p>
        </w:tc>
      </w:tr>
      <w:tr w:rsidR="00BE6141" w:rsidRPr="00363EBA" w14:paraId="046013B0" w14:textId="77777777" w:rsidTr="00DC616E">
        <w:trPr>
          <w:trHeight w:val="336"/>
        </w:trPr>
        <w:tc>
          <w:tcPr>
            <w:tcW w:w="1696" w:type="dxa"/>
            <w:tcBorders>
              <w:top w:val="single" w:sz="4" w:space="0" w:color="auto"/>
              <w:left w:val="single" w:sz="4" w:space="0" w:color="auto"/>
              <w:bottom w:val="single" w:sz="4" w:space="0" w:color="auto"/>
              <w:right w:val="single" w:sz="4" w:space="0" w:color="auto"/>
            </w:tcBorders>
            <w:vAlign w:val="center"/>
          </w:tcPr>
          <w:p w14:paraId="03324F65" w14:textId="77777777" w:rsidR="00BE6141" w:rsidRPr="00363EBA" w:rsidRDefault="00000000">
            <w:pPr>
              <w:widowControl/>
              <w:jc w:val="center"/>
              <w:rPr>
                <w:rFonts w:ascii="Times New Roman" w:eastAsia="宋体" w:hAnsi="Times New Roman" w:cs="Times New Roman"/>
                <w:kern w:val="0"/>
                <w:szCs w:val="21"/>
              </w:rPr>
            </w:pPr>
            <w:r w:rsidRPr="00363EBA">
              <w:rPr>
                <w:rFonts w:ascii="Times New Roman" w:eastAsia="宋体" w:hAnsi="Times New Roman" w:cs="Times New Roman"/>
                <w:kern w:val="0"/>
                <w:szCs w:val="21"/>
              </w:rPr>
              <w:t>Monocyte</w:t>
            </w:r>
            <w:r w:rsidRPr="00363EBA">
              <w:rPr>
                <w:rFonts w:ascii="Times New Roman" w:eastAsia="宋体" w:hAnsi="Times New Roman" w:cs="Times New Roman" w:hint="eastAsia"/>
                <w:kern w:val="0"/>
                <w:szCs w:val="21"/>
              </w:rPr>
              <w:t>s</w:t>
            </w:r>
          </w:p>
        </w:tc>
        <w:tc>
          <w:tcPr>
            <w:tcW w:w="916" w:type="dxa"/>
            <w:tcBorders>
              <w:top w:val="single" w:sz="4" w:space="0" w:color="auto"/>
              <w:left w:val="single" w:sz="4" w:space="0" w:color="auto"/>
              <w:bottom w:val="single" w:sz="4" w:space="0" w:color="auto"/>
              <w:right w:val="single" w:sz="4" w:space="0" w:color="auto"/>
            </w:tcBorders>
            <w:vAlign w:val="center"/>
          </w:tcPr>
          <w:p w14:paraId="3C1C93E2" w14:textId="77777777" w:rsidR="00BE6141" w:rsidRPr="00363EBA" w:rsidRDefault="00000000">
            <w:pPr>
              <w:widowControl/>
              <w:jc w:val="center"/>
              <w:rPr>
                <w:rFonts w:ascii="Times New Roman" w:eastAsia="宋体" w:hAnsi="Times New Roman" w:cs="Times New Roman"/>
                <w:kern w:val="0"/>
                <w:szCs w:val="21"/>
              </w:rPr>
            </w:pPr>
            <w:r w:rsidRPr="00363EBA">
              <w:rPr>
                <w:rFonts w:ascii="Times New Roman" w:eastAsia="宋体" w:hAnsi="Times New Roman" w:cs="Times New Roman"/>
                <w:kern w:val="0"/>
                <w:szCs w:val="21"/>
              </w:rPr>
              <w:t>CD14</w:t>
            </w:r>
          </w:p>
        </w:tc>
        <w:tc>
          <w:tcPr>
            <w:tcW w:w="998" w:type="dxa"/>
            <w:tcBorders>
              <w:top w:val="single" w:sz="4" w:space="0" w:color="auto"/>
              <w:left w:val="single" w:sz="4" w:space="0" w:color="auto"/>
              <w:bottom w:val="single" w:sz="4" w:space="0" w:color="auto"/>
              <w:right w:val="single" w:sz="4" w:space="0" w:color="auto"/>
            </w:tcBorders>
            <w:vAlign w:val="center"/>
          </w:tcPr>
          <w:p w14:paraId="2F6215CE" w14:textId="77777777" w:rsidR="00BE6141" w:rsidRPr="00363EBA" w:rsidRDefault="00000000">
            <w:pPr>
              <w:widowControl/>
              <w:jc w:val="center"/>
              <w:rPr>
                <w:rFonts w:ascii="Times New Roman" w:eastAsia="宋体" w:hAnsi="Times New Roman" w:cs="Times New Roman"/>
                <w:kern w:val="0"/>
                <w:szCs w:val="21"/>
              </w:rPr>
            </w:pPr>
            <w:r w:rsidRPr="00363EBA">
              <w:rPr>
                <w:rFonts w:ascii="Times New Roman" w:eastAsia="宋体" w:hAnsi="Times New Roman" w:cs="Times New Roman" w:hint="eastAsia"/>
                <w:kern w:val="0"/>
                <w:szCs w:val="21"/>
              </w:rPr>
              <w:t>/</w:t>
            </w:r>
          </w:p>
        </w:tc>
        <w:tc>
          <w:tcPr>
            <w:tcW w:w="1772"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0EB3C00" w14:textId="77777777" w:rsidR="00BE6141" w:rsidRPr="00363EBA" w:rsidRDefault="00000000">
            <w:pPr>
              <w:widowControl/>
              <w:jc w:val="left"/>
              <w:rPr>
                <w:rFonts w:ascii="Times New Roman" w:eastAsia="宋体" w:hAnsi="Times New Roman" w:cs="Times New Roman"/>
                <w:kern w:val="0"/>
                <w:szCs w:val="21"/>
              </w:rPr>
            </w:pPr>
            <w:r w:rsidRPr="00363EBA">
              <w:rPr>
                <w:rFonts w:ascii="Times New Roman" w:eastAsia="宋体" w:hAnsi="Times New Roman" w:cs="Times New Roman" w:hint="eastAsia"/>
                <w:kern w:val="0"/>
                <w:szCs w:val="21"/>
              </w:rPr>
              <w:t>/</w:t>
            </w:r>
          </w:p>
        </w:tc>
        <w:tc>
          <w:tcPr>
            <w:tcW w:w="226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B69C6BC" w14:textId="77777777" w:rsidR="00BE6141" w:rsidRPr="00363EBA" w:rsidRDefault="00BE6141">
            <w:pPr>
              <w:widowControl/>
              <w:jc w:val="left"/>
              <w:rPr>
                <w:rFonts w:ascii="Times New Roman" w:eastAsia="宋体" w:hAnsi="Times New Roman" w:cs="Times New Roman"/>
                <w:kern w:val="0"/>
                <w:szCs w:val="21"/>
              </w:rPr>
            </w:pPr>
          </w:p>
        </w:tc>
        <w:tc>
          <w:tcPr>
            <w:tcW w:w="99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3F9E200" w14:textId="77777777" w:rsidR="00BE6141" w:rsidRPr="00363EBA" w:rsidRDefault="00BE6141">
            <w:pPr>
              <w:widowControl/>
              <w:jc w:val="left"/>
              <w:rPr>
                <w:rFonts w:ascii="Times New Roman" w:eastAsia="宋体" w:hAnsi="Times New Roman" w:cs="Times New Roman"/>
                <w:kern w:val="0"/>
                <w:szCs w:val="21"/>
              </w:rPr>
            </w:pPr>
          </w:p>
        </w:tc>
      </w:tr>
      <w:tr w:rsidR="00BE6141" w:rsidRPr="00363EBA" w14:paraId="56D64A19" w14:textId="77777777" w:rsidTr="00DC616E">
        <w:trPr>
          <w:trHeight w:val="336"/>
        </w:trPr>
        <w:tc>
          <w:tcPr>
            <w:tcW w:w="1696" w:type="dxa"/>
            <w:tcBorders>
              <w:top w:val="single" w:sz="4" w:space="0" w:color="auto"/>
              <w:left w:val="single" w:sz="4" w:space="0" w:color="auto"/>
              <w:bottom w:val="single" w:sz="4" w:space="0" w:color="auto"/>
              <w:right w:val="single" w:sz="4" w:space="0" w:color="auto"/>
            </w:tcBorders>
            <w:vAlign w:val="center"/>
          </w:tcPr>
          <w:p w14:paraId="74DFF9D0" w14:textId="77777777" w:rsidR="00BE6141" w:rsidRPr="00363EBA" w:rsidRDefault="00000000">
            <w:pPr>
              <w:widowControl/>
              <w:jc w:val="center"/>
              <w:rPr>
                <w:rFonts w:ascii="Times New Roman" w:eastAsia="宋体" w:hAnsi="Times New Roman" w:cs="Times New Roman"/>
                <w:kern w:val="0"/>
                <w:szCs w:val="21"/>
              </w:rPr>
            </w:pPr>
            <w:r w:rsidRPr="00363EBA">
              <w:rPr>
                <w:rFonts w:ascii="Times New Roman" w:eastAsia="宋体" w:hAnsi="Times New Roman" w:cs="Times New Roman" w:hint="eastAsia"/>
                <w:kern w:val="0"/>
                <w:szCs w:val="21"/>
              </w:rPr>
              <w:t>P</w:t>
            </w:r>
            <w:r w:rsidRPr="00363EBA">
              <w:rPr>
                <w:rFonts w:ascii="Times New Roman" w:eastAsia="宋体" w:hAnsi="Times New Roman" w:cs="Times New Roman"/>
                <w:kern w:val="0"/>
                <w:szCs w:val="21"/>
              </w:rPr>
              <w:t>latelets</w:t>
            </w:r>
          </w:p>
        </w:tc>
        <w:tc>
          <w:tcPr>
            <w:tcW w:w="916" w:type="dxa"/>
            <w:tcBorders>
              <w:top w:val="single" w:sz="4" w:space="0" w:color="auto"/>
              <w:left w:val="single" w:sz="4" w:space="0" w:color="auto"/>
              <w:bottom w:val="single" w:sz="4" w:space="0" w:color="auto"/>
              <w:right w:val="single" w:sz="4" w:space="0" w:color="auto"/>
            </w:tcBorders>
            <w:vAlign w:val="center"/>
          </w:tcPr>
          <w:p w14:paraId="4F7F8737" w14:textId="77777777" w:rsidR="00BE6141" w:rsidRPr="00363EBA" w:rsidRDefault="00000000">
            <w:pPr>
              <w:widowControl/>
              <w:jc w:val="center"/>
              <w:rPr>
                <w:rFonts w:ascii="Times New Roman" w:eastAsia="宋体" w:hAnsi="Times New Roman" w:cs="Times New Roman"/>
                <w:kern w:val="0"/>
                <w:szCs w:val="21"/>
              </w:rPr>
            </w:pPr>
            <w:r w:rsidRPr="00363EBA">
              <w:rPr>
                <w:rFonts w:ascii="Times New Roman" w:eastAsia="宋体" w:hAnsi="Times New Roman" w:cs="Times New Roman" w:hint="eastAsia"/>
                <w:kern w:val="0"/>
                <w:szCs w:val="21"/>
              </w:rPr>
              <w:t>P</w:t>
            </w:r>
            <w:r w:rsidRPr="00363EBA">
              <w:rPr>
                <w:rFonts w:ascii="Times New Roman" w:eastAsia="宋体" w:hAnsi="Times New Roman" w:cs="Times New Roman"/>
                <w:kern w:val="0"/>
                <w:szCs w:val="21"/>
              </w:rPr>
              <w:t>PBP</w:t>
            </w:r>
          </w:p>
        </w:tc>
        <w:tc>
          <w:tcPr>
            <w:tcW w:w="998" w:type="dxa"/>
            <w:tcBorders>
              <w:top w:val="single" w:sz="4" w:space="0" w:color="auto"/>
              <w:left w:val="single" w:sz="4" w:space="0" w:color="auto"/>
              <w:bottom w:val="single" w:sz="4" w:space="0" w:color="auto"/>
              <w:right w:val="single" w:sz="4" w:space="0" w:color="auto"/>
            </w:tcBorders>
            <w:vAlign w:val="center"/>
          </w:tcPr>
          <w:p w14:paraId="6A731D1F" w14:textId="77777777" w:rsidR="00BE6141" w:rsidRPr="00363EBA" w:rsidRDefault="00000000">
            <w:pPr>
              <w:widowControl/>
              <w:jc w:val="center"/>
              <w:rPr>
                <w:rFonts w:ascii="Times New Roman" w:eastAsia="宋体" w:hAnsi="Times New Roman" w:cs="Times New Roman"/>
                <w:kern w:val="0"/>
                <w:szCs w:val="21"/>
              </w:rPr>
            </w:pPr>
            <w:r w:rsidRPr="00363EBA">
              <w:rPr>
                <w:rFonts w:ascii="Times New Roman" w:eastAsia="宋体" w:hAnsi="Times New Roman" w:cs="Times New Roman" w:hint="eastAsia"/>
                <w:kern w:val="0"/>
                <w:szCs w:val="21"/>
              </w:rPr>
              <w:t>/</w:t>
            </w:r>
          </w:p>
        </w:tc>
        <w:tc>
          <w:tcPr>
            <w:tcW w:w="1772"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D312DCA" w14:textId="77777777" w:rsidR="00BE6141" w:rsidRPr="00363EBA" w:rsidRDefault="00000000">
            <w:pPr>
              <w:widowControl/>
              <w:jc w:val="left"/>
              <w:rPr>
                <w:rFonts w:ascii="Times New Roman" w:eastAsia="宋体" w:hAnsi="Times New Roman" w:cs="Times New Roman"/>
                <w:kern w:val="0"/>
                <w:szCs w:val="21"/>
              </w:rPr>
            </w:pPr>
            <w:r w:rsidRPr="00363EBA">
              <w:rPr>
                <w:rFonts w:ascii="Times New Roman" w:eastAsia="宋体" w:hAnsi="Times New Roman" w:cs="Times New Roman" w:hint="eastAsia"/>
                <w:kern w:val="0"/>
                <w:szCs w:val="21"/>
              </w:rPr>
              <w:t>/</w:t>
            </w:r>
          </w:p>
        </w:tc>
        <w:tc>
          <w:tcPr>
            <w:tcW w:w="226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2B67E11" w14:textId="77777777" w:rsidR="00BE6141" w:rsidRPr="00363EBA" w:rsidRDefault="00BE6141">
            <w:pPr>
              <w:widowControl/>
              <w:jc w:val="left"/>
              <w:rPr>
                <w:rFonts w:ascii="Times New Roman" w:eastAsia="宋体" w:hAnsi="Times New Roman" w:cs="Times New Roman"/>
                <w:kern w:val="0"/>
                <w:szCs w:val="21"/>
              </w:rPr>
            </w:pPr>
          </w:p>
        </w:tc>
        <w:tc>
          <w:tcPr>
            <w:tcW w:w="99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E0F2A4A" w14:textId="77777777" w:rsidR="00BE6141" w:rsidRPr="00363EBA" w:rsidRDefault="00BE6141">
            <w:pPr>
              <w:widowControl/>
              <w:jc w:val="left"/>
              <w:rPr>
                <w:rFonts w:ascii="Times New Roman" w:eastAsia="宋体" w:hAnsi="Times New Roman" w:cs="Times New Roman"/>
                <w:kern w:val="0"/>
                <w:szCs w:val="21"/>
              </w:rPr>
            </w:pPr>
          </w:p>
        </w:tc>
      </w:tr>
      <w:tr w:rsidR="00BE6141" w:rsidRPr="00363EBA" w14:paraId="528B98EA" w14:textId="77777777" w:rsidTr="00DC616E">
        <w:trPr>
          <w:trHeight w:val="336"/>
        </w:trPr>
        <w:tc>
          <w:tcPr>
            <w:tcW w:w="1696" w:type="dxa"/>
            <w:tcBorders>
              <w:top w:val="single" w:sz="4" w:space="0" w:color="auto"/>
              <w:left w:val="single" w:sz="4" w:space="0" w:color="auto"/>
              <w:bottom w:val="single" w:sz="4" w:space="0" w:color="auto"/>
              <w:right w:val="single" w:sz="4" w:space="0" w:color="auto"/>
            </w:tcBorders>
            <w:vAlign w:val="center"/>
          </w:tcPr>
          <w:p w14:paraId="75E58C9A" w14:textId="77777777" w:rsidR="00BE6141" w:rsidRPr="00363EBA" w:rsidRDefault="00000000">
            <w:pPr>
              <w:widowControl/>
              <w:jc w:val="center"/>
              <w:rPr>
                <w:rFonts w:ascii="Times New Roman" w:eastAsia="宋体" w:hAnsi="Times New Roman" w:cs="Times New Roman"/>
                <w:kern w:val="0"/>
                <w:szCs w:val="21"/>
              </w:rPr>
            </w:pPr>
            <w:r w:rsidRPr="00363EBA">
              <w:rPr>
                <w:rFonts w:ascii="Times New Roman" w:eastAsia="宋体" w:hAnsi="Times New Roman" w:cs="Times New Roman" w:hint="eastAsia"/>
                <w:kern w:val="0"/>
                <w:szCs w:val="21"/>
              </w:rPr>
              <w:t>C</w:t>
            </w:r>
            <w:r w:rsidRPr="00363EBA">
              <w:rPr>
                <w:rFonts w:ascii="Times New Roman" w:eastAsia="宋体" w:hAnsi="Times New Roman" w:cs="Times New Roman"/>
                <w:kern w:val="0"/>
                <w:szCs w:val="21"/>
              </w:rPr>
              <w:t>ycling T cells</w:t>
            </w:r>
          </w:p>
        </w:tc>
        <w:tc>
          <w:tcPr>
            <w:tcW w:w="916" w:type="dxa"/>
            <w:tcBorders>
              <w:top w:val="single" w:sz="4" w:space="0" w:color="auto"/>
              <w:left w:val="single" w:sz="4" w:space="0" w:color="auto"/>
              <w:bottom w:val="single" w:sz="4" w:space="0" w:color="auto"/>
              <w:right w:val="single" w:sz="4" w:space="0" w:color="auto"/>
            </w:tcBorders>
            <w:vAlign w:val="center"/>
          </w:tcPr>
          <w:p w14:paraId="024FE2E4" w14:textId="77777777" w:rsidR="00BE6141" w:rsidRPr="00363EBA" w:rsidRDefault="00000000">
            <w:pPr>
              <w:widowControl/>
              <w:jc w:val="center"/>
              <w:rPr>
                <w:rFonts w:ascii="Times New Roman" w:eastAsia="宋体" w:hAnsi="Times New Roman" w:cs="Times New Roman"/>
                <w:kern w:val="0"/>
                <w:szCs w:val="21"/>
              </w:rPr>
            </w:pPr>
            <w:r w:rsidRPr="00363EBA">
              <w:rPr>
                <w:rFonts w:ascii="Times New Roman" w:eastAsia="宋体" w:hAnsi="Times New Roman" w:cs="Times New Roman" w:hint="eastAsia"/>
                <w:kern w:val="0"/>
                <w:szCs w:val="21"/>
              </w:rPr>
              <w:t>M</w:t>
            </w:r>
            <w:r w:rsidRPr="00363EBA">
              <w:rPr>
                <w:rFonts w:ascii="Times New Roman" w:eastAsia="宋体" w:hAnsi="Times New Roman" w:cs="Times New Roman"/>
                <w:kern w:val="0"/>
                <w:szCs w:val="21"/>
              </w:rPr>
              <w:t>KI67</w:t>
            </w:r>
          </w:p>
        </w:tc>
        <w:tc>
          <w:tcPr>
            <w:tcW w:w="998" w:type="dxa"/>
            <w:tcBorders>
              <w:top w:val="single" w:sz="4" w:space="0" w:color="auto"/>
              <w:left w:val="single" w:sz="4" w:space="0" w:color="auto"/>
              <w:bottom w:val="single" w:sz="4" w:space="0" w:color="auto"/>
              <w:right w:val="single" w:sz="4" w:space="0" w:color="auto"/>
            </w:tcBorders>
            <w:vAlign w:val="center"/>
          </w:tcPr>
          <w:p w14:paraId="4DBFEA84" w14:textId="77777777" w:rsidR="00BE6141" w:rsidRPr="00363EBA" w:rsidRDefault="00000000">
            <w:pPr>
              <w:widowControl/>
              <w:jc w:val="center"/>
              <w:rPr>
                <w:rFonts w:ascii="Times New Roman" w:eastAsia="宋体" w:hAnsi="Times New Roman" w:cs="Times New Roman"/>
                <w:kern w:val="0"/>
                <w:szCs w:val="21"/>
              </w:rPr>
            </w:pPr>
            <w:r w:rsidRPr="00363EBA">
              <w:rPr>
                <w:rFonts w:ascii="Times New Roman" w:eastAsia="宋体" w:hAnsi="Times New Roman" w:cs="Times New Roman" w:hint="eastAsia"/>
                <w:kern w:val="0"/>
                <w:szCs w:val="21"/>
              </w:rPr>
              <w:t>/</w:t>
            </w:r>
          </w:p>
        </w:tc>
        <w:tc>
          <w:tcPr>
            <w:tcW w:w="1772"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694B1CE" w14:textId="77777777" w:rsidR="00BE6141" w:rsidRPr="00363EBA" w:rsidRDefault="00000000">
            <w:pPr>
              <w:widowControl/>
              <w:jc w:val="left"/>
              <w:rPr>
                <w:rFonts w:ascii="Times New Roman" w:eastAsia="宋体" w:hAnsi="Times New Roman" w:cs="Times New Roman"/>
                <w:kern w:val="0"/>
                <w:szCs w:val="21"/>
              </w:rPr>
            </w:pPr>
            <w:r w:rsidRPr="00363EBA">
              <w:rPr>
                <w:rFonts w:ascii="Times New Roman" w:eastAsia="宋体" w:hAnsi="Times New Roman" w:cs="Times New Roman" w:hint="eastAsia"/>
                <w:kern w:val="0"/>
                <w:szCs w:val="21"/>
              </w:rPr>
              <w:t>/</w:t>
            </w:r>
          </w:p>
        </w:tc>
        <w:tc>
          <w:tcPr>
            <w:tcW w:w="226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176133D" w14:textId="77777777" w:rsidR="00BE6141" w:rsidRPr="00363EBA" w:rsidRDefault="00BE6141">
            <w:pPr>
              <w:widowControl/>
              <w:jc w:val="left"/>
              <w:rPr>
                <w:rFonts w:ascii="Times New Roman" w:eastAsia="宋体" w:hAnsi="Times New Roman" w:cs="Times New Roman"/>
                <w:kern w:val="0"/>
                <w:szCs w:val="21"/>
              </w:rPr>
            </w:pPr>
          </w:p>
        </w:tc>
        <w:tc>
          <w:tcPr>
            <w:tcW w:w="99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9CCD81C" w14:textId="77777777" w:rsidR="00BE6141" w:rsidRPr="00363EBA" w:rsidRDefault="00BE6141">
            <w:pPr>
              <w:widowControl/>
              <w:jc w:val="left"/>
              <w:rPr>
                <w:rFonts w:ascii="Times New Roman" w:eastAsia="宋体" w:hAnsi="Times New Roman" w:cs="Times New Roman"/>
                <w:kern w:val="0"/>
                <w:szCs w:val="21"/>
              </w:rPr>
            </w:pPr>
          </w:p>
        </w:tc>
      </w:tr>
    </w:tbl>
    <w:bookmarkEnd w:id="7"/>
    <w:p w14:paraId="507634AE" w14:textId="72FDDB5F" w:rsidR="00BE6141" w:rsidRPr="00363EBA" w:rsidRDefault="00DD7C9D">
      <w:pPr>
        <w:widowControl/>
        <w:jc w:val="left"/>
        <w:rPr>
          <w:rFonts w:ascii="Times New Roman" w:hAnsi="Times New Roman" w:cs="Times New Roman"/>
          <w:szCs w:val="21"/>
        </w:rPr>
      </w:pPr>
      <w:r w:rsidRPr="00363EBA">
        <w:rPr>
          <w:rFonts w:ascii="Times New Roman" w:hAnsi="Times New Roman" w:cs="Times New Roman" w:hint="eastAsia"/>
          <w:szCs w:val="21"/>
        </w:rPr>
        <w:t>Bm, memory B</w:t>
      </w:r>
      <w:r w:rsidRPr="00363EBA">
        <w:rPr>
          <w:rFonts w:ascii="Times New Roman" w:hAnsi="Times New Roman" w:cs="Times New Roman"/>
          <w:szCs w:val="21"/>
        </w:rPr>
        <w:t>;</w:t>
      </w:r>
      <w:r w:rsidRPr="00363EBA">
        <w:rPr>
          <w:rFonts w:ascii="Times New Roman" w:hAnsi="Times New Roman" w:cs="Times New Roman" w:hint="eastAsia"/>
          <w:szCs w:val="21"/>
        </w:rPr>
        <w:t xml:space="preserve"> Bn, </w:t>
      </w:r>
      <w:r w:rsidRPr="00363EBA">
        <w:rPr>
          <w:rFonts w:ascii="Times New Roman" w:hAnsi="Times New Roman" w:cs="Times New Roman"/>
          <w:szCs w:val="21"/>
        </w:rPr>
        <w:t>naïve</w:t>
      </w:r>
      <w:r w:rsidRPr="00363EBA">
        <w:rPr>
          <w:rFonts w:ascii="Times New Roman" w:hAnsi="Times New Roman" w:cs="Times New Roman" w:hint="eastAsia"/>
          <w:szCs w:val="21"/>
        </w:rPr>
        <w:t xml:space="preserve"> B</w:t>
      </w:r>
      <w:r w:rsidR="005A3FD0" w:rsidRPr="00363EBA">
        <w:rPr>
          <w:rFonts w:ascii="Times New Roman" w:hAnsi="Times New Roman" w:cs="Times New Roman" w:hint="eastAsia"/>
          <w:szCs w:val="21"/>
        </w:rPr>
        <w:t>;</w:t>
      </w:r>
      <w:r w:rsidR="005A3FD0" w:rsidRPr="00363EBA">
        <w:rPr>
          <w:rFonts w:ascii="Times New Roman" w:eastAsia="宋体" w:hAnsi="Times New Roman" w:cs="Times New Roman"/>
          <w:color w:val="000000"/>
          <w:kern w:val="0"/>
          <w:szCs w:val="21"/>
        </w:rPr>
        <w:t xml:space="preserve"> </w:t>
      </w:r>
      <w:proofErr w:type="spellStart"/>
      <w:r w:rsidR="005A3FD0" w:rsidRPr="00363EBA">
        <w:rPr>
          <w:rFonts w:ascii="Times New Roman" w:eastAsia="宋体" w:hAnsi="Times New Roman" w:cs="Times New Roman"/>
          <w:color w:val="000000"/>
          <w:kern w:val="0"/>
          <w:szCs w:val="21"/>
        </w:rPr>
        <w:t>bri</w:t>
      </w:r>
      <w:proofErr w:type="spellEnd"/>
      <w:r w:rsidR="005A3FD0" w:rsidRPr="00363EBA">
        <w:rPr>
          <w:rFonts w:ascii="Times New Roman" w:eastAsia="宋体" w:hAnsi="Times New Roman" w:cs="Times New Roman"/>
          <w:color w:val="000000"/>
          <w:kern w:val="0"/>
          <w:szCs w:val="21"/>
        </w:rPr>
        <w:t>, bright</w:t>
      </w:r>
      <w:r w:rsidRPr="00363EBA">
        <w:rPr>
          <w:rFonts w:ascii="Times New Roman" w:hAnsi="Times New Roman" w:cs="Times New Roman" w:hint="eastAsia"/>
          <w:szCs w:val="21"/>
        </w:rPr>
        <w:t>;</w:t>
      </w:r>
      <w:r w:rsidRPr="00363EBA">
        <w:rPr>
          <w:rFonts w:ascii="Times New Roman" w:hAnsi="Times New Roman" w:cs="Times New Roman"/>
          <w:szCs w:val="21"/>
        </w:rPr>
        <w:t xml:space="preserve"> </w:t>
      </w:r>
      <w:r w:rsidRPr="00363EBA">
        <w:rPr>
          <w:rFonts w:ascii="Times New Roman" w:hAnsi="Times New Roman" w:cs="Times New Roman" w:hint="eastAsia"/>
          <w:szCs w:val="21"/>
        </w:rPr>
        <w:t>CTL, c</w:t>
      </w:r>
      <w:r w:rsidRPr="00363EBA">
        <w:rPr>
          <w:rFonts w:ascii="Times New Roman" w:hAnsi="Times New Roman" w:cs="Times New Roman"/>
          <w:szCs w:val="21"/>
        </w:rPr>
        <w:t xml:space="preserve">ytotoxic T </w:t>
      </w:r>
      <w:r w:rsidRPr="00363EBA">
        <w:rPr>
          <w:rFonts w:ascii="Times New Roman" w:hAnsi="Times New Roman" w:cs="Times New Roman" w:hint="eastAsia"/>
          <w:szCs w:val="21"/>
        </w:rPr>
        <w:t>l</w:t>
      </w:r>
      <w:r w:rsidRPr="00363EBA">
        <w:rPr>
          <w:rFonts w:ascii="Times New Roman" w:hAnsi="Times New Roman" w:cs="Times New Roman"/>
          <w:szCs w:val="21"/>
        </w:rPr>
        <w:t>ymphocyte</w:t>
      </w:r>
      <w:r w:rsidRPr="00363EBA">
        <w:rPr>
          <w:rFonts w:ascii="Times New Roman" w:hAnsi="Times New Roman" w:cs="Times New Roman" w:hint="eastAsia"/>
          <w:szCs w:val="21"/>
        </w:rPr>
        <w:t>s</w:t>
      </w:r>
      <w:r w:rsidR="005A3FD0" w:rsidRPr="00363EBA">
        <w:rPr>
          <w:rFonts w:ascii="Times New Roman" w:hAnsi="Times New Roman" w:cs="Times New Roman" w:hint="eastAsia"/>
          <w:szCs w:val="21"/>
        </w:rPr>
        <w:t>;</w:t>
      </w:r>
      <w:r w:rsidRPr="00363EBA">
        <w:rPr>
          <w:rFonts w:ascii="Times New Roman" w:hAnsi="Times New Roman" w:cs="Times New Roman" w:hint="eastAsia"/>
          <w:szCs w:val="21"/>
        </w:rPr>
        <w:t xml:space="preserve"> GDT,</w:t>
      </w:r>
      <w:r w:rsidRPr="00363EBA">
        <w:rPr>
          <w:rFonts w:ascii="Times New Roman" w:hAnsi="Times New Roman" w:cs="Times New Roman"/>
          <w:szCs w:val="21"/>
        </w:rPr>
        <w:t xml:space="preserve"> </w:t>
      </w:r>
      <w:proofErr w:type="spellStart"/>
      <w:r w:rsidRPr="00363EBA">
        <w:rPr>
          <w:rFonts w:ascii="Times New Roman" w:hAnsi="Times New Roman" w:cs="Times New Roman"/>
          <w:szCs w:val="21"/>
        </w:rPr>
        <w:t>γδ</w:t>
      </w:r>
      <w:proofErr w:type="spellEnd"/>
      <w:r w:rsidRPr="00363EBA">
        <w:rPr>
          <w:rFonts w:ascii="Times New Roman" w:hAnsi="Times New Roman" w:cs="Times New Roman"/>
          <w:szCs w:val="21"/>
        </w:rPr>
        <w:t xml:space="preserve"> T cells</w:t>
      </w:r>
      <w:r w:rsidRPr="00363EBA">
        <w:rPr>
          <w:rFonts w:ascii="Times New Roman" w:hAnsi="Times New Roman" w:cs="Times New Roman" w:hint="eastAsia"/>
          <w:szCs w:val="21"/>
        </w:rPr>
        <w:t>; MAIT, m</w:t>
      </w:r>
      <w:r w:rsidRPr="00363EBA">
        <w:rPr>
          <w:rFonts w:ascii="Times New Roman" w:hAnsi="Times New Roman" w:cs="Times New Roman"/>
          <w:szCs w:val="21"/>
        </w:rPr>
        <w:t>ucosal-</w:t>
      </w:r>
      <w:r w:rsidRPr="00363EBA">
        <w:rPr>
          <w:rFonts w:ascii="Times New Roman" w:hAnsi="Times New Roman" w:cs="Times New Roman" w:hint="eastAsia"/>
          <w:szCs w:val="21"/>
        </w:rPr>
        <w:t>a</w:t>
      </w:r>
      <w:r w:rsidRPr="00363EBA">
        <w:rPr>
          <w:rFonts w:ascii="Times New Roman" w:hAnsi="Times New Roman" w:cs="Times New Roman"/>
          <w:szCs w:val="21"/>
        </w:rPr>
        <w:t xml:space="preserve">ssociated </w:t>
      </w:r>
      <w:r w:rsidRPr="00363EBA">
        <w:rPr>
          <w:rFonts w:ascii="Times New Roman" w:hAnsi="Times New Roman" w:cs="Times New Roman" w:hint="eastAsia"/>
          <w:szCs w:val="21"/>
        </w:rPr>
        <w:t>i</w:t>
      </w:r>
      <w:r w:rsidRPr="00363EBA">
        <w:rPr>
          <w:rFonts w:ascii="Times New Roman" w:hAnsi="Times New Roman" w:cs="Times New Roman"/>
          <w:szCs w:val="21"/>
        </w:rPr>
        <w:t>nvariant T cells</w:t>
      </w:r>
      <w:r w:rsidRPr="00363EBA">
        <w:rPr>
          <w:rFonts w:ascii="Times New Roman" w:hAnsi="Times New Roman" w:cs="Times New Roman" w:hint="eastAsia"/>
          <w:szCs w:val="21"/>
        </w:rPr>
        <w:t>; NK, natural killer</w:t>
      </w:r>
      <w:r w:rsidRPr="00363EBA">
        <w:rPr>
          <w:rFonts w:ascii="Times New Roman" w:hAnsi="Times New Roman" w:cs="Times New Roman"/>
          <w:szCs w:val="21"/>
        </w:rPr>
        <w:t>;</w:t>
      </w:r>
      <w:r w:rsidRPr="00363EBA">
        <w:rPr>
          <w:rFonts w:ascii="Times New Roman" w:hAnsi="Times New Roman" w:cs="Times New Roman" w:hint="eastAsia"/>
          <w:szCs w:val="21"/>
        </w:rPr>
        <w:t xml:space="preserve"> Tm, memory T</w:t>
      </w:r>
      <w:r w:rsidRPr="00363EBA">
        <w:rPr>
          <w:rFonts w:ascii="Times New Roman" w:hAnsi="Times New Roman" w:cs="Times New Roman"/>
          <w:szCs w:val="21"/>
        </w:rPr>
        <w:t>;</w:t>
      </w:r>
      <w:r w:rsidRPr="00363EBA">
        <w:rPr>
          <w:rFonts w:ascii="Times New Roman" w:hAnsi="Times New Roman" w:cs="Times New Roman" w:hint="eastAsia"/>
          <w:szCs w:val="21"/>
        </w:rPr>
        <w:t xml:space="preserve"> Tn</w:t>
      </w:r>
      <w:r w:rsidR="000F1C46" w:rsidRPr="00363EBA">
        <w:rPr>
          <w:rFonts w:ascii="Times New Roman" w:hAnsi="Times New Roman" w:cs="Times New Roman" w:hint="eastAsia"/>
          <w:szCs w:val="21"/>
        </w:rPr>
        <w:t>,</w:t>
      </w:r>
      <w:r w:rsidRPr="00363EBA">
        <w:rPr>
          <w:rFonts w:ascii="Times New Roman" w:hAnsi="Times New Roman" w:cs="Times New Roman" w:hint="eastAsia"/>
          <w:szCs w:val="21"/>
        </w:rPr>
        <w:t xml:space="preserve"> </w:t>
      </w:r>
      <w:r w:rsidRPr="00363EBA">
        <w:rPr>
          <w:rFonts w:ascii="Times New Roman" w:hAnsi="Times New Roman" w:cs="Times New Roman"/>
          <w:szCs w:val="21"/>
        </w:rPr>
        <w:t>naïve</w:t>
      </w:r>
      <w:r w:rsidRPr="00363EBA">
        <w:rPr>
          <w:rFonts w:ascii="Times New Roman" w:hAnsi="Times New Roman" w:cs="Times New Roman" w:hint="eastAsia"/>
          <w:szCs w:val="21"/>
        </w:rPr>
        <w:t xml:space="preserve"> T; Treg</w:t>
      </w:r>
      <w:r w:rsidR="000F1C46" w:rsidRPr="00363EBA">
        <w:rPr>
          <w:rFonts w:ascii="Times New Roman" w:hAnsi="Times New Roman" w:cs="Times New Roman" w:hint="eastAsia"/>
          <w:szCs w:val="21"/>
        </w:rPr>
        <w:t>,</w:t>
      </w:r>
      <w:r w:rsidRPr="00363EBA">
        <w:rPr>
          <w:rFonts w:ascii="Times New Roman" w:hAnsi="Times New Roman" w:cs="Times New Roman" w:hint="eastAsia"/>
          <w:szCs w:val="21"/>
        </w:rPr>
        <w:t xml:space="preserve"> regulatory T</w:t>
      </w:r>
      <w:r w:rsidR="007474EC" w:rsidRPr="00363EBA">
        <w:rPr>
          <w:rFonts w:ascii="Times New Roman" w:eastAsia="宋体" w:hAnsi="Times New Roman" w:cs="Times New Roman" w:hint="eastAsia"/>
          <w:color w:val="000000"/>
          <w:kern w:val="0"/>
          <w:szCs w:val="21"/>
        </w:rPr>
        <w:t>.</w:t>
      </w:r>
    </w:p>
    <w:p w14:paraId="483BC907" w14:textId="77777777" w:rsidR="00FB0031" w:rsidRPr="00363EBA" w:rsidRDefault="00FB0031">
      <w:pPr>
        <w:widowControl/>
        <w:jc w:val="left"/>
        <w:rPr>
          <w:rFonts w:ascii="Times New Roman" w:eastAsia="宋体" w:hAnsi="Times New Roman" w:cs="Times New Roman"/>
          <w:color w:val="000000"/>
          <w:kern w:val="0"/>
          <w:szCs w:val="21"/>
        </w:rPr>
      </w:pPr>
    </w:p>
    <w:p w14:paraId="1547675A" w14:textId="77777777" w:rsidR="001C5CC3" w:rsidRPr="00363EBA" w:rsidRDefault="001C5CC3">
      <w:pPr>
        <w:widowControl/>
        <w:jc w:val="left"/>
        <w:rPr>
          <w:rFonts w:ascii="Times New Roman" w:hAnsi="Times New Roman" w:cs="Times New Roman"/>
          <w:szCs w:val="21"/>
        </w:rPr>
      </w:pPr>
      <w:r w:rsidRPr="00363EBA">
        <w:rPr>
          <w:rFonts w:ascii="Times New Roman" w:hAnsi="Times New Roman" w:cs="Times New Roman"/>
          <w:szCs w:val="21"/>
        </w:rPr>
        <w:br w:type="page"/>
      </w:r>
    </w:p>
    <w:tbl>
      <w:tblPr>
        <w:tblStyle w:val="21"/>
        <w:tblpPr w:leftFromText="180" w:rightFromText="180" w:vertAnchor="text" w:horzAnchor="margin" w:tblpXSpec="center" w:tblpY="73"/>
        <w:tblW w:w="906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38"/>
        <w:gridCol w:w="3774"/>
        <w:gridCol w:w="3454"/>
      </w:tblGrid>
      <w:tr w:rsidR="001C5CC3" w:rsidRPr="00363EBA" w14:paraId="1FCB4AE1" w14:textId="77777777" w:rsidTr="005F1742">
        <w:trPr>
          <w:cnfStyle w:val="100000000000" w:firstRow="1" w:lastRow="0" w:firstColumn="0" w:lastColumn="0" w:oddVBand="0" w:evenVBand="0" w:oddHBand="0" w:evenHBand="0" w:firstRowFirstColumn="0" w:firstRowLastColumn="0" w:lastRowFirstColumn="0" w:lastRowLastColumn="0"/>
          <w:trHeight w:val="323"/>
        </w:trPr>
        <w:tc>
          <w:tcPr>
            <w:cnfStyle w:val="001000000000" w:firstRow="0" w:lastRow="0" w:firstColumn="1" w:lastColumn="0" w:oddVBand="0" w:evenVBand="0" w:oddHBand="0" w:evenHBand="0" w:firstRowFirstColumn="0" w:firstRowLastColumn="0" w:lastRowFirstColumn="0" w:lastRowLastColumn="0"/>
            <w:tcW w:w="9066" w:type="dxa"/>
            <w:gridSpan w:val="3"/>
            <w:tcBorders>
              <w:bottom w:val="none" w:sz="0" w:space="0" w:color="auto"/>
            </w:tcBorders>
          </w:tcPr>
          <w:p w14:paraId="6F54B5B1" w14:textId="1A345EBD" w:rsidR="001C5CC3" w:rsidRPr="00363EBA" w:rsidRDefault="001C5CC3" w:rsidP="005F1742">
            <w:pPr>
              <w:adjustRightInd w:val="0"/>
              <w:snapToGrid w:val="0"/>
              <w:spacing w:line="276" w:lineRule="auto"/>
              <w:jc w:val="center"/>
              <w:rPr>
                <w:rFonts w:ascii="Times New Roman" w:hAnsi="Times New Roman" w:cs="Times New Roman"/>
                <w:b w:val="0"/>
                <w:bCs w:val="0"/>
                <w:kern w:val="0"/>
                <w:szCs w:val="21"/>
              </w:rPr>
            </w:pPr>
            <w:bookmarkStart w:id="19" w:name="_Hlk129769016"/>
            <w:r w:rsidRPr="00363EBA">
              <w:rPr>
                <w:rFonts w:ascii="Times New Roman" w:eastAsia="宋体" w:hAnsi="Times New Roman" w:cs="Times New Roman"/>
                <w:color w:val="000000"/>
                <w:kern w:val="0"/>
                <w:szCs w:val="21"/>
              </w:rPr>
              <w:t>Table S</w:t>
            </w:r>
            <w:r w:rsidR="00800F11" w:rsidRPr="00363EBA">
              <w:rPr>
                <w:rFonts w:ascii="Times New Roman" w:eastAsia="宋体" w:hAnsi="Times New Roman" w:cs="Times New Roman" w:hint="eastAsia"/>
                <w:color w:val="000000"/>
                <w:kern w:val="0"/>
                <w:szCs w:val="21"/>
              </w:rPr>
              <w:t>4</w:t>
            </w:r>
            <w:r w:rsidRPr="00363EBA">
              <w:rPr>
                <w:rFonts w:ascii="Times New Roman" w:eastAsia="宋体" w:hAnsi="Times New Roman" w:cs="Times New Roman"/>
                <w:color w:val="000000"/>
                <w:kern w:val="0"/>
                <w:szCs w:val="21"/>
              </w:rPr>
              <w:t xml:space="preserve">. </w:t>
            </w:r>
            <w:r w:rsidRPr="00363EBA">
              <w:rPr>
                <w:rFonts w:ascii="Times New Roman" w:eastAsia="宋体" w:hAnsi="Times New Roman" w:cs="Times New Roman"/>
                <w:b w:val="0"/>
                <w:bCs w:val="0"/>
                <w:color w:val="000000"/>
                <w:kern w:val="0"/>
                <w:szCs w:val="21"/>
              </w:rPr>
              <w:t>Inclusion and exclusion criteria for recruitment of subjects into this study.</w:t>
            </w:r>
          </w:p>
        </w:tc>
      </w:tr>
      <w:tr w:rsidR="001C5CC3" w:rsidRPr="00363EBA" w14:paraId="51F4719E" w14:textId="77777777" w:rsidTr="005F1742">
        <w:trPr>
          <w:trHeight w:val="323"/>
        </w:trPr>
        <w:tc>
          <w:tcPr>
            <w:cnfStyle w:val="001000000000" w:firstRow="0" w:lastRow="0" w:firstColumn="1" w:lastColumn="0" w:oddVBand="0" w:evenVBand="0" w:oddHBand="0" w:evenHBand="0" w:firstRowFirstColumn="0" w:firstRowLastColumn="0" w:lastRowFirstColumn="0" w:lastRowLastColumn="0"/>
            <w:tcW w:w="1291" w:type="dxa"/>
          </w:tcPr>
          <w:p w14:paraId="55044BB7" w14:textId="77777777" w:rsidR="001C5CC3" w:rsidRPr="00363EBA" w:rsidRDefault="001C5CC3" w:rsidP="005F1742">
            <w:pPr>
              <w:adjustRightInd w:val="0"/>
              <w:snapToGrid w:val="0"/>
              <w:spacing w:line="276" w:lineRule="auto"/>
              <w:jc w:val="center"/>
              <w:rPr>
                <w:rFonts w:ascii="Times New Roman" w:hAnsi="Times New Roman" w:cs="Times New Roman"/>
                <w:b w:val="0"/>
                <w:kern w:val="0"/>
                <w:szCs w:val="21"/>
              </w:rPr>
            </w:pPr>
            <w:r w:rsidRPr="00363EBA">
              <w:rPr>
                <w:rFonts w:ascii="Times New Roman" w:hAnsi="Times New Roman" w:cs="Times New Roman"/>
                <w:kern w:val="0"/>
                <w:szCs w:val="21"/>
              </w:rPr>
              <w:t>Group</w:t>
            </w:r>
          </w:p>
        </w:tc>
        <w:tc>
          <w:tcPr>
            <w:tcW w:w="4089" w:type="dxa"/>
          </w:tcPr>
          <w:p w14:paraId="20D98B3E" w14:textId="77777777" w:rsidR="001C5CC3" w:rsidRPr="00363EBA" w:rsidRDefault="001C5CC3" w:rsidP="005F1742">
            <w:pPr>
              <w:adjustRightInd w:val="0"/>
              <w:snapToGrid w:val="0"/>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bCs/>
                <w:kern w:val="0"/>
                <w:szCs w:val="21"/>
              </w:rPr>
            </w:pPr>
            <w:r w:rsidRPr="00363EBA">
              <w:rPr>
                <w:rFonts w:ascii="Times New Roman" w:hAnsi="Times New Roman" w:cs="Times New Roman"/>
                <w:b/>
                <w:bCs/>
                <w:kern w:val="0"/>
                <w:szCs w:val="21"/>
              </w:rPr>
              <w:t xml:space="preserve">Inclusion </w:t>
            </w:r>
            <w:bookmarkStart w:id="20" w:name="OLE_LINK4"/>
            <w:r w:rsidRPr="00363EBA">
              <w:rPr>
                <w:rFonts w:ascii="Times New Roman" w:hAnsi="Times New Roman" w:cs="Times New Roman"/>
                <w:b/>
                <w:bCs/>
                <w:kern w:val="0"/>
                <w:szCs w:val="21"/>
              </w:rPr>
              <w:t>criteria</w:t>
            </w:r>
            <w:bookmarkEnd w:id="20"/>
          </w:p>
        </w:tc>
        <w:tc>
          <w:tcPr>
            <w:tcW w:w="3686" w:type="dxa"/>
          </w:tcPr>
          <w:p w14:paraId="54BF823E" w14:textId="77777777" w:rsidR="001C5CC3" w:rsidRPr="00363EBA" w:rsidRDefault="001C5CC3" w:rsidP="005F1742">
            <w:pPr>
              <w:adjustRightInd w:val="0"/>
              <w:snapToGrid w:val="0"/>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bCs/>
                <w:kern w:val="0"/>
                <w:szCs w:val="21"/>
              </w:rPr>
            </w:pPr>
            <w:bookmarkStart w:id="21" w:name="_Hlk129800664"/>
            <w:r w:rsidRPr="00363EBA">
              <w:rPr>
                <w:rFonts w:ascii="Times New Roman" w:hAnsi="Times New Roman" w:cs="Times New Roman"/>
                <w:b/>
                <w:bCs/>
                <w:kern w:val="0"/>
                <w:szCs w:val="21"/>
              </w:rPr>
              <w:t>Exclusion criteria</w:t>
            </w:r>
            <w:bookmarkEnd w:id="21"/>
          </w:p>
        </w:tc>
      </w:tr>
      <w:tr w:rsidR="001C5CC3" w:rsidRPr="00363EBA" w14:paraId="1D4CC089" w14:textId="77777777" w:rsidTr="005F1742">
        <w:trPr>
          <w:trHeight w:val="2107"/>
        </w:trPr>
        <w:tc>
          <w:tcPr>
            <w:cnfStyle w:val="001000000000" w:firstRow="0" w:lastRow="0" w:firstColumn="1" w:lastColumn="0" w:oddVBand="0" w:evenVBand="0" w:oddHBand="0" w:evenHBand="0" w:firstRowFirstColumn="0" w:firstRowLastColumn="0" w:lastRowFirstColumn="0" w:lastRowLastColumn="0"/>
            <w:tcW w:w="1291" w:type="dxa"/>
            <w:vAlign w:val="center"/>
          </w:tcPr>
          <w:p w14:paraId="29B7A639" w14:textId="77777777" w:rsidR="001C5CC3" w:rsidRPr="00363EBA" w:rsidRDefault="001C5CC3" w:rsidP="005F1742">
            <w:pPr>
              <w:adjustRightInd w:val="0"/>
              <w:snapToGrid w:val="0"/>
              <w:spacing w:line="276" w:lineRule="auto"/>
              <w:jc w:val="center"/>
              <w:rPr>
                <w:rFonts w:ascii="Times New Roman" w:hAnsi="Times New Roman" w:cs="Times New Roman"/>
                <w:kern w:val="0"/>
                <w:szCs w:val="21"/>
              </w:rPr>
            </w:pPr>
            <w:r w:rsidRPr="00363EBA">
              <w:rPr>
                <w:rFonts w:ascii="Times New Roman" w:hAnsi="Times New Roman" w:cs="Times New Roman"/>
                <w:kern w:val="0"/>
                <w:szCs w:val="21"/>
              </w:rPr>
              <w:t>Heatstroke</w:t>
            </w:r>
          </w:p>
        </w:tc>
        <w:tc>
          <w:tcPr>
            <w:tcW w:w="4089" w:type="dxa"/>
          </w:tcPr>
          <w:p w14:paraId="05709ACC" w14:textId="77777777" w:rsidR="001C5CC3" w:rsidRPr="00363EBA" w:rsidRDefault="001C5CC3" w:rsidP="005F1742">
            <w:pPr>
              <w:adjustRightInd w:val="0"/>
              <w:snapToGrid w:val="0"/>
              <w:spacing w:line="276" w:lineRule="auto"/>
              <w:jc w:val="left"/>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kern w:val="0"/>
                <w:szCs w:val="21"/>
              </w:rPr>
            </w:pPr>
            <w:r w:rsidRPr="00363EBA">
              <w:rPr>
                <w:rFonts w:ascii="Times New Roman" w:hAnsi="Times New Roman" w:cs="Times New Roman"/>
                <w:kern w:val="0"/>
                <w:szCs w:val="21"/>
              </w:rPr>
              <w:t>(1) Age ≥ 18 years</w:t>
            </w:r>
          </w:p>
          <w:p w14:paraId="4BEF3F87" w14:textId="77777777" w:rsidR="001C5CC3" w:rsidRPr="00363EBA" w:rsidRDefault="001C5CC3" w:rsidP="005F1742">
            <w:pPr>
              <w:adjustRightInd w:val="0"/>
              <w:snapToGrid w:val="0"/>
              <w:spacing w:line="276" w:lineRule="auto"/>
              <w:jc w:val="left"/>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kern w:val="0"/>
                <w:szCs w:val="21"/>
              </w:rPr>
            </w:pPr>
            <w:r w:rsidRPr="00363EBA">
              <w:rPr>
                <w:rFonts w:ascii="Times New Roman" w:hAnsi="Times New Roman" w:cs="Times New Roman"/>
                <w:kern w:val="0"/>
                <w:szCs w:val="21"/>
              </w:rPr>
              <w:t>(2) History of exposure to extreme environmental heat or vigorous muscle exertion</w:t>
            </w:r>
          </w:p>
          <w:p w14:paraId="3464F975" w14:textId="77777777" w:rsidR="001C5CC3" w:rsidRPr="00363EBA" w:rsidRDefault="001C5CC3" w:rsidP="005F1742">
            <w:pPr>
              <w:adjustRightInd w:val="0"/>
              <w:snapToGrid w:val="0"/>
              <w:spacing w:line="276" w:lineRule="auto"/>
              <w:jc w:val="left"/>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kern w:val="0"/>
                <w:szCs w:val="21"/>
              </w:rPr>
            </w:pPr>
            <w:r w:rsidRPr="00363EBA">
              <w:rPr>
                <w:rFonts w:ascii="Times New Roman" w:hAnsi="Times New Roman" w:cs="Times New Roman"/>
                <w:kern w:val="0"/>
                <w:szCs w:val="21"/>
              </w:rPr>
              <w:t>(3) Core body temperature &gt;40 ºC or symptoms of central nervous system (CNS) dysfunction, such as coma, delirium or convulsions</w:t>
            </w:r>
          </w:p>
          <w:p w14:paraId="20C2C80F" w14:textId="77777777" w:rsidR="001C5CC3" w:rsidRPr="00363EBA" w:rsidRDefault="001C5CC3" w:rsidP="005F1742">
            <w:pPr>
              <w:adjustRightInd w:val="0"/>
              <w:snapToGrid w:val="0"/>
              <w:spacing w:line="276" w:lineRule="auto"/>
              <w:jc w:val="left"/>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kern w:val="0"/>
                <w:szCs w:val="21"/>
              </w:rPr>
            </w:pPr>
            <w:r w:rsidRPr="00363EBA">
              <w:rPr>
                <w:rFonts w:ascii="Times New Roman" w:hAnsi="Times New Roman" w:cs="Times New Roman"/>
                <w:kern w:val="0"/>
                <w:szCs w:val="21"/>
              </w:rPr>
              <w:t>(4) Written informed consent to participate</w:t>
            </w:r>
          </w:p>
        </w:tc>
        <w:tc>
          <w:tcPr>
            <w:tcW w:w="3686" w:type="dxa"/>
            <w:vMerge w:val="restart"/>
            <w:vAlign w:val="center"/>
          </w:tcPr>
          <w:p w14:paraId="6B81B705" w14:textId="77777777" w:rsidR="001C5CC3" w:rsidRPr="00363EBA" w:rsidRDefault="001C5CC3" w:rsidP="005F1742">
            <w:pPr>
              <w:adjustRightInd w:val="0"/>
              <w:snapToGrid w:val="0"/>
              <w:spacing w:line="276" w:lineRule="auto"/>
              <w:jc w:val="left"/>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kern w:val="0"/>
                <w:szCs w:val="21"/>
              </w:rPr>
            </w:pPr>
            <w:bookmarkStart w:id="22" w:name="OLE_LINK6"/>
            <w:r w:rsidRPr="00363EBA">
              <w:rPr>
                <w:rFonts w:ascii="Times New Roman" w:hAnsi="Times New Roman" w:cs="Times New Roman"/>
                <w:kern w:val="0"/>
                <w:szCs w:val="21"/>
              </w:rPr>
              <w:t>(1) Pregnant women</w:t>
            </w:r>
          </w:p>
          <w:p w14:paraId="6A573745" w14:textId="77777777" w:rsidR="001C5CC3" w:rsidRPr="00363EBA" w:rsidRDefault="001C5CC3" w:rsidP="005F1742">
            <w:pPr>
              <w:adjustRightInd w:val="0"/>
              <w:snapToGrid w:val="0"/>
              <w:spacing w:line="276" w:lineRule="auto"/>
              <w:jc w:val="left"/>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kern w:val="0"/>
                <w:szCs w:val="21"/>
              </w:rPr>
            </w:pPr>
            <w:r w:rsidRPr="00363EBA">
              <w:rPr>
                <w:rFonts w:ascii="Times New Roman" w:hAnsi="Times New Roman" w:cs="Times New Roman"/>
                <w:kern w:val="0"/>
                <w:szCs w:val="21"/>
              </w:rPr>
              <w:t xml:space="preserve">(2) </w:t>
            </w:r>
            <w:bookmarkStart w:id="23" w:name="_Hlk129805968"/>
            <w:r w:rsidRPr="00363EBA">
              <w:rPr>
                <w:rFonts w:ascii="Times New Roman" w:hAnsi="Times New Roman" w:cs="Times New Roman"/>
                <w:kern w:val="0"/>
                <w:szCs w:val="21"/>
              </w:rPr>
              <w:t>Comorbid with immune system disease within the six months prior to admission, including but not limited to acquired immune deficiency syndrome (AIDS), multiple myeloma, rheumatoid arthritis, systemic lupus erythematosus, multiple sclerosis, myasthenia gravis, scleroderma, Crohn's disease and ulcerative colitis;</w:t>
            </w:r>
            <w:bookmarkEnd w:id="23"/>
          </w:p>
          <w:p w14:paraId="2EF04708" w14:textId="77777777" w:rsidR="001C5CC3" w:rsidRPr="00363EBA" w:rsidRDefault="001C5CC3" w:rsidP="005F1742">
            <w:pPr>
              <w:adjustRightInd w:val="0"/>
              <w:snapToGrid w:val="0"/>
              <w:spacing w:line="276" w:lineRule="auto"/>
              <w:jc w:val="left"/>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kern w:val="0"/>
                <w:szCs w:val="21"/>
              </w:rPr>
            </w:pPr>
            <w:r w:rsidRPr="00363EBA">
              <w:rPr>
                <w:rFonts w:ascii="Times New Roman" w:hAnsi="Times New Roman" w:cs="Times New Roman"/>
                <w:kern w:val="0"/>
                <w:szCs w:val="21"/>
              </w:rPr>
              <w:t>(3) Comorbid with malignant tumor and hematological diseases</w:t>
            </w:r>
          </w:p>
          <w:p w14:paraId="52E1C623" w14:textId="77777777" w:rsidR="001C5CC3" w:rsidRPr="00363EBA" w:rsidRDefault="001C5CC3" w:rsidP="005F1742">
            <w:pPr>
              <w:adjustRightInd w:val="0"/>
              <w:snapToGrid w:val="0"/>
              <w:spacing w:line="276" w:lineRule="auto"/>
              <w:jc w:val="left"/>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kern w:val="0"/>
                <w:szCs w:val="21"/>
              </w:rPr>
            </w:pPr>
            <w:r w:rsidRPr="00363EBA">
              <w:rPr>
                <w:rFonts w:ascii="Times New Roman" w:hAnsi="Times New Roman" w:cs="Times New Roman"/>
                <w:kern w:val="0"/>
                <w:szCs w:val="21"/>
              </w:rPr>
              <w:t>(4) History of organ or bone marrow transplantation</w:t>
            </w:r>
          </w:p>
          <w:p w14:paraId="3A7B0A73" w14:textId="77777777" w:rsidR="001C5CC3" w:rsidRPr="00363EBA" w:rsidRDefault="001C5CC3" w:rsidP="005F1742">
            <w:pPr>
              <w:adjustRightInd w:val="0"/>
              <w:snapToGrid w:val="0"/>
              <w:spacing w:line="276" w:lineRule="auto"/>
              <w:jc w:val="left"/>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kern w:val="0"/>
                <w:szCs w:val="21"/>
              </w:rPr>
            </w:pPr>
            <w:r w:rsidRPr="00363EBA">
              <w:rPr>
                <w:rFonts w:ascii="Times New Roman" w:hAnsi="Times New Roman" w:cs="Times New Roman"/>
                <w:kern w:val="0"/>
                <w:szCs w:val="21"/>
              </w:rPr>
              <w:t xml:space="preserve">(5) History of </w:t>
            </w:r>
            <w:bookmarkStart w:id="24" w:name="_Hlk129806615"/>
            <w:r w:rsidRPr="00363EBA">
              <w:rPr>
                <w:rFonts w:ascii="Times New Roman" w:hAnsi="Times New Roman" w:cs="Times New Roman"/>
                <w:kern w:val="0"/>
                <w:szCs w:val="21"/>
              </w:rPr>
              <w:t>immunosuppressive therapy, including glucocorticoids, soluble microbial products, polyclonal and monoclonal antibodies, antimetabolic or alkylating agents, or radiotherapy within the six months prior to admission.</w:t>
            </w:r>
            <w:bookmarkEnd w:id="22"/>
            <w:bookmarkEnd w:id="24"/>
          </w:p>
        </w:tc>
      </w:tr>
      <w:tr w:rsidR="001C5CC3" w:rsidRPr="00363EBA" w14:paraId="6F2E6137" w14:textId="77777777" w:rsidTr="005F1742">
        <w:trPr>
          <w:trHeight w:val="1435"/>
        </w:trPr>
        <w:tc>
          <w:tcPr>
            <w:cnfStyle w:val="001000000000" w:firstRow="0" w:lastRow="0" w:firstColumn="1" w:lastColumn="0" w:oddVBand="0" w:evenVBand="0" w:oddHBand="0" w:evenHBand="0" w:firstRowFirstColumn="0" w:firstRowLastColumn="0" w:lastRowFirstColumn="0" w:lastRowLastColumn="0"/>
            <w:tcW w:w="1291" w:type="dxa"/>
            <w:vAlign w:val="center"/>
          </w:tcPr>
          <w:p w14:paraId="24830AAF" w14:textId="77777777" w:rsidR="001C5CC3" w:rsidRPr="00363EBA" w:rsidRDefault="001C5CC3" w:rsidP="005F1742">
            <w:pPr>
              <w:adjustRightInd w:val="0"/>
              <w:snapToGrid w:val="0"/>
              <w:spacing w:line="276" w:lineRule="auto"/>
              <w:jc w:val="center"/>
              <w:rPr>
                <w:rFonts w:ascii="Times New Roman" w:hAnsi="Times New Roman" w:cs="Times New Roman"/>
                <w:kern w:val="0"/>
                <w:szCs w:val="21"/>
              </w:rPr>
            </w:pPr>
            <w:r w:rsidRPr="00363EBA">
              <w:rPr>
                <w:rFonts w:ascii="Times New Roman" w:hAnsi="Times New Roman" w:cs="Times New Roman"/>
                <w:kern w:val="0"/>
                <w:szCs w:val="21"/>
              </w:rPr>
              <w:t xml:space="preserve">Sepsis </w:t>
            </w:r>
          </w:p>
        </w:tc>
        <w:tc>
          <w:tcPr>
            <w:tcW w:w="4089" w:type="dxa"/>
          </w:tcPr>
          <w:p w14:paraId="523D96EB" w14:textId="77777777" w:rsidR="001C5CC3" w:rsidRPr="00363EBA" w:rsidRDefault="001C5CC3" w:rsidP="005F1742">
            <w:pPr>
              <w:adjustRightInd w:val="0"/>
              <w:snapToGrid w:val="0"/>
              <w:spacing w:line="276" w:lineRule="auto"/>
              <w:jc w:val="left"/>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kern w:val="0"/>
                <w:szCs w:val="21"/>
              </w:rPr>
            </w:pPr>
            <w:r w:rsidRPr="00363EBA">
              <w:rPr>
                <w:rFonts w:ascii="Times New Roman" w:hAnsi="Times New Roman" w:cs="Times New Roman"/>
                <w:kern w:val="0"/>
                <w:szCs w:val="21"/>
              </w:rPr>
              <w:t>(1) Age ≥ 18 years</w:t>
            </w:r>
          </w:p>
          <w:p w14:paraId="1FD389D1" w14:textId="77777777" w:rsidR="001C5CC3" w:rsidRPr="00363EBA" w:rsidRDefault="001C5CC3" w:rsidP="005F1742">
            <w:pPr>
              <w:adjustRightInd w:val="0"/>
              <w:snapToGrid w:val="0"/>
              <w:spacing w:line="276" w:lineRule="auto"/>
              <w:jc w:val="left"/>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kern w:val="0"/>
                <w:szCs w:val="21"/>
              </w:rPr>
            </w:pPr>
            <w:r w:rsidRPr="00363EBA">
              <w:rPr>
                <w:rFonts w:ascii="Times New Roman" w:hAnsi="Times New Roman" w:cs="Times New Roman"/>
                <w:kern w:val="0"/>
                <w:szCs w:val="21"/>
              </w:rPr>
              <w:t>(2) Suspected or known infection</w:t>
            </w:r>
          </w:p>
          <w:p w14:paraId="115AE59B" w14:textId="77777777" w:rsidR="001C5CC3" w:rsidRPr="00363EBA" w:rsidRDefault="001C5CC3" w:rsidP="005F1742">
            <w:pPr>
              <w:adjustRightInd w:val="0"/>
              <w:snapToGrid w:val="0"/>
              <w:spacing w:line="276" w:lineRule="auto"/>
              <w:jc w:val="left"/>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kern w:val="0"/>
                <w:szCs w:val="21"/>
              </w:rPr>
            </w:pPr>
            <w:r w:rsidRPr="00363EBA">
              <w:rPr>
                <w:rFonts w:ascii="Times New Roman" w:hAnsi="Times New Roman" w:cs="Times New Roman"/>
                <w:kern w:val="0"/>
                <w:szCs w:val="21"/>
              </w:rPr>
              <w:t>(3) Sequential organ failure assessment (SOFA) score ≥ 2</w:t>
            </w:r>
          </w:p>
          <w:p w14:paraId="67271424" w14:textId="77777777" w:rsidR="001C5CC3" w:rsidRPr="00363EBA" w:rsidRDefault="001C5CC3" w:rsidP="005F1742">
            <w:pPr>
              <w:adjustRightInd w:val="0"/>
              <w:snapToGrid w:val="0"/>
              <w:spacing w:line="276" w:lineRule="auto"/>
              <w:jc w:val="left"/>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kern w:val="0"/>
                <w:szCs w:val="21"/>
              </w:rPr>
            </w:pPr>
            <w:r w:rsidRPr="00363EBA">
              <w:rPr>
                <w:rFonts w:ascii="Times New Roman" w:hAnsi="Times New Roman" w:cs="Times New Roman"/>
                <w:kern w:val="0"/>
                <w:szCs w:val="21"/>
              </w:rPr>
              <w:t>(4) Written informed consent to participate</w:t>
            </w:r>
          </w:p>
        </w:tc>
        <w:tc>
          <w:tcPr>
            <w:tcW w:w="3686" w:type="dxa"/>
            <w:vMerge/>
          </w:tcPr>
          <w:p w14:paraId="613CA90E" w14:textId="77777777" w:rsidR="001C5CC3" w:rsidRPr="00363EBA" w:rsidRDefault="001C5CC3" w:rsidP="005F1742">
            <w:pPr>
              <w:adjustRightInd w:val="0"/>
              <w:snapToGrid w:val="0"/>
              <w:spacing w:line="276" w:lineRule="auto"/>
              <w:jc w:val="left"/>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kern w:val="0"/>
                <w:szCs w:val="21"/>
              </w:rPr>
            </w:pPr>
          </w:p>
        </w:tc>
      </w:tr>
      <w:tr w:rsidR="001C5CC3" w:rsidRPr="00363EBA" w14:paraId="40C6C410" w14:textId="77777777" w:rsidTr="005F1742">
        <w:trPr>
          <w:trHeight w:val="1099"/>
        </w:trPr>
        <w:tc>
          <w:tcPr>
            <w:cnfStyle w:val="001000000000" w:firstRow="0" w:lastRow="0" w:firstColumn="1" w:lastColumn="0" w:oddVBand="0" w:evenVBand="0" w:oddHBand="0" w:evenHBand="0" w:firstRowFirstColumn="0" w:firstRowLastColumn="0" w:lastRowFirstColumn="0" w:lastRowLastColumn="0"/>
            <w:tcW w:w="1291" w:type="dxa"/>
            <w:vAlign w:val="center"/>
          </w:tcPr>
          <w:p w14:paraId="615460BB" w14:textId="77777777" w:rsidR="001C5CC3" w:rsidRPr="00363EBA" w:rsidRDefault="001C5CC3" w:rsidP="005F1742">
            <w:pPr>
              <w:adjustRightInd w:val="0"/>
              <w:snapToGrid w:val="0"/>
              <w:spacing w:line="276" w:lineRule="auto"/>
              <w:jc w:val="center"/>
              <w:rPr>
                <w:rFonts w:ascii="Times New Roman" w:hAnsi="Times New Roman" w:cs="Times New Roman"/>
                <w:kern w:val="0"/>
                <w:szCs w:val="21"/>
              </w:rPr>
            </w:pPr>
            <w:r w:rsidRPr="00363EBA">
              <w:rPr>
                <w:rFonts w:ascii="Times New Roman" w:hAnsi="Times New Roman" w:cs="Times New Roman"/>
                <w:kern w:val="0"/>
                <w:szCs w:val="21"/>
              </w:rPr>
              <w:t>Cardiopulmonary bypass</w:t>
            </w:r>
          </w:p>
        </w:tc>
        <w:tc>
          <w:tcPr>
            <w:tcW w:w="4089" w:type="dxa"/>
          </w:tcPr>
          <w:p w14:paraId="7D0FD98B" w14:textId="77777777" w:rsidR="001C5CC3" w:rsidRPr="00363EBA" w:rsidRDefault="001C5CC3" w:rsidP="005F1742">
            <w:pPr>
              <w:adjustRightInd w:val="0"/>
              <w:snapToGrid w:val="0"/>
              <w:spacing w:line="276" w:lineRule="auto"/>
              <w:jc w:val="left"/>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kern w:val="0"/>
                <w:szCs w:val="21"/>
              </w:rPr>
            </w:pPr>
            <w:r w:rsidRPr="00363EBA">
              <w:rPr>
                <w:rFonts w:ascii="Times New Roman" w:hAnsi="Times New Roman" w:cs="Times New Roman"/>
                <w:kern w:val="0"/>
                <w:szCs w:val="21"/>
              </w:rPr>
              <w:t>(1) Age ≥ 18 years</w:t>
            </w:r>
          </w:p>
          <w:p w14:paraId="6419B41D" w14:textId="77777777" w:rsidR="001C5CC3" w:rsidRPr="00363EBA" w:rsidRDefault="001C5CC3" w:rsidP="005F1742">
            <w:pPr>
              <w:adjustRightInd w:val="0"/>
              <w:snapToGrid w:val="0"/>
              <w:spacing w:line="276" w:lineRule="auto"/>
              <w:jc w:val="left"/>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kern w:val="0"/>
                <w:szCs w:val="21"/>
              </w:rPr>
            </w:pPr>
            <w:r w:rsidRPr="00363EBA">
              <w:rPr>
                <w:rFonts w:ascii="Times New Roman" w:hAnsi="Times New Roman" w:cs="Times New Roman"/>
                <w:kern w:val="0"/>
                <w:szCs w:val="21"/>
              </w:rPr>
              <w:t>(2) Valve replacement or coronary artery bypass under cardiopulmonary bypass</w:t>
            </w:r>
          </w:p>
          <w:p w14:paraId="491F97DF" w14:textId="77777777" w:rsidR="001C5CC3" w:rsidRPr="00363EBA" w:rsidRDefault="001C5CC3" w:rsidP="005F1742">
            <w:pPr>
              <w:adjustRightInd w:val="0"/>
              <w:snapToGrid w:val="0"/>
              <w:spacing w:line="276" w:lineRule="auto"/>
              <w:jc w:val="left"/>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kern w:val="0"/>
                <w:szCs w:val="21"/>
              </w:rPr>
            </w:pPr>
            <w:r w:rsidRPr="00363EBA">
              <w:rPr>
                <w:rFonts w:ascii="Times New Roman" w:hAnsi="Times New Roman" w:cs="Times New Roman"/>
                <w:kern w:val="0"/>
                <w:szCs w:val="21"/>
              </w:rPr>
              <w:t>(3) Written informed consent to participate</w:t>
            </w:r>
          </w:p>
        </w:tc>
        <w:tc>
          <w:tcPr>
            <w:tcW w:w="3686" w:type="dxa"/>
            <w:vMerge/>
          </w:tcPr>
          <w:p w14:paraId="5C122FF5" w14:textId="77777777" w:rsidR="001C5CC3" w:rsidRPr="00363EBA" w:rsidRDefault="001C5CC3" w:rsidP="005F1742">
            <w:pPr>
              <w:adjustRightInd w:val="0"/>
              <w:snapToGrid w:val="0"/>
              <w:spacing w:line="276" w:lineRule="auto"/>
              <w:jc w:val="left"/>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kern w:val="0"/>
                <w:szCs w:val="21"/>
              </w:rPr>
            </w:pPr>
          </w:p>
        </w:tc>
      </w:tr>
      <w:tr w:rsidR="001C5CC3" w:rsidRPr="00363EBA" w14:paraId="7D6624F2" w14:textId="77777777" w:rsidTr="005F1742">
        <w:trPr>
          <w:trHeight w:val="1378"/>
        </w:trPr>
        <w:tc>
          <w:tcPr>
            <w:cnfStyle w:val="001000000000" w:firstRow="0" w:lastRow="0" w:firstColumn="1" w:lastColumn="0" w:oddVBand="0" w:evenVBand="0" w:oddHBand="0" w:evenHBand="0" w:firstRowFirstColumn="0" w:firstRowLastColumn="0" w:lastRowFirstColumn="0" w:lastRowLastColumn="0"/>
            <w:tcW w:w="1291" w:type="dxa"/>
            <w:vAlign w:val="center"/>
          </w:tcPr>
          <w:p w14:paraId="245C6F88" w14:textId="77777777" w:rsidR="001C5CC3" w:rsidRPr="00363EBA" w:rsidRDefault="001C5CC3" w:rsidP="005F1742">
            <w:pPr>
              <w:adjustRightInd w:val="0"/>
              <w:snapToGrid w:val="0"/>
              <w:spacing w:line="276" w:lineRule="auto"/>
              <w:jc w:val="center"/>
              <w:rPr>
                <w:rFonts w:ascii="Times New Roman" w:hAnsi="Times New Roman" w:cs="Times New Roman"/>
                <w:kern w:val="0"/>
                <w:szCs w:val="21"/>
              </w:rPr>
            </w:pPr>
            <w:r w:rsidRPr="00363EBA">
              <w:rPr>
                <w:rFonts w:ascii="Times New Roman" w:hAnsi="Times New Roman" w:cs="Times New Roman"/>
                <w:kern w:val="0"/>
                <w:szCs w:val="21"/>
              </w:rPr>
              <w:t>Healthy controls</w:t>
            </w:r>
          </w:p>
        </w:tc>
        <w:tc>
          <w:tcPr>
            <w:tcW w:w="4089" w:type="dxa"/>
          </w:tcPr>
          <w:p w14:paraId="092F8675" w14:textId="77777777" w:rsidR="001C5CC3" w:rsidRPr="00363EBA" w:rsidRDefault="001C5CC3" w:rsidP="005F1742">
            <w:pPr>
              <w:adjustRightInd w:val="0"/>
              <w:snapToGrid w:val="0"/>
              <w:spacing w:line="276" w:lineRule="auto"/>
              <w:jc w:val="left"/>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kern w:val="0"/>
                <w:szCs w:val="21"/>
              </w:rPr>
            </w:pPr>
            <w:r w:rsidRPr="00363EBA">
              <w:rPr>
                <w:rFonts w:ascii="Times New Roman" w:hAnsi="Times New Roman" w:cs="Times New Roman"/>
                <w:kern w:val="0"/>
                <w:szCs w:val="21"/>
              </w:rPr>
              <w:t>(1) Age ≥ 18 years</w:t>
            </w:r>
          </w:p>
          <w:p w14:paraId="7F45E601" w14:textId="77777777" w:rsidR="001C5CC3" w:rsidRPr="00363EBA" w:rsidRDefault="001C5CC3" w:rsidP="005F1742">
            <w:pPr>
              <w:adjustRightInd w:val="0"/>
              <w:snapToGrid w:val="0"/>
              <w:spacing w:line="276" w:lineRule="auto"/>
              <w:jc w:val="left"/>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kern w:val="0"/>
                <w:szCs w:val="21"/>
              </w:rPr>
            </w:pPr>
            <w:r w:rsidRPr="00363EBA">
              <w:rPr>
                <w:rFonts w:ascii="Times New Roman" w:hAnsi="Times New Roman" w:cs="Times New Roman"/>
                <w:kern w:val="0"/>
                <w:szCs w:val="21"/>
              </w:rPr>
              <w:t>(2) Body mass index 18-24 kg/m</w:t>
            </w:r>
            <w:r w:rsidRPr="00363EBA">
              <w:rPr>
                <w:rFonts w:ascii="Times New Roman" w:hAnsi="Times New Roman" w:cs="Times New Roman"/>
                <w:kern w:val="0"/>
                <w:szCs w:val="21"/>
                <w:vertAlign w:val="superscript"/>
              </w:rPr>
              <w:t>2</w:t>
            </w:r>
          </w:p>
          <w:p w14:paraId="3795BAB6" w14:textId="77777777" w:rsidR="001C5CC3" w:rsidRPr="00363EBA" w:rsidRDefault="001C5CC3" w:rsidP="005F1742">
            <w:pPr>
              <w:adjustRightInd w:val="0"/>
              <w:snapToGrid w:val="0"/>
              <w:spacing w:line="276" w:lineRule="auto"/>
              <w:jc w:val="left"/>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kern w:val="0"/>
                <w:szCs w:val="21"/>
              </w:rPr>
            </w:pPr>
            <w:r w:rsidRPr="00363EBA">
              <w:rPr>
                <w:rFonts w:ascii="Times New Roman" w:hAnsi="Times New Roman" w:cs="Times New Roman"/>
                <w:kern w:val="0"/>
                <w:szCs w:val="21"/>
              </w:rPr>
              <w:t>(3) Health examination within the previous six months indicated no abnormality</w:t>
            </w:r>
          </w:p>
          <w:p w14:paraId="0628A5D2" w14:textId="77777777" w:rsidR="001C5CC3" w:rsidRPr="00363EBA" w:rsidRDefault="001C5CC3" w:rsidP="005F1742">
            <w:pPr>
              <w:adjustRightInd w:val="0"/>
              <w:snapToGrid w:val="0"/>
              <w:spacing w:line="276" w:lineRule="auto"/>
              <w:jc w:val="left"/>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kern w:val="0"/>
                <w:szCs w:val="21"/>
              </w:rPr>
            </w:pPr>
            <w:r w:rsidRPr="00363EBA">
              <w:rPr>
                <w:rFonts w:ascii="Times New Roman" w:hAnsi="Times New Roman" w:cs="Times New Roman"/>
                <w:kern w:val="0"/>
                <w:szCs w:val="21"/>
              </w:rPr>
              <w:t>(4) Written informed consent to participate</w:t>
            </w:r>
          </w:p>
        </w:tc>
        <w:tc>
          <w:tcPr>
            <w:tcW w:w="3686" w:type="dxa"/>
            <w:vMerge/>
          </w:tcPr>
          <w:p w14:paraId="606E2AA0" w14:textId="77777777" w:rsidR="001C5CC3" w:rsidRPr="00363EBA" w:rsidRDefault="001C5CC3" w:rsidP="005F1742">
            <w:pPr>
              <w:adjustRightInd w:val="0"/>
              <w:snapToGrid w:val="0"/>
              <w:spacing w:line="276" w:lineRule="auto"/>
              <w:jc w:val="left"/>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kern w:val="0"/>
                <w:szCs w:val="21"/>
              </w:rPr>
            </w:pPr>
          </w:p>
        </w:tc>
      </w:tr>
      <w:bookmarkEnd w:id="19"/>
    </w:tbl>
    <w:p w14:paraId="52A45C89" w14:textId="77777777" w:rsidR="001C5CC3" w:rsidRPr="00363EBA" w:rsidRDefault="001C5CC3" w:rsidP="001C5CC3">
      <w:pPr>
        <w:pStyle w:val="ab"/>
        <w:ind w:left="360" w:firstLineChars="0" w:firstLine="0"/>
        <w:rPr>
          <w:rFonts w:ascii="Times New Roman" w:hAnsi="Times New Roman" w:cs="Times New Roman"/>
          <w:szCs w:val="21"/>
        </w:rPr>
      </w:pPr>
    </w:p>
    <w:p w14:paraId="067EE118" w14:textId="77777777" w:rsidR="001C5CC3" w:rsidRPr="00363EBA" w:rsidRDefault="001C5CC3" w:rsidP="001C5CC3">
      <w:pPr>
        <w:widowControl/>
        <w:jc w:val="left"/>
        <w:rPr>
          <w:rFonts w:ascii="Times New Roman" w:hAnsi="Times New Roman" w:cs="Times New Roman"/>
          <w:szCs w:val="21"/>
        </w:rPr>
      </w:pPr>
      <w:r w:rsidRPr="00363EBA">
        <w:rPr>
          <w:rFonts w:ascii="Times New Roman" w:hAnsi="Times New Roman" w:cs="Times New Roman"/>
          <w:szCs w:val="21"/>
        </w:rPr>
        <w:br w:type="page"/>
      </w:r>
    </w:p>
    <w:tbl>
      <w:tblPr>
        <w:tblW w:w="9073" w:type="dxa"/>
        <w:tblInd w:w="-142" w:type="dxa"/>
        <w:tblLayout w:type="fixed"/>
        <w:tblLook w:val="04A0" w:firstRow="1" w:lastRow="0" w:firstColumn="1" w:lastColumn="0" w:noHBand="0" w:noVBand="1"/>
      </w:tblPr>
      <w:tblGrid>
        <w:gridCol w:w="2122"/>
        <w:gridCol w:w="6951"/>
      </w:tblGrid>
      <w:tr w:rsidR="001C5CC3" w:rsidRPr="00363EBA" w14:paraId="0017B3EF" w14:textId="77777777" w:rsidTr="005F1742">
        <w:trPr>
          <w:trHeight w:val="420"/>
        </w:trPr>
        <w:tc>
          <w:tcPr>
            <w:tcW w:w="9073"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4C8E09B8" w14:textId="6E6C8BDE" w:rsidR="001C5CC3" w:rsidRPr="00363EBA" w:rsidRDefault="001C5CC3" w:rsidP="005F1742">
            <w:pPr>
              <w:widowControl/>
              <w:spacing w:line="276" w:lineRule="auto"/>
              <w:jc w:val="center"/>
              <w:rPr>
                <w:rFonts w:ascii="Times" w:eastAsia="宋体" w:hAnsi="Times" w:cs="宋体"/>
                <w:b/>
                <w:bCs/>
                <w:color w:val="000000"/>
                <w:kern w:val="0"/>
                <w:szCs w:val="21"/>
              </w:rPr>
            </w:pPr>
            <w:bookmarkStart w:id="25" w:name="_Hlk153901613"/>
            <w:r w:rsidRPr="00363EBA">
              <w:rPr>
                <w:rFonts w:ascii="Times" w:eastAsia="宋体" w:hAnsi="Times" w:cs="宋体"/>
                <w:b/>
                <w:bCs/>
                <w:kern w:val="0"/>
                <w:szCs w:val="21"/>
              </w:rPr>
              <w:t xml:space="preserve"> Table S</w:t>
            </w:r>
            <w:r w:rsidR="00800F11" w:rsidRPr="00363EBA">
              <w:rPr>
                <w:rFonts w:ascii="Times" w:eastAsia="宋体" w:hAnsi="Times" w:cs="宋体" w:hint="eastAsia"/>
                <w:b/>
                <w:bCs/>
                <w:kern w:val="0"/>
                <w:szCs w:val="21"/>
              </w:rPr>
              <w:t>5</w:t>
            </w:r>
            <w:r w:rsidRPr="00363EBA">
              <w:rPr>
                <w:rFonts w:ascii="Times" w:eastAsia="宋体" w:hAnsi="Times" w:cs="宋体"/>
                <w:b/>
                <w:bCs/>
                <w:kern w:val="0"/>
                <w:szCs w:val="21"/>
              </w:rPr>
              <w:t xml:space="preserve">. </w:t>
            </w:r>
            <w:r w:rsidRPr="00363EBA">
              <w:rPr>
                <w:rFonts w:ascii="Times" w:eastAsia="宋体" w:hAnsi="Times" w:cs="宋体"/>
                <w:kern w:val="0"/>
                <w:szCs w:val="21"/>
              </w:rPr>
              <w:t>Definitions of non-mortality outcomes</w:t>
            </w:r>
            <w:bookmarkEnd w:id="25"/>
          </w:p>
        </w:tc>
      </w:tr>
      <w:tr w:rsidR="001C5CC3" w:rsidRPr="00363EBA" w14:paraId="63A2DFBC" w14:textId="77777777" w:rsidTr="005F1742">
        <w:trPr>
          <w:trHeight w:val="280"/>
        </w:trPr>
        <w:tc>
          <w:tcPr>
            <w:tcW w:w="2122"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85E945E" w14:textId="77777777" w:rsidR="001C5CC3" w:rsidRPr="00363EBA" w:rsidRDefault="001C5CC3" w:rsidP="005F1742">
            <w:pPr>
              <w:widowControl/>
              <w:spacing w:line="276" w:lineRule="auto"/>
              <w:jc w:val="left"/>
              <w:rPr>
                <w:rFonts w:ascii="Times" w:eastAsia="宋体" w:hAnsi="Times" w:cs="宋体"/>
                <w:b/>
                <w:bCs/>
                <w:color w:val="000000"/>
                <w:kern w:val="0"/>
                <w:szCs w:val="21"/>
              </w:rPr>
            </w:pPr>
            <w:r w:rsidRPr="00363EBA">
              <w:rPr>
                <w:rFonts w:ascii="Times" w:eastAsia="宋体" w:hAnsi="Times" w:cs="宋体"/>
                <w:b/>
                <w:bCs/>
                <w:color w:val="000000"/>
                <w:kern w:val="0"/>
                <w:szCs w:val="21"/>
              </w:rPr>
              <w:t>Outcome</w:t>
            </w:r>
          </w:p>
        </w:tc>
        <w:tc>
          <w:tcPr>
            <w:tcW w:w="6951" w:type="dxa"/>
            <w:tcBorders>
              <w:top w:val="single" w:sz="4" w:space="0" w:color="auto"/>
              <w:left w:val="single" w:sz="4" w:space="0" w:color="auto"/>
              <w:bottom w:val="single" w:sz="4" w:space="0" w:color="auto"/>
              <w:right w:val="single" w:sz="4" w:space="0" w:color="auto"/>
            </w:tcBorders>
            <w:shd w:val="clear" w:color="auto" w:fill="auto"/>
            <w:vAlign w:val="center"/>
          </w:tcPr>
          <w:p w14:paraId="4F6EAAFF" w14:textId="77777777" w:rsidR="001C5CC3" w:rsidRPr="00363EBA" w:rsidRDefault="001C5CC3" w:rsidP="005F1742">
            <w:pPr>
              <w:widowControl/>
              <w:spacing w:line="276" w:lineRule="auto"/>
              <w:jc w:val="center"/>
              <w:rPr>
                <w:rFonts w:ascii="Times" w:eastAsia="宋体" w:hAnsi="Times" w:cs="宋体"/>
                <w:b/>
                <w:bCs/>
                <w:color w:val="000000"/>
                <w:kern w:val="0"/>
                <w:szCs w:val="21"/>
              </w:rPr>
            </w:pPr>
            <w:r w:rsidRPr="00363EBA">
              <w:rPr>
                <w:rFonts w:ascii="Times" w:eastAsia="宋体" w:hAnsi="Times" w:cs="宋体"/>
                <w:b/>
                <w:bCs/>
                <w:color w:val="000000"/>
                <w:kern w:val="0"/>
                <w:szCs w:val="21"/>
              </w:rPr>
              <w:t>Definition</w:t>
            </w:r>
          </w:p>
        </w:tc>
      </w:tr>
      <w:tr w:rsidR="001C5CC3" w:rsidRPr="00363EBA" w14:paraId="771C1C05" w14:textId="77777777" w:rsidTr="005F1742">
        <w:trPr>
          <w:trHeight w:val="280"/>
        </w:trPr>
        <w:tc>
          <w:tcPr>
            <w:tcW w:w="2122"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A6E2D19" w14:textId="77777777" w:rsidR="001C5CC3" w:rsidRPr="00363EBA" w:rsidRDefault="001C5CC3" w:rsidP="005F1742">
            <w:pPr>
              <w:widowControl/>
              <w:spacing w:line="276" w:lineRule="auto"/>
              <w:jc w:val="center"/>
              <w:rPr>
                <w:rFonts w:ascii="Times" w:eastAsia="宋体" w:hAnsi="Times" w:cs="宋体"/>
                <w:color w:val="000000"/>
                <w:kern w:val="0"/>
                <w:szCs w:val="21"/>
              </w:rPr>
            </w:pPr>
            <w:bookmarkStart w:id="26" w:name="_Hlk172731254"/>
            <w:r w:rsidRPr="00363EBA">
              <w:rPr>
                <w:rFonts w:ascii="Times" w:eastAsia="宋体" w:hAnsi="Times" w:cs="宋体"/>
                <w:color w:val="000000"/>
                <w:kern w:val="0"/>
                <w:szCs w:val="21"/>
              </w:rPr>
              <w:t>Nervous system dysfunction</w:t>
            </w:r>
            <w:bookmarkEnd w:id="26"/>
          </w:p>
        </w:tc>
        <w:tc>
          <w:tcPr>
            <w:tcW w:w="6951" w:type="dxa"/>
            <w:tcBorders>
              <w:top w:val="single" w:sz="4" w:space="0" w:color="auto"/>
              <w:left w:val="single" w:sz="4" w:space="0" w:color="auto"/>
              <w:bottom w:val="single" w:sz="4" w:space="0" w:color="auto"/>
              <w:right w:val="single" w:sz="4" w:space="0" w:color="auto"/>
            </w:tcBorders>
            <w:shd w:val="clear" w:color="auto" w:fill="auto"/>
            <w:vAlign w:val="center"/>
          </w:tcPr>
          <w:p w14:paraId="6FC5174F" w14:textId="77777777" w:rsidR="001C5CC3" w:rsidRPr="00363EBA" w:rsidRDefault="001C5CC3" w:rsidP="005F1742">
            <w:pPr>
              <w:widowControl/>
              <w:spacing w:line="276" w:lineRule="auto"/>
              <w:jc w:val="left"/>
              <w:rPr>
                <w:rFonts w:ascii="Times" w:eastAsia="宋体" w:hAnsi="Times" w:cs="宋体"/>
                <w:b/>
                <w:bCs/>
                <w:color w:val="000000"/>
                <w:kern w:val="0"/>
                <w:szCs w:val="21"/>
              </w:rPr>
            </w:pPr>
            <w:r w:rsidRPr="00363EBA">
              <w:rPr>
                <w:rFonts w:ascii="Times New Roman" w:hAnsi="Times New Roman"/>
                <w:szCs w:val="21"/>
              </w:rPr>
              <w:t>Included stroke</w:t>
            </w:r>
            <w:r w:rsidRPr="00363EBA">
              <w:rPr>
                <w:rFonts w:ascii="Times New Roman" w:hAnsi="Times New Roman" w:hint="eastAsia"/>
                <w:szCs w:val="21"/>
              </w:rPr>
              <w:t xml:space="preserve"> and delirium.</w:t>
            </w:r>
            <w:r w:rsidRPr="00363EBA">
              <w:rPr>
                <w:rFonts w:ascii="Times New Roman" w:hAnsi="Times New Roman"/>
                <w:szCs w:val="21"/>
              </w:rPr>
              <w:t xml:space="preserve"> Stroke</w:t>
            </w:r>
            <w:r w:rsidRPr="00363EBA">
              <w:rPr>
                <w:rFonts w:ascii="Times New Roman" w:hAnsi="Times New Roman" w:hint="eastAsia"/>
                <w:szCs w:val="21"/>
              </w:rPr>
              <w:t xml:space="preserve"> was</w:t>
            </w:r>
            <w:r w:rsidRPr="00363EBA">
              <w:rPr>
                <w:rFonts w:ascii="Times New Roman" w:hAnsi="Times New Roman"/>
                <w:szCs w:val="21"/>
              </w:rPr>
              <w:t xml:space="preserve"> diagnosed based on symptoms of</w:t>
            </w:r>
            <w:r w:rsidRPr="00363EBA">
              <w:rPr>
                <w:szCs w:val="21"/>
              </w:rPr>
              <w:t xml:space="preserve"> </w:t>
            </w:r>
            <w:r w:rsidRPr="00363EBA">
              <w:rPr>
                <w:rFonts w:ascii="Times New Roman" w:hAnsi="Times New Roman"/>
                <w:szCs w:val="21"/>
              </w:rPr>
              <w:t>unconsciousness or focal neurologic deficit and the results of computerized tomography and magnetic resonance imaging. D</w:t>
            </w:r>
            <w:r w:rsidRPr="00363EBA">
              <w:rPr>
                <w:rFonts w:ascii="Times New Roman" w:hAnsi="Times New Roman" w:hint="eastAsia"/>
                <w:szCs w:val="21"/>
              </w:rPr>
              <w:t xml:space="preserve">elirium was diagnosed </w:t>
            </w:r>
            <w:r w:rsidRPr="00363EBA">
              <w:rPr>
                <w:rFonts w:ascii="Times New Roman" w:hAnsi="Times New Roman"/>
                <w:szCs w:val="21"/>
              </w:rPr>
              <w:t>using the Confusion Assessment Method for the ICU</w:t>
            </w:r>
            <w:r w:rsidRPr="00363EBA">
              <w:rPr>
                <w:rFonts w:ascii="Times New Roman" w:hAnsi="Times New Roman" w:hint="eastAsia"/>
                <w:szCs w:val="21"/>
              </w:rPr>
              <w:t>.</w:t>
            </w:r>
          </w:p>
        </w:tc>
      </w:tr>
      <w:tr w:rsidR="001C5CC3" w:rsidRPr="00363EBA" w14:paraId="51597BAA" w14:textId="77777777" w:rsidTr="005F1742">
        <w:trPr>
          <w:trHeight w:val="1988"/>
        </w:trPr>
        <w:tc>
          <w:tcPr>
            <w:tcW w:w="2122" w:type="dxa"/>
            <w:tcBorders>
              <w:top w:val="nil"/>
              <w:left w:val="single" w:sz="4" w:space="0" w:color="auto"/>
              <w:bottom w:val="single" w:sz="4" w:space="0" w:color="auto"/>
              <w:right w:val="single" w:sz="4" w:space="0" w:color="auto"/>
            </w:tcBorders>
            <w:shd w:val="clear" w:color="auto" w:fill="auto"/>
            <w:noWrap/>
            <w:vAlign w:val="center"/>
          </w:tcPr>
          <w:p w14:paraId="0C6BE26E" w14:textId="77777777" w:rsidR="001C5CC3" w:rsidRPr="00363EBA" w:rsidRDefault="001C5CC3" w:rsidP="005F1742">
            <w:pPr>
              <w:widowControl/>
              <w:spacing w:line="276" w:lineRule="auto"/>
              <w:jc w:val="center"/>
              <w:rPr>
                <w:rFonts w:ascii="Times" w:eastAsia="宋体" w:hAnsi="Times" w:cs="宋体"/>
                <w:color w:val="000000"/>
                <w:kern w:val="0"/>
                <w:szCs w:val="21"/>
              </w:rPr>
            </w:pPr>
            <w:r w:rsidRPr="00363EBA">
              <w:rPr>
                <w:rFonts w:ascii="Times" w:eastAsia="宋体" w:hAnsi="Times" w:cs="宋体"/>
                <w:color w:val="000000"/>
                <w:kern w:val="0"/>
                <w:szCs w:val="21"/>
              </w:rPr>
              <w:t xml:space="preserve">Acute </w:t>
            </w:r>
            <w:bookmarkStart w:id="27" w:name="_Hlk172731312"/>
            <w:r w:rsidRPr="00363EBA">
              <w:rPr>
                <w:rFonts w:ascii="Times" w:eastAsia="宋体" w:hAnsi="Times" w:cs="宋体"/>
                <w:color w:val="000000"/>
                <w:kern w:val="0"/>
                <w:szCs w:val="21"/>
              </w:rPr>
              <w:t>kidney</w:t>
            </w:r>
            <w:bookmarkEnd w:id="27"/>
            <w:r w:rsidRPr="00363EBA">
              <w:rPr>
                <w:rFonts w:ascii="Times" w:eastAsia="宋体" w:hAnsi="Times" w:cs="宋体"/>
                <w:color w:val="000000"/>
                <w:kern w:val="0"/>
                <w:szCs w:val="21"/>
              </w:rPr>
              <w:t xml:space="preserve"> </w:t>
            </w:r>
            <w:r w:rsidRPr="00363EBA">
              <w:rPr>
                <w:rFonts w:ascii="Times" w:eastAsia="宋体" w:hAnsi="Times" w:cs="宋体" w:hint="eastAsia"/>
                <w:color w:val="000000"/>
                <w:kern w:val="0"/>
                <w:szCs w:val="21"/>
              </w:rPr>
              <w:t>failure</w:t>
            </w:r>
          </w:p>
        </w:tc>
        <w:tc>
          <w:tcPr>
            <w:tcW w:w="6951" w:type="dxa"/>
            <w:tcBorders>
              <w:top w:val="nil"/>
              <w:left w:val="single" w:sz="4" w:space="0" w:color="auto"/>
              <w:bottom w:val="single" w:sz="4" w:space="0" w:color="auto"/>
              <w:right w:val="single" w:sz="4" w:space="0" w:color="auto"/>
            </w:tcBorders>
            <w:shd w:val="clear" w:color="auto" w:fill="auto"/>
            <w:vAlign w:val="center"/>
          </w:tcPr>
          <w:p w14:paraId="21DA5E1E" w14:textId="77777777" w:rsidR="001C5CC3" w:rsidRPr="00363EBA" w:rsidRDefault="001C5CC3" w:rsidP="005F1742">
            <w:pPr>
              <w:widowControl/>
              <w:spacing w:line="276" w:lineRule="auto"/>
              <w:jc w:val="left"/>
              <w:rPr>
                <w:rFonts w:ascii="Times" w:eastAsia="宋体" w:hAnsi="Times" w:cs="宋体"/>
                <w:color w:val="000000"/>
                <w:kern w:val="0"/>
                <w:szCs w:val="21"/>
              </w:rPr>
            </w:pPr>
            <w:bookmarkStart w:id="28" w:name="_Hlk129891885"/>
            <w:r w:rsidRPr="00363EBA">
              <w:rPr>
                <w:rFonts w:ascii="Times" w:eastAsia="宋体" w:hAnsi="Times" w:cs="宋体"/>
                <w:color w:val="000000"/>
                <w:kern w:val="0"/>
                <w:szCs w:val="21"/>
              </w:rPr>
              <w:t>S</w:t>
            </w:r>
            <w:r w:rsidRPr="00363EBA">
              <w:rPr>
                <w:rFonts w:ascii="Times New Roman" w:hAnsi="Times New Roman"/>
                <w:szCs w:val="21"/>
              </w:rPr>
              <w:t>tage 3 acute kidney injury</w:t>
            </w:r>
            <w:bookmarkEnd w:id="28"/>
            <w:r w:rsidRPr="00363EBA">
              <w:rPr>
                <w:rFonts w:ascii="Times New Roman" w:hAnsi="Times New Roman"/>
                <w:szCs w:val="21"/>
              </w:rPr>
              <w:t xml:space="preserve"> according to </w:t>
            </w:r>
            <w:bookmarkStart w:id="29" w:name="_Hlk122377667"/>
            <w:bookmarkStart w:id="30" w:name="_Hlk129891873"/>
            <w:r w:rsidRPr="00363EBA">
              <w:rPr>
                <w:rFonts w:ascii="Times New Roman" w:hAnsi="Times New Roman"/>
                <w:szCs w:val="21"/>
              </w:rPr>
              <w:t>KDIGO</w:t>
            </w:r>
            <w:bookmarkEnd w:id="29"/>
            <w:r w:rsidRPr="00363EBA">
              <w:rPr>
                <w:rFonts w:ascii="Times New Roman" w:hAnsi="Times New Roman"/>
                <w:szCs w:val="21"/>
              </w:rPr>
              <w:t xml:space="preserve"> criteria</w:t>
            </w:r>
            <w:bookmarkEnd w:id="30"/>
            <w:r w:rsidRPr="00363EBA">
              <w:rPr>
                <w:rFonts w:ascii="Times New Roman" w:hAnsi="Times New Roman"/>
                <w:szCs w:val="21"/>
              </w:rPr>
              <w:t>, which define s</w:t>
            </w:r>
            <w:r w:rsidRPr="00363EBA">
              <w:rPr>
                <w:rFonts w:ascii="Times" w:eastAsia="宋体" w:hAnsi="Times" w:cs="宋体"/>
                <w:color w:val="000000"/>
                <w:kern w:val="0"/>
                <w:szCs w:val="21"/>
              </w:rPr>
              <w:t xml:space="preserve">tage 3 as creatinine level in serum ≥ 4.0 mg/dL (353.60 µmol/L) or ≥ 3 times baseline within 7 days, or requirement for renal replacement therapy, or urine output &lt;0.3 mL/kg/h for ≥ 24 h </w:t>
            </w:r>
            <w:r w:rsidRPr="00363EBA">
              <w:rPr>
                <w:rFonts w:ascii="Times" w:eastAsia="宋体" w:hAnsi="Times" w:cs="宋体" w:hint="eastAsia"/>
                <w:color w:val="000000"/>
                <w:kern w:val="0"/>
                <w:szCs w:val="21"/>
              </w:rPr>
              <w:t>or</w:t>
            </w:r>
            <w:r w:rsidRPr="00363EBA">
              <w:rPr>
                <w:rFonts w:ascii="Times" w:eastAsia="宋体" w:hAnsi="Times" w:cs="宋体"/>
                <w:color w:val="000000"/>
                <w:kern w:val="0"/>
                <w:szCs w:val="21"/>
              </w:rPr>
              <w:t xml:space="preserve"> anuria for ≥ 12 h.</w:t>
            </w:r>
          </w:p>
        </w:tc>
      </w:tr>
      <w:tr w:rsidR="001C5CC3" w:rsidRPr="00363EBA" w14:paraId="227E84FB" w14:textId="77777777" w:rsidTr="005F1742">
        <w:trPr>
          <w:trHeight w:val="2040"/>
        </w:trPr>
        <w:tc>
          <w:tcPr>
            <w:tcW w:w="2122"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0EA0FA2" w14:textId="77777777" w:rsidR="001C5CC3" w:rsidRPr="00363EBA" w:rsidRDefault="001C5CC3" w:rsidP="005F1742">
            <w:pPr>
              <w:widowControl/>
              <w:spacing w:line="276" w:lineRule="auto"/>
              <w:jc w:val="center"/>
              <w:rPr>
                <w:rFonts w:ascii="Times" w:eastAsia="宋体" w:hAnsi="Times" w:cs="宋体"/>
                <w:iCs/>
                <w:color w:val="000000"/>
                <w:kern w:val="0"/>
                <w:szCs w:val="21"/>
              </w:rPr>
            </w:pPr>
            <w:r w:rsidRPr="00363EBA">
              <w:rPr>
                <w:rFonts w:ascii="Times New Roman" w:hAnsi="Times New Roman"/>
                <w:szCs w:val="21"/>
              </w:rPr>
              <w:t>Acute heart failure</w:t>
            </w:r>
          </w:p>
        </w:tc>
        <w:tc>
          <w:tcPr>
            <w:tcW w:w="6951" w:type="dxa"/>
            <w:tcBorders>
              <w:top w:val="single" w:sz="4" w:space="0" w:color="auto"/>
              <w:left w:val="single" w:sz="4" w:space="0" w:color="auto"/>
              <w:bottom w:val="single" w:sz="4" w:space="0" w:color="auto"/>
              <w:right w:val="single" w:sz="4" w:space="0" w:color="auto"/>
            </w:tcBorders>
            <w:shd w:val="clear" w:color="auto" w:fill="auto"/>
            <w:vAlign w:val="center"/>
          </w:tcPr>
          <w:p w14:paraId="5E66A2C0" w14:textId="77777777" w:rsidR="001C5CC3" w:rsidRPr="00363EBA" w:rsidRDefault="001C5CC3" w:rsidP="005F1742">
            <w:pPr>
              <w:widowControl/>
              <w:spacing w:line="276" w:lineRule="auto"/>
              <w:jc w:val="left"/>
              <w:rPr>
                <w:rFonts w:ascii="Times" w:eastAsia="宋体" w:hAnsi="Times" w:cs="宋体"/>
                <w:color w:val="000000"/>
                <w:kern w:val="0"/>
                <w:szCs w:val="21"/>
              </w:rPr>
            </w:pPr>
            <w:r w:rsidRPr="00363EBA">
              <w:rPr>
                <w:rFonts w:ascii="Times New Roman" w:hAnsi="Times New Roman"/>
                <w:szCs w:val="21"/>
              </w:rPr>
              <w:t xml:space="preserve">Diagnosed according to </w:t>
            </w:r>
            <w:bookmarkStart w:id="31" w:name="OLE_LINK10"/>
            <w:bookmarkStart w:id="32" w:name="_Hlk129891692"/>
            <w:r w:rsidRPr="00363EBA">
              <w:rPr>
                <w:rFonts w:ascii="Times New Roman" w:hAnsi="Times New Roman"/>
                <w:szCs w:val="21"/>
              </w:rPr>
              <w:t>symptoms of breathlessness, tiredness and fatigue</w:t>
            </w:r>
            <w:bookmarkEnd w:id="31"/>
            <w:r w:rsidRPr="00363EBA">
              <w:rPr>
                <w:rFonts w:ascii="Times New Roman" w:hAnsi="Times New Roman"/>
                <w:szCs w:val="21"/>
              </w:rPr>
              <w:t xml:space="preserve">; clinical signs; </w:t>
            </w:r>
            <w:bookmarkStart w:id="33" w:name="_Hlk129891832"/>
            <w:r w:rsidRPr="00363EBA">
              <w:rPr>
                <w:rFonts w:ascii="Times New Roman" w:hAnsi="Times New Roman"/>
                <w:szCs w:val="21"/>
              </w:rPr>
              <w:t>electrocardiographic abnormalities such as atrial fibrillation, Q waves, left ventricle hypertrophy, and a widened QRS complex</w:t>
            </w:r>
            <w:bookmarkEnd w:id="33"/>
            <w:r w:rsidRPr="00363EBA">
              <w:rPr>
                <w:rFonts w:ascii="Times New Roman" w:hAnsi="Times New Roman"/>
                <w:szCs w:val="21"/>
              </w:rPr>
              <w:t>; left ventricular ejection fraction (LVEF)</w:t>
            </w:r>
            <w:r w:rsidRPr="00363EBA">
              <w:rPr>
                <w:rFonts w:ascii="Times New Roman" w:hAnsi="Times New Roman" w:hint="eastAsia"/>
                <w:szCs w:val="21"/>
              </w:rPr>
              <w:t>≤</w:t>
            </w:r>
            <w:r w:rsidRPr="00363EBA">
              <w:rPr>
                <w:rFonts w:ascii="Times New Roman" w:hAnsi="Times New Roman"/>
                <w:szCs w:val="21"/>
              </w:rPr>
              <w:t xml:space="preserve">40% based on echocardiography; and elevated levels of </w:t>
            </w:r>
            <w:bookmarkStart w:id="34" w:name="_Hlk122377657"/>
            <w:r w:rsidRPr="00363EBA">
              <w:rPr>
                <w:rFonts w:ascii="Times New Roman" w:hAnsi="Times New Roman"/>
                <w:szCs w:val="21"/>
              </w:rPr>
              <w:t>B-type natriuretic peptide (BNP)</w:t>
            </w:r>
            <w:bookmarkEnd w:id="34"/>
            <w:r w:rsidRPr="00363EBA">
              <w:rPr>
                <w:rFonts w:ascii="Times New Roman" w:hAnsi="Times New Roman"/>
                <w:szCs w:val="21"/>
              </w:rPr>
              <w:t xml:space="preserve"> or NT-</w:t>
            </w:r>
            <w:proofErr w:type="spellStart"/>
            <w:r w:rsidRPr="00363EBA">
              <w:rPr>
                <w:rFonts w:ascii="Times New Roman" w:hAnsi="Times New Roman"/>
                <w:szCs w:val="21"/>
              </w:rPr>
              <w:t>proBNP</w:t>
            </w:r>
            <w:bookmarkEnd w:id="32"/>
            <w:proofErr w:type="spellEnd"/>
            <w:r w:rsidRPr="00363EBA">
              <w:rPr>
                <w:rFonts w:ascii="Times New Roman" w:hAnsi="Times New Roman"/>
                <w:szCs w:val="21"/>
              </w:rPr>
              <w:t>.</w:t>
            </w:r>
          </w:p>
        </w:tc>
      </w:tr>
      <w:tr w:rsidR="001C5CC3" w:rsidRPr="00363EBA" w14:paraId="1268325F" w14:textId="77777777" w:rsidTr="005F1742">
        <w:trPr>
          <w:trHeight w:val="900"/>
        </w:trPr>
        <w:tc>
          <w:tcPr>
            <w:tcW w:w="2122"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AC053DE" w14:textId="77777777" w:rsidR="001C5CC3" w:rsidRPr="00363EBA" w:rsidRDefault="001C5CC3" w:rsidP="005F1742">
            <w:pPr>
              <w:widowControl/>
              <w:spacing w:line="276" w:lineRule="auto"/>
              <w:jc w:val="center"/>
              <w:rPr>
                <w:rFonts w:ascii="Times" w:hAnsi="Times" w:cs="Times"/>
                <w:color w:val="000000"/>
                <w:szCs w:val="21"/>
              </w:rPr>
            </w:pPr>
            <w:bookmarkStart w:id="35" w:name="_Hlk172731292"/>
            <w:r w:rsidRPr="00363EBA">
              <w:rPr>
                <w:rFonts w:ascii="Times New Roman" w:hAnsi="Times New Roman" w:hint="eastAsia"/>
                <w:szCs w:val="21"/>
              </w:rPr>
              <w:t>Acute lung injury</w:t>
            </w:r>
            <w:bookmarkEnd w:id="35"/>
          </w:p>
        </w:tc>
        <w:tc>
          <w:tcPr>
            <w:tcW w:w="6951" w:type="dxa"/>
            <w:tcBorders>
              <w:top w:val="single" w:sz="4" w:space="0" w:color="auto"/>
              <w:left w:val="single" w:sz="4" w:space="0" w:color="auto"/>
              <w:bottom w:val="single" w:sz="4" w:space="0" w:color="auto"/>
              <w:right w:val="single" w:sz="4" w:space="0" w:color="auto"/>
            </w:tcBorders>
            <w:shd w:val="clear" w:color="auto" w:fill="auto"/>
            <w:vAlign w:val="center"/>
          </w:tcPr>
          <w:p w14:paraId="6F5E5ED0" w14:textId="77777777" w:rsidR="001C5CC3" w:rsidRPr="00363EBA" w:rsidRDefault="001C5CC3" w:rsidP="005F1742">
            <w:pPr>
              <w:widowControl/>
              <w:spacing w:line="276" w:lineRule="auto"/>
              <w:jc w:val="left"/>
              <w:rPr>
                <w:rFonts w:ascii="Times New Roman" w:hAnsi="Times New Roman"/>
                <w:szCs w:val="21"/>
              </w:rPr>
            </w:pPr>
            <w:r w:rsidRPr="00363EBA">
              <w:rPr>
                <w:rFonts w:ascii="Times New Roman" w:hAnsi="Times New Roman"/>
                <w:szCs w:val="21"/>
              </w:rPr>
              <w:t>Defined as</w:t>
            </w:r>
            <w:r w:rsidRPr="00363EBA">
              <w:rPr>
                <w:rFonts w:ascii="Times New Roman" w:hAnsi="Times New Roman" w:hint="eastAsia"/>
                <w:szCs w:val="21"/>
              </w:rPr>
              <w:t xml:space="preserve"> </w:t>
            </w:r>
            <w:r w:rsidRPr="00363EBA">
              <w:rPr>
                <w:rFonts w:ascii="Times New Roman" w:hAnsi="Times New Roman"/>
                <w:szCs w:val="21"/>
              </w:rPr>
              <w:t>pH &lt; 7.35 and PaCO</w:t>
            </w:r>
            <w:r w:rsidRPr="00363EBA">
              <w:rPr>
                <w:rFonts w:ascii="Times New Roman" w:hAnsi="Times New Roman"/>
                <w:szCs w:val="21"/>
                <w:vertAlign w:val="subscript"/>
              </w:rPr>
              <w:t>2</w:t>
            </w:r>
            <w:r w:rsidRPr="00363EBA">
              <w:rPr>
                <w:rFonts w:ascii="Times New Roman" w:hAnsi="Times New Roman"/>
                <w:szCs w:val="21"/>
              </w:rPr>
              <w:t xml:space="preserve"> &gt; 45 mmHg or as PaO</w:t>
            </w:r>
            <w:r w:rsidRPr="00363EBA">
              <w:rPr>
                <w:rFonts w:ascii="Times New Roman" w:hAnsi="Times New Roman"/>
                <w:szCs w:val="21"/>
                <w:vertAlign w:val="subscript"/>
              </w:rPr>
              <w:t>2</w:t>
            </w:r>
            <w:r w:rsidRPr="00363EBA">
              <w:rPr>
                <w:rFonts w:ascii="Times New Roman" w:hAnsi="Times New Roman"/>
                <w:szCs w:val="21"/>
              </w:rPr>
              <w:t>/FiO</w:t>
            </w:r>
            <w:r w:rsidRPr="00363EBA">
              <w:rPr>
                <w:rFonts w:ascii="Times New Roman" w:hAnsi="Times New Roman"/>
                <w:szCs w:val="21"/>
                <w:vertAlign w:val="subscript"/>
              </w:rPr>
              <w:t>2</w:t>
            </w:r>
            <w:r w:rsidRPr="00363EBA">
              <w:rPr>
                <w:rFonts w:ascii="Times New Roman" w:hAnsi="Times New Roman"/>
                <w:szCs w:val="21"/>
              </w:rPr>
              <w:t xml:space="preserve"> &lt; 200 based on invasive or non-invasive ventilation or arterial blood gas analysis</w:t>
            </w:r>
            <w:r w:rsidRPr="00363EBA">
              <w:rPr>
                <w:rFonts w:ascii="Times New Roman" w:hAnsi="Times New Roman" w:hint="eastAsia"/>
                <w:szCs w:val="21"/>
              </w:rPr>
              <w:t>.</w:t>
            </w:r>
          </w:p>
        </w:tc>
      </w:tr>
    </w:tbl>
    <w:p w14:paraId="42613410" w14:textId="77777777" w:rsidR="001C5CC3" w:rsidRPr="00363EBA" w:rsidRDefault="001C5CC3" w:rsidP="001C5CC3">
      <w:pPr>
        <w:widowControl/>
        <w:jc w:val="left"/>
        <w:rPr>
          <w:rFonts w:ascii="Times New Roman" w:hAnsi="Times New Roman" w:cs="Times New Roman"/>
          <w:szCs w:val="21"/>
        </w:rPr>
      </w:pPr>
    </w:p>
    <w:p w14:paraId="41A46C1B" w14:textId="14BE4B92" w:rsidR="001C5CC3" w:rsidRPr="00363EBA" w:rsidRDefault="001C5CC3" w:rsidP="006066B8">
      <w:pPr>
        <w:widowControl/>
        <w:jc w:val="left"/>
        <w:rPr>
          <w:rFonts w:ascii="Times New Roman" w:hAnsi="Times New Roman" w:cs="Times New Roman"/>
          <w:szCs w:val="21"/>
        </w:rPr>
      </w:pPr>
      <w:r w:rsidRPr="00363EBA">
        <w:rPr>
          <w:rFonts w:ascii="Times New Roman" w:hAnsi="Times New Roman" w:cs="Times New Roman"/>
          <w:szCs w:val="21"/>
        </w:rPr>
        <w:br w:type="page"/>
      </w:r>
    </w:p>
    <w:tbl>
      <w:tblPr>
        <w:tblStyle w:val="a8"/>
        <w:tblW w:w="10343" w:type="dxa"/>
        <w:jc w:val="center"/>
        <w:tblLayout w:type="fixed"/>
        <w:tblLook w:val="04A0" w:firstRow="1" w:lastRow="0" w:firstColumn="1" w:lastColumn="0" w:noHBand="0" w:noVBand="1"/>
      </w:tblPr>
      <w:tblGrid>
        <w:gridCol w:w="2263"/>
        <w:gridCol w:w="1046"/>
        <w:gridCol w:w="1222"/>
        <w:gridCol w:w="1525"/>
        <w:gridCol w:w="2142"/>
        <w:gridCol w:w="2145"/>
      </w:tblGrid>
      <w:tr w:rsidR="001C5CC3" w:rsidRPr="00363EBA" w14:paraId="724FC3AA" w14:textId="77777777" w:rsidTr="005F1742">
        <w:trPr>
          <w:jc w:val="center"/>
        </w:trPr>
        <w:tc>
          <w:tcPr>
            <w:tcW w:w="10343" w:type="dxa"/>
            <w:gridSpan w:val="6"/>
            <w:vAlign w:val="center"/>
          </w:tcPr>
          <w:p w14:paraId="5BD415A8" w14:textId="6162B12B" w:rsidR="001C5CC3" w:rsidRPr="00363EBA" w:rsidRDefault="001C5CC3" w:rsidP="005F1742">
            <w:pPr>
              <w:widowControl/>
              <w:jc w:val="center"/>
              <w:rPr>
                <w:rFonts w:ascii="Times New Roman" w:eastAsia="宋体" w:hAnsi="Times New Roman" w:cs="Times New Roman"/>
                <w:b/>
                <w:bCs/>
                <w:kern w:val="0"/>
                <w:szCs w:val="21"/>
              </w:rPr>
            </w:pPr>
            <w:r w:rsidRPr="00363EBA">
              <w:rPr>
                <w:rFonts w:ascii="Times New Roman" w:hAnsi="Times New Roman" w:cs="Times New Roman"/>
                <w:b/>
                <w:bCs/>
                <w:szCs w:val="21"/>
              </w:rPr>
              <w:t xml:space="preserve"> Table S</w:t>
            </w:r>
            <w:r w:rsidR="00800F11" w:rsidRPr="00363EBA">
              <w:rPr>
                <w:rFonts w:ascii="Times New Roman" w:hAnsi="Times New Roman" w:cs="Times New Roman" w:hint="eastAsia"/>
                <w:b/>
                <w:bCs/>
                <w:szCs w:val="21"/>
              </w:rPr>
              <w:t>6</w:t>
            </w:r>
            <w:r w:rsidRPr="00363EBA">
              <w:rPr>
                <w:rFonts w:ascii="Times New Roman" w:hAnsi="Times New Roman" w:cs="Times New Roman"/>
                <w:b/>
                <w:bCs/>
                <w:szCs w:val="21"/>
              </w:rPr>
              <w:t xml:space="preserve">. </w:t>
            </w:r>
            <w:r w:rsidRPr="00363EBA">
              <w:rPr>
                <w:rFonts w:ascii="Times New Roman" w:hAnsi="Times New Roman" w:cs="Times New Roman"/>
                <w:szCs w:val="21"/>
              </w:rPr>
              <w:t>Scoring on the</w:t>
            </w:r>
            <w:r w:rsidRPr="00363EBA">
              <w:rPr>
                <w:rFonts w:ascii="Times New Roman" w:hAnsi="Times New Roman" w:cs="Times New Roman"/>
                <w:b/>
                <w:bCs/>
                <w:szCs w:val="21"/>
              </w:rPr>
              <w:t xml:space="preserve"> </w:t>
            </w:r>
            <w:r w:rsidRPr="00363EBA">
              <w:rPr>
                <w:rFonts w:ascii="Times New Roman" w:eastAsia="宋体" w:hAnsi="Times New Roman" w:cs="Times New Roman"/>
                <w:kern w:val="0"/>
                <w:szCs w:val="21"/>
              </w:rPr>
              <w:t>Sequential Organ Failure Assessment scale</w:t>
            </w:r>
          </w:p>
        </w:tc>
      </w:tr>
      <w:tr w:rsidR="001C5CC3" w:rsidRPr="00363EBA" w14:paraId="0C857873" w14:textId="77777777" w:rsidTr="005F1742">
        <w:trPr>
          <w:jc w:val="center"/>
        </w:trPr>
        <w:tc>
          <w:tcPr>
            <w:tcW w:w="2263" w:type="dxa"/>
            <w:vAlign w:val="center"/>
          </w:tcPr>
          <w:p w14:paraId="791257B3" w14:textId="77777777" w:rsidR="001C5CC3" w:rsidRPr="00363EBA" w:rsidRDefault="001C5CC3" w:rsidP="005F1742">
            <w:pPr>
              <w:widowControl/>
              <w:jc w:val="center"/>
              <w:rPr>
                <w:rFonts w:ascii="Times New Roman" w:eastAsia="宋体" w:hAnsi="Times New Roman" w:cs="Times New Roman"/>
                <w:kern w:val="0"/>
                <w:szCs w:val="21"/>
              </w:rPr>
            </w:pPr>
            <w:r w:rsidRPr="00363EBA">
              <w:rPr>
                <w:rFonts w:ascii="Times New Roman" w:eastAsia="宋体" w:hAnsi="Times New Roman" w:cs="Times New Roman"/>
                <w:b/>
                <w:bCs/>
                <w:kern w:val="0"/>
                <w:szCs w:val="21"/>
              </w:rPr>
              <w:t>Clinical variable</w:t>
            </w:r>
          </w:p>
        </w:tc>
        <w:tc>
          <w:tcPr>
            <w:tcW w:w="1046" w:type="dxa"/>
            <w:vAlign w:val="center"/>
          </w:tcPr>
          <w:p w14:paraId="4FBB7379" w14:textId="77777777" w:rsidR="001C5CC3" w:rsidRPr="00363EBA" w:rsidRDefault="001C5CC3" w:rsidP="005F1742">
            <w:pPr>
              <w:widowControl/>
              <w:jc w:val="center"/>
              <w:rPr>
                <w:rFonts w:ascii="Times New Roman" w:eastAsia="宋体" w:hAnsi="Times New Roman" w:cs="Times New Roman"/>
                <w:kern w:val="0"/>
                <w:szCs w:val="21"/>
              </w:rPr>
            </w:pPr>
            <w:r w:rsidRPr="00363EBA">
              <w:rPr>
                <w:rFonts w:ascii="Times New Roman" w:eastAsia="宋体" w:hAnsi="Times New Roman" w:cs="Times New Roman"/>
                <w:b/>
                <w:bCs/>
                <w:kern w:val="0"/>
                <w:szCs w:val="21"/>
              </w:rPr>
              <w:t>0</w:t>
            </w:r>
          </w:p>
        </w:tc>
        <w:tc>
          <w:tcPr>
            <w:tcW w:w="1222" w:type="dxa"/>
            <w:vAlign w:val="center"/>
          </w:tcPr>
          <w:p w14:paraId="6549D620" w14:textId="77777777" w:rsidR="001C5CC3" w:rsidRPr="00363EBA" w:rsidRDefault="001C5CC3" w:rsidP="005F1742">
            <w:pPr>
              <w:widowControl/>
              <w:jc w:val="center"/>
              <w:rPr>
                <w:rFonts w:ascii="Times New Roman" w:eastAsia="宋体" w:hAnsi="Times New Roman" w:cs="Times New Roman"/>
                <w:kern w:val="0"/>
                <w:szCs w:val="21"/>
              </w:rPr>
            </w:pPr>
            <w:r w:rsidRPr="00363EBA">
              <w:rPr>
                <w:rFonts w:ascii="Times New Roman" w:eastAsia="宋体" w:hAnsi="Times New Roman" w:cs="Times New Roman"/>
                <w:b/>
                <w:bCs/>
                <w:kern w:val="0"/>
                <w:szCs w:val="21"/>
              </w:rPr>
              <w:t>1</w:t>
            </w:r>
          </w:p>
        </w:tc>
        <w:tc>
          <w:tcPr>
            <w:tcW w:w="1525" w:type="dxa"/>
            <w:vAlign w:val="center"/>
          </w:tcPr>
          <w:p w14:paraId="5CA87C6A" w14:textId="77777777" w:rsidR="001C5CC3" w:rsidRPr="00363EBA" w:rsidRDefault="001C5CC3" w:rsidP="005F1742">
            <w:pPr>
              <w:widowControl/>
              <w:jc w:val="center"/>
              <w:rPr>
                <w:rFonts w:ascii="Times New Roman" w:eastAsia="宋体" w:hAnsi="Times New Roman" w:cs="Times New Roman"/>
                <w:kern w:val="0"/>
                <w:szCs w:val="21"/>
              </w:rPr>
            </w:pPr>
            <w:r w:rsidRPr="00363EBA">
              <w:rPr>
                <w:rFonts w:ascii="Times New Roman" w:eastAsia="宋体" w:hAnsi="Times New Roman" w:cs="Times New Roman"/>
                <w:b/>
                <w:bCs/>
                <w:kern w:val="0"/>
                <w:szCs w:val="21"/>
              </w:rPr>
              <w:t>2</w:t>
            </w:r>
          </w:p>
        </w:tc>
        <w:tc>
          <w:tcPr>
            <w:tcW w:w="2142" w:type="dxa"/>
            <w:vAlign w:val="center"/>
          </w:tcPr>
          <w:p w14:paraId="46B9D2D6" w14:textId="77777777" w:rsidR="001C5CC3" w:rsidRPr="00363EBA" w:rsidRDefault="001C5CC3" w:rsidP="005F1742">
            <w:pPr>
              <w:widowControl/>
              <w:jc w:val="center"/>
              <w:rPr>
                <w:rFonts w:ascii="Times New Roman" w:eastAsia="宋体" w:hAnsi="Times New Roman" w:cs="Times New Roman"/>
                <w:kern w:val="0"/>
                <w:szCs w:val="21"/>
              </w:rPr>
            </w:pPr>
            <w:r w:rsidRPr="00363EBA">
              <w:rPr>
                <w:rFonts w:ascii="Times New Roman" w:eastAsia="宋体" w:hAnsi="Times New Roman" w:cs="Times New Roman"/>
                <w:b/>
                <w:bCs/>
                <w:kern w:val="0"/>
                <w:szCs w:val="21"/>
              </w:rPr>
              <w:t>3</w:t>
            </w:r>
          </w:p>
        </w:tc>
        <w:tc>
          <w:tcPr>
            <w:tcW w:w="2145" w:type="dxa"/>
            <w:vAlign w:val="center"/>
          </w:tcPr>
          <w:p w14:paraId="61DA3DE6" w14:textId="77777777" w:rsidR="001C5CC3" w:rsidRPr="00363EBA" w:rsidRDefault="001C5CC3" w:rsidP="005F1742">
            <w:pPr>
              <w:widowControl/>
              <w:jc w:val="center"/>
              <w:rPr>
                <w:rFonts w:ascii="Times New Roman" w:eastAsia="宋体" w:hAnsi="Times New Roman" w:cs="Times New Roman"/>
                <w:kern w:val="0"/>
                <w:szCs w:val="21"/>
              </w:rPr>
            </w:pPr>
            <w:r w:rsidRPr="00363EBA">
              <w:rPr>
                <w:rFonts w:ascii="Times New Roman" w:eastAsia="宋体" w:hAnsi="Times New Roman" w:cs="Times New Roman"/>
                <w:b/>
                <w:bCs/>
                <w:kern w:val="0"/>
                <w:szCs w:val="21"/>
              </w:rPr>
              <w:t>4</w:t>
            </w:r>
          </w:p>
        </w:tc>
      </w:tr>
      <w:tr w:rsidR="001C5CC3" w:rsidRPr="00363EBA" w14:paraId="5831AA0F" w14:textId="77777777" w:rsidTr="005F1742">
        <w:trPr>
          <w:trHeight w:val="466"/>
          <w:jc w:val="center"/>
        </w:trPr>
        <w:tc>
          <w:tcPr>
            <w:tcW w:w="2263" w:type="dxa"/>
            <w:vMerge w:val="restart"/>
            <w:vAlign w:val="center"/>
          </w:tcPr>
          <w:p w14:paraId="776A89B9" w14:textId="77777777" w:rsidR="001C5CC3" w:rsidRPr="00363EBA" w:rsidRDefault="001C5CC3" w:rsidP="005F1742">
            <w:pPr>
              <w:widowControl/>
              <w:jc w:val="center"/>
              <w:rPr>
                <w:rFonts w:ascii="Times New Roman" w:eastAsia="宋体" w:hAnsi="Times New Roman" w:cs="Times New Roman"/>
                <w:kern w:val="0"/>
                <w:szCs w:val="21"/>
              </w:rPr>
            </w:pPr>
            <w:r w:rsidRPr="00363EBA">
              <w:rPr>
                <w:rFonts w:ascii="Times New Roman" w:eastAsia="宋体" w:hAnsi="Times New Roman" w:cs="Times New Roman"/>
                <w:kern w:val="0"/>
                <w:szCs w:val="21"/>
              </w:rPr>
              <w:t>PaO</w:t>
            </w:r>
            <w:r w:rsidRPr="00363EBA">
              <w:rPr>
                <w:rFonts w:ascii="Times New Roman" w:eastAsia="宋体" w:hAnsi="Times New Roman" w:cs="Times New Roman"/>
                <w:kern w:val="0"/>
                <w:szCs w:val="21"/>
                <w:vertAlign w:val="subscript"/>
              </w:rPr>
              <w:t>2</w:t>
            </w:r>
            <w:r w:rsidRPr="00363EBA">
              <w:rPr>
                <w:rFonts w:ascii="Times New Roman" w:eastAsia="宋体" w:hAnsi="Times New Roman" w:cs="Times New Roman"/>
                <w:kern w:val="0"/>
                <w:szCs w:val="21"/>
              </w:rPr>
              <w:t>/FiO</w:t>
            </w:r>
            <w:r w:rsidRPr="00363EBA">
              <w:rPr>
                <w:rFonts w:ascii="Times New Roman" w:eastAsia="宋体" w:hAnsi="Times New Roman" w:cs="Times New Roman"/>
                <w:kern w:val="0"/>
                <w:szCs w:val="21"/>
                <w:vertAlign w:val="subscript"/>
              </w:rPr>
              <w:t>2</w:t>
            </w:r>
            <w:r w:rsidRPr="00363EBA">
              <w:rPr>
                <w:rFonts w:ascii="Times New Roman" w:eastAsia="宋体" w:hAnsi="Times New Roman" w:cs="Times New Roman" w:hint="eastAsia"/>
                <w:kern w:val="0"/>
                <w:szCs w:val="21"/>
              </w:rPr>
              <w:t>(</w:t>
            </w:r>
            <w:r w:rsidRPr="00363EBA">
              <w:rPr>
                <w:rFonts w:ascii="Times New Roman" w:eastAsia="宋体" w:hAnsi="Times New Roman" w:cs="Times New Roman"/>
                <w:kern w:val="0"/>
                <w:szCs w:val="21"/>
              </w:rPr>
              <w:t>mmHg</w:t>
            </w:r>
            <w:r w:rsidRPr="00363EBA">
              <w:rPr>
                <w:rFonts w:ascii="Times New Roman" w:eastAsia="宋体" w:hAnsi="Times New Roman" w:cs="Times New Roman" w:hint="eastAsia"/>
                <w:kern w:val="0"/>
                <w:szCs w:val="21"/>
              </w:rPr>
              <w:t>)</w:t>
            </w:r>
          </w:p>
        </w:tc>
        <w:tc>
          <w:tcPr>
            <w:tcW w:w="1046" w:type="dxa"/>
            <w:vMerge w:val="restart"/>
            <w:vAlign w:val="center"/>
          </w:tcPr>
          <w:p w14:paraId="4D327604" w14:textId="77777777" w:rsidR="001C5CC3" w:rsidRPr="00363EBA" w:rsidRDefault="001C5CC3" w:rsidP="005F1742">
            <w:pPr>
              <w:widowControl/>
              <w:jc w:val="center"/>
              <w:rPr>
                <w:rFonts w:ascii="Times New Roman" w:eastAsia="宋体" w:hAnsi="Times New Roman" w:cs="Times New Roman"/>
                <w:kern w:val="0"/>
                <w:szCs w:val="21"/>
              </w:rPr>
            </w:pPr>
            <w:r w:rsidRPr="00363EBA">
              <w:rPr>
                <w:rFonts w:ascii="Times New Roman" w:eastAsia="宋体" w:hAnsi="Times New Roman" w:cs="Times New Roman"/>
                <w:kern w:val="0"/>
                <w:szCs w:val="21"/>
              </w:rPr>
              <w:t>&gt;</w:t>
            </w:r>
            <w:r w:rsidRPr="00363EBA">
              <w:rPr>
                <w:rFonts w:ascii="Times New Roman" w:eastAsia="MS Gothic" w:hAnsi="Times New Roman" w:cs="Times New Roman"/>
                <w:kern w:val="0"/>
                <w:szCs w:val="21"/>
              </w:rPr>
              <w:t> </w:t>
            </w:r>
            <w:r w:rsidRPr="00363EBA">
              <w:rPr>
                <w:rFonts w:ascii="Times New Roman" w:eastAsia="宋体" w:hAnsi="Times New Roman" w:cs="Times New Roman"/>
                <w:kern w:val="0"/>
                <w:szCs w:val="21"/>
              </w:rPr>
              <w:t>400</w:t>
            </w:r>
          </w:p>
        </w:tc>
        <w:tc>
          <w:tcPr>
            <w:tcW w:w="1222" w:type="dxa"/>
            <w:vMerge w:val="restart"/>
            <w:vAlign w:val="center"/>
          </w:tcPr>
          <w:p w14:paraId="23E66261" w14:textId="77777777" w:rsidR="001C5CC3" w:rsidRPr="00363EBA" w:rsidRDefault="001C5CC3" w:rsidP="005F1742">
            <w:pPr>
              <w:widowControl/>
              <w:jc w:val="center"/>
              <w:rPr>
                <w:rFonts w:ascii="Times New Roman" w:eastAsia="宋体" w:hAnsi="Times New Roman" w:cs="Times New Roman"/>
                <w:kern w:val="0"/>
                <w:szCs w:val="21"/>
              </w:rPr>
            </w:pPr>
            <w:r w:rsidRPr="00363EBA">
              <w:rPr>
                <w:rFonts w:ascii="Times New Roman" w:eastAsia="宋体" w:hAnsi="Times New Roman" w:cs="Times New Roman"/>
                <w:kern w:val="0"/>
                <w:szCs w:val="21"/>
              </w:rPr>
              <w:t>≤</w:t>
            </w:r>
            <w:r w:rsidRPr="00363EBA">
              <w:rPr>
                <w:rFonts w:ascii="Times New Roman" w:eastAsia="MS Gothic" w:hAnsi="Times New Roman" w:cs="Times New Roman"/>
                <w:kern w:val="0"/>
                <w:szCs w:val="21"/>
              </w:rPr>
              <w:t> </w:t>
            </w:r>
            <w:r w:rsidRPr="00363EBA">
              <w:rPr>
                <w:rFonts w:ascii="Times New Roman" w:eastAsia="宋体" w:hAnsi="Times New Roman" w:cs="Times New Roman"/>
                <w:kern w:val="0"/>
                <w:szCs w:val="21"/>
              </w:rPr>
              <w:t>400</w:t>
            </w:r>
          </w:p>
        </w:tc>
        <w:tc>
          <w:tcPr>
            <w:tcW w:w="1525" w:type="dxa"/>
            <w:vMerge w:val="restart"/>
            <w:vAlign w:val="center"/>
          </w:tcPr>
          <w:p w14:paraId="5858DE6E" w14:textId="77777777" w:rsidR="001C5CC3" w:rsidRPr="00363EBA" w:rsidRDefault="001C5CC3" w:rsidP="005F1742">
            <w:pPr>
              <w:widowControl/>
              <w:jc w:val="center"/>
              <w:rPr>
                <w:rFonts w:ascii="Times New Roman" w:eastAsia="宋体" w:hAnsi="Times New Roman" w:cs="Times New Roman"/>
                <w:kern w:val="0"/>
                <w:szCs w:val="21"/>
              </w:rPr>
            </w:pPr>
            <w:r w:rsidRPr="00363EBA">
              <w:rPr>
                <w:rFonts w:ascii="Times New Roman" w:eastAsia="宋体" w:hAnsi="Times New Roman" w:cs="Times New Roman"/>
                <w:kern w:val="0"/>
                <w:szCs w:val="21"/>
              </w:rPr>
              <w:t>≤</w:t>
            </w:r>
            <w:r w:rsidRPr="00363EBA">
              <w:rPr>
                <w:rFonts w:ascii="Times New Roman" w:eastAsia="MS Gothic" w:hAnsi="Times New Roman" w:cs="Times New Roman"/>
                <w:kern w:val="0"/>
                <w:szCs w:val="21"/>
              </w:rPr>
              <w:t> </w:t>
            </w:r>
            <w:r w:rsidRPr="00363EBA">
              <w:rPr>
                <w:rFonts w:ascii="Times New Roman" w:eastAsia="宋体" w:hAnsi="Times New Roman" w:cs="Times New Roman"/>
                <w:kern w:val="0"/>
                <w:szCs w:val="21"/>
              </w:rPr>
              <w:t>300</w:t>
            </w:r>
          </w:p>
        </w:tc>
        <w:tc>
          <w:tcPr>
            <w:tcW w:w="2142" w:type="dxa"/>
            <w:vAlign w:val="center"/>
          </w:tcPr>
          <w:p w14:paraId="645A0ED4" w14:textId="77777777" w:rsidR="001C5CC3" w:rsidRPr="00363EBA" w:rsidRDefault="001C5CC3" w:rsidP="005F1742">
            <w:pPr>
              <w:widowControl/>
              <w:jc w:val="center"/>
              <w:rPr>
                <w:rFonts w:ascii="Times New Roman" w:eastAsia="宋体" w:hAnsi="Times New Roman" w:cs="Times New Roman"/>
                <w:kern w:val="0"/>
                <w:szCs w:val="21"/>
              </w:rPr>
            </w:pPr>
            <w:r w:rsidRPr="00363EBA">
              <w:rPr>
                <w:rFonts w:ascii="Times New Roman" w:eastAsia="宋体" w:hAnsi="Times New Roman" w:cs="Times New Roman"/>
                <w:kern w:val="0"/>
                <w:szCs w:val="21"/>
              </w:rPr>
              <w:t>≤</w:t>
            </w:r>
            <w:r w:rsidRPr="00363EBA">
              <w:rPr>
                <w:rFonts w:ascii="Times New Roman" w:eastAsia="MS Gothic" w:hAnsi="Times New Roman" w:cs="Times New Roman"/>
                <w:kern w:val="0"/>
                <w:szCs w:val="21"/>
              </w:rPr>
              <w:t> </w:t>
            </w:r>
            <w:r w:rsidRPr="00363EBA">
              <w:rPr>
                <w:rFonts w:ascii="Times New Roman" w:eastAsia="宋体" w:hAnsi="Times New Roman" w:cs="Times New Roman"/>
                <w:kern w:val="0"/>
                <w:szCs w:val="21"/>
              </w:rPr>
              <w:t>200</w:t>
            </w:r>
          </w:p>
        </w:tc>
        <w:tc>
          <w:tcPr>
            <w:tcW w:w="2145" w:type="dxa"/>
            <w:vAlign w:val="center"/>
          </w:tcPr>
          <w:p w14:paraId="6DF7D84B" w14:textId="77777777" w:rsidR="001C5CC3" w:rsidRPr="00363EBA" w:rsidRDefault="001C5CC3" w:rsidP="005F1742">
            <w:pPr>
              <w:widowControl/>
              <w:jc w:val="center"/>
              <w:rPr>
                <w:rFonts w:ascii="Times New Roman" w:eastAsia="宋体" w:hAnsi="Times New Roman" w:cs="Times New Roman"/>
                <w:kern w:val="0"/>
                <w:szCs w:val="21"/>
              </w:rPr>
            </w:pPr>
            <w:r w:rsidRPr="00363EBA">
              <w:rPr>
                <w:rFonts w:ascii="Times New Roman" w:eastAsia="宋体" w:hAnsi="Times New Roman" w:cs="Times New Roman"/>
                <w:kern w:val="0"/>
                <w:szCs w:val="21"/>
              </w:rPr>
              <w:t>≤</w:t>
            </w:r>
            <w:r w:rsidRPr="00363EBA">
              <w:rPr>
                <w:rFonts w:ascii="Times New Roman" w:eastAsia="MS Gothic" w:hAnsi="Times New Roman" w:cs="Times New Roman"/>
                <w:kern w:val="0"/>
                <w:szCs w:val="21"/>
              </w:rPr>
              <w:t> </w:t>
            </w:r>
            <w:r w:rsidRPr="00363EBA">
              <w:rPr>
                <w:rFonts w:ascii="Times New Roman" w:eastAsia="宋体" w:hAnsi="Times New Roman" w:cs="Times New Roman"/>
                <w:kern w:val="0"/>
                <w:szCs w:val="21"/>
              </w:rPr>
              <w:t>100</w:t>
            </w:r>
          </w:p>
        </w:tc>
      </w:tr>
      <w:tr w:rsidR="001C5CC3" w:rsidRPr="00363EBA" w14:paraId="3734C5CC" w14:textId="77777777" w:rsidTr="005F1742">
        <w:trPr>
          <w:trHeight w:val="407"/>
          <w:jc w:val="center"/>
        </w:trPr>
        <w:tc>
          <w:tcPr>
            <w:tcW w:w="2263" w:type="dxa"/>
            <w:vMerge/>
            <w:vAlign w:val="center"/>
          </w:tcPr>
          <w:p w14:paraId="0455E230" w14:textId="77777777" w:rsidR="001C5CC3" w:rsidRPr="00363EBA" w:rsidRDefault="001C5CC3" w:rsidP="005F1742">
            <w:pPr>
              <w:widowControl/>
              <w:jc w:val="center"/>
              <w:rPr>
                <w:rFonts w:ascii="Times New Roman" w:eastAsia="宋体" w:hAnsi="Times New Roman" w:cs="Times New Roman"/>
                <w:kern w:val="0"/>
                <w:szCs w:val="21"/>
              </w:rPr>
            </w:pPr>
          </w:p>
        </w:tc>
        <w:tc>
          <w:tcPr>
            <w:tcW w:w="1046" w:type="dxa"/>
            <w:vMerge/>
            <w:vAlign w:val="center"/>
          </w:tcPr>
          <w:p w14:paraId="6DD2EBA7" w14:textId="77777777" w:rsidR="001C5CC3" w:rsidRPr="00363EBA" w:rsidRDefault="001C5CC3" w:rsidP="005F1742">
            <w:pPr>
              <w:widowControl/>
              <w:jc w:val="center"/>
              <w:rPr>
                <w:rFonts w:ascii="Times New Roman" w:eastAsia="宋体" w:hAnsi="Times New Roman" w:cs="Times New Roman"/>
                <w:kern w:val="0"/>
                <w:szCs w:val="21"/>
              </w:rPr>
            </w:pPr>
          </w:p>
        </w:tc>
        <w:tc>
          <w:tcPr>
            <w:tcW w:w="1222" w:type="dxa"/>
            <w:vMerge/>
            <w:vAlign w:val="center"/>
          </w:tcPr>
          <w:p w14:paraId="4FA769EA" w14:textId="77777777" w:rsidR="001C5CC3" w:rsidRPr="00363EBA" w:rsidRDefault="001C5CC3" w:rsidP="005F1742">
            <w:pPr>
              <w:widowControl/>
              <w:jc w:val="center"/>
              <w:rPr>
                <w:rFonts w:ascii="Times New Roman" w:eastAsia="宋体" w:hAnsi="Times New Roman" w:cs="Times New Roman"/>
                <w:kern w:val="0"/>
                <w:szCs w:val="21"/>
              </w:rPr>
            </w:pPr>
          </w:p>
        </w:tc>
        <w:tc>
          <w:tcPr>
            <w:tcW w:w="1525" w:type="dxa"/>
            <w:vMerge/>
            <w:vAlign w:val="center"/>
          </w:tcPr>
          <w:p w14:paraId="649726C6" w14:textId="77777777" w:rsidR="001C5CC3" w:rsidRPr="00363EBA" w:rsidRDefault="001C5CC3" w:rsidP="005F1742">
            <w:pPr>
              <w:widowControl/>
              <w:jc w:val="center"/>
              <w:rPr>
                <w:rFonts w:ascii="Times New Roman" w:eastAsia="宋体" w:hAnsi="Times New Roman" w:cs="Times New Roman"/>
                <w:kern w:val="0"/>
                <w:szCs w:val="21"/>
              </w:rPr>
            </w:pPr>
          </w:p>
        </w:tc>
        <w:tc>
          <w:tcPr>
            <w:tcW w:w="4287" w:type="dxa"/>
            <w:gridSpan w:val="2"/>
            <w:vAlign w:val="center"/>
          </w:tcPr>
          <w:p w14:paraId="15B761EF" w14:textId="77777777" w:rsidR="001C5CC3" w:rsidRPr="00363EBA" w:rsidRDefault="001C5CC3" w:rsidP="005F1742">
            <w:pPr>
              <w:jc w:val="center"/>
              <w:rPr>
                <w:rFonts w:ascii="Times New Roman" w:eastAsia="宋体" w:hAnsi="Times New Roman" w:cs="Times New Roman"/>
                <w:kern w:val="0"/>
                <w:szCs w:val="21"/>
              </w:rPr>
            </w:pPr>
            <w:r w:rsidRPr="00363EBA">
              <w:rPr>
                <w:rFonts w:ascii="Times New Roman" w:eastAsia="宋体" w:hAnsi="Times New Roman" w:cs="Times New Roman"/>
                <w:kern w:val="0"/>
                <w:szCs w:val="21"/>
              </w:rPr>
              <w:t>with respiratory support</w:t>
            </w:r>
          </w:p>
        </w:tc>
      </w:tr>
      <w:tr w:rsidR="001C5CC3" w:rsidRPr="00363EBA" w14:paraId="42B84179" w14:textId="77777777" w:rsidTr="005F1742">
        <w:trPr>
          <w:jc w:val="center"/>
        </w:trPr>
        <w:tc>
          <w:tcPr>
            <w:tcW w:w="2263" w:type="dxa"/>
            <w:vAlign w:val="center"/>
          </w:tcPr>
          <w:p w14:paraId="7E94F0E2" w14:textId="77777777" w:rsidR="001C5CC3" w:rsidRPr="00363EBA" w:rsidRDefault="001C5CC3" w:rsidP="005F1742">
            <w:pPr>
              <w:widowControl/>
              <w:jc w:val="center"/>
              <w:rPr>
                <w:rFonts w:ascii="Times New Roman" w:eastAsia="宋体" w:hAnsi="Times New Roman" w:cs="Times New Roman"/>
                <w:kern w:val="0"/>
                <w:szCs w:val="21"/>
              </w:rPr>
            </w:pPr>
            <w:r w:rsidRPr="00363EBA">
              <w:rPr>
                <w:rFonts w:ascii="Times New Roman" w:eastAsia="宋体" w:hAnsi="Times New Roman" w:cs="Times New Roman"/>
                <w:kern w:val="0"/>
                <w:szCs w:val="21"/>
              </w:rPr>
              <w:t>Platelets, </w:t>
            </w:r>
            <w:r w:rsidRPr="00363EBA">
              <w:rPr>
                <w:rFonts w:ascii="Times New Roman" w:eastAsia="宋体" w:hAnsi="Times New Roman" w:cs="Times New Roman" w:hint="eastAsia"/>
                <w:kern w:val="0"/>
                <w:szCs w:val="21"/>
              </w:rPr>
              <w:t>10</w:t>
            </w:r>
            <w:r w:rsidRPr="00363EBA">
              <w:rPr>
                <w:rFonts w:ascii="Times New Roman" w:eastAsia="宋体" w:hAnsi="Times New Roman" w:cs="Times New Roman" w:hint="eastAsia"/>
                <w:kern w:val="0"/>
                <w:szCs w:val="21"/>
                <w:vertAlign w:val="superscript"/>
              </w:rPr>
              <w:t>9</w:t>
            </w:r>
            <w:r w:rsidRPr="00363EBA">
              <w:rPr>
                <w:rFonts w:ascii="Times New Roman" w:eastAsia="宋体" w:hAnsi="Times New Roman" w:cs="Times New Roman" w:hint="eastAsia"/>
                <w:kern w:val="0"/>
                <w:szCs w:val="21"/>
              </w:rPr>
              <w:t>/L</w:t>
            </w:r>
          </w:p>
        </w:tc>
        <w:tc>
          <w:tcPr>
            <w:tcW w:w="1046" w:type="dxa"/>
            <w:vAlign w:val="center"/>
          </w:tcPr>
          <w:p w14:paraId="32E9FCC6" w14:textId="77777777" w:rsidR="001C5CC3" w:rsidRPr="00363EBA" w:rsidRDefault="001C5CC3" w:rsidP="005F1742">
            <w:pPr>
              <w:widowControl/>
              <w:jc w:val="center"/>
              <w:rPr>
                <w:rFonts w:ascii="Times New Roman" w:eastAsia="宋体" w:hAnsi="Times New Roman" w:cs="Times New Roman"/>
                <w:kern w:val="0"/>
                <w:szCs w:val="21"/>
              </w:rPr>
            </w:pPr>
            <w:r w:rsidRPr="00363EBA">
              <w:rPr>
                <w:rFonts w:ascii="Times New Roman" w:eastAsia="宋体" w:hAnsi="Times New Roman" w:cs="Times New Roman"/>
                <w:kern w:val="0"/>
                <w:szCs w:val="21"/>
              </w:rPr>
              <w:t>&gt;</w:t>
            </w:r>
            <w:r w:rsidRPr="00363EBA">
              <w:rPr>
                <w:rFonts w:ascii="Times New Roman" w:eastAsia="MS Gothic" w:hAnsi="Times New Roman" w:cs="Times New Roman"/>
                <w:kern w:val="0"/>
                <w:szCs w:val="21"/>
              </w:rPr>
              <w:t> </w:t>
            </w:r>
            <w:r w:rsidRPr="00363EBA">
              <w:rPr>
                <w:rFonts w:ascii="Times New Roman" w:eastAsia="宋体" w:hAnsi="Times New Roman" w:cs="Times New Roman"/>
                <w:kern w:val="0"/>
                <w:szCs w:val="21"/>
              </w:rPr>
              <w:t>150</w:t>
            </w:r>
          </w:p>
        </w:tc>
        <w:tc>
          <w:tcPr>
            <w:tcW w:w="1222" w:type="dxa"/>
            <w:vAlign w:val="center"/>
          </w:tcPr>
          <w:p w14:paraId="5592F658" w14:textId="77777777" w:rsidR="001C5CC3" w:rsidRPr="00363EBA" w:rsidRDefault="001C5CC3" w:rsidP="005F1742">
            <w:pPr>
              <w:widowControl/>
              <w:jc w:val="center"/>
              <w:rPr>
                <w:rFonts w:ascii="Times New Roman" w:eastAsia="宋体" w:hAnsi="Times New Roman" w:cs="Times New Roman"/>
                <w:kern w:val="0"/>
                <w:szCs w:val="21"/>
              </w:rPr>
            </w:pPr>
            <w:r w:rsidRPr="00363EBA">
              <w:rPr>
                <w:rFonts w:ascii="Times New Roman" w:eastAsia="宋体" w:hAnsi="Times New Roman" w:cs="Times New Roman"/>
                <w:kern w:val="0"/>
                <w:szCs w:val="21"/>
              </w:rPr>
              <w:t>≤</w:t>
            </w:r>
            <w:r w:rsidRPr="00363EBA">
              <w:rPr>
                <w:rFonts w:ascii="Times New Roman" w:eastAsia="MS Gothic" w:hAnsi="Times New Roman" w:cs="Times New Roman"/>
                <w:kern w:val="0"/>
                <w:szCs w:val="21"/>
              </w:rPr>
              <w:t> </w:t>
            </w:r>
            <w:r w:rsidRPr="00363EBA">
              <w:rPr>
                <w:rFonts w:ascii="Times New Roman" w:eastAsia="宋体" w:hAnsi="Times New Roman" w:cs="Times New Roman"/>
                <w:kern w:val="0"/>
                <w:szCs w:val="21"/>
              </w:rPr>
              <w:t>150</w:t>
            </w:r>
          </w:p>
        </w:tc>
        <w:tc>
          <w:tcPr>
            <w:tcW w:w="1525" w:type="dxa"/>
            <w:vAlign w:val="center"/>
          </w:tcPr>
          <w:p w14:paraId="02017393" w14:textId="77777777" w:rsidR="001C5CC3" w:rsidRPr="00363EBA" w:rsidRDefault="001C5CC3" w:rsidP="005F1742">
            <w:pPr>
              <w:widowControl/>
              <w:jc w:val="center"/>
              <w:rPr>
                <w:rFonts w:ascii="Times New Roman" w:eastAsia="宋体" w:hAnsi="Times New Roman" w:cs="Times New Roman"/>
                <w:kern w:val="0"/>
                <w:szCs w:val="21"/>
              </w:rPr>
            </w:pPr>
            <w:r w:rsidRPr="00363EBA">
              <w:rPr>
                <w:rFonts w:ascii="Times New Roman" w:eastAsia="宋体" w:hAnsi="Times New Roman" w:cs="Times New Roman"/>
                <w:kern w:val="0"/>
                <w:szCs w:val="21"/>
              </w:rPr>
              <w:t>≤</w:t>
            </w:r>
            <w:r w:rsidRPr="00363EBA">
              <w:rPr>
                <w:rFonts w:ascii="Times New Roman" w:eastAsia="MS Gothic" w:hAnsi="Times New Roman" w:cs="Times New Roman"/>
                <w:kern w:val="0"/>
                <w:szCs w:val="21"/>
              </w:rPr>
              <w:t> </w:t>
            </w:r>
            <w:r w:rsidRPr="00363EBA">
              <w:rPr>
                <w:rFonts w:ascii="Times New Roman" w:eastAsia="宋体" w:hAnsi="Times New Roman" w:cs="Times New Roman"/>
                <w:kern w:val="0"/>
                <w:szCs w:val="21"/>
              </w:rPr>
              <w:t>100</w:t>
            </w:r>
          </w:p>
        </w:tc>
        <w:tc>
          <w:tcPr>
            <w:tcW w:w="2142" w:type="dxa"/>
            <w:vAlign w:val="center"/>
          </w:tcPr>
          <w:p w14:paraId="0CBB8D92" w14:textId="77777777" w:rsidR="001C5CC3" w:rsidRPr="00363EBA" w:rsidRDefault="001C5CC3" w:rsidP="005F1742">
            <w:pPr>
              <w:widowControl/>
              <w:jc w:val="center"/>
              <w:rPr>
                <w:rFonts w:ascii="Times New Roman" w:eastAsia="宋体" w:hAnsi="Times New Roman" w:cs="Times New Roman"/>
                <w:kern w:val="0"/>
                <w:szCs w:val="21"/>
              </w:rPr>
            </w:pPr>
            <w:r w:rsidRPr="00363EBA">
              <w:rPr>
                <w:rFonts w:ascii="Times New Roman" w:eastAsia="MS Gothic" w:hAnsi="Times New Roman" w:cs="Times New Roman"/>
                <w:kern w:val="0"/>
                <w:szCs w:val="21"/>
              </w:rPr>
              <w:t> </w:t>
            </w:r>
            <w:r w:rsidRPr="00363EBA">
              <w:rPr>
                <w:rFonts w:ascii="Times New Roman" w:eastAsia="宋体" w:hAnsi="Times New Roman" w:cs="Times New Roman"/>
                <w:kern w:val="0"/>
                <w:szCs w:val="21"/>
              </w:rPr>
              <w:t>≤</w:t>
            </w:r>
            <w:r w:rsidRPr="00363EBA">
              <w:rPr>
                <w:rFonts w:ascii="Times New Roman" w:eastAsia="MS Gothic" w:hAnsi="Times New Roman" w:cs="Times New Roman"/>
                <w:kern w:val="0"/>
                <w:szCs w:val="21"/>
              </w:rPr>
              <w:t> </w:t>
            </w:r>
            <w:r w:rsidRPr="00363EBA">
              <w:rPr>
                <w:rFonts w:ascii="Times New Roman" w:eastAsia="宋体" w:hAnsi="Times New Roman" w:cs="Times New Roman"/>
                <w:kern w:val="0"/>
                <w:szCs w:val="21"/>
              </w:rPr>
              <w:t>50</w:t>
            </w:r>
          </w:p>
        </w:tc>
        <w:tc>
          <w:tcPr>
            <w:tcW w:w="2145" w:type="dxa"/>
            <w:vAlign w:val="center"/>
          </w:tcPr>
          <w:p w14:paraId="1232D23E" w14:textId="77777777" w:rsidR="001C5CC3" w:rsidRPr="00363EBA" w:rsidRDefault="001C5CC3" w:rsidP="005F1742">
            <w:pPr>
              <w:widowControl/>
              <w:jc w:val="center"/>
              <w:rPr>
                <w:rFonts w:ascii="Times New Roman" w:eastAsia="宋体" w:hAnsi="Times New Roman" w:cs="Times New Roman"/>
                <w:kern w:val="0"/>
                <w:szCs w:val="21"/>
              </w:rPr>
            </w:pPr>
            <w:r w:rsidRPr="00363EBA">
              <w:rPr>
                <w:rFonts w:ascii="Times New Roman" w:eastAsia="宋体" w:hAnsi="Times New Roman" w:cs="Times New Roman"/>
                <w:kern w:val="0"/>
                <w:szCs w:val="21"/>
              </w:rPr>
              <w:t>≤</w:t>
            </w:r>
            <w:r w:rsidRPr="00363EBA">
              <w:rPr>
                <w:rFonts w:ascii="Times New Roman" w:eastAsia="MS Gothic" w:hAnsi="Times New Roman" w:cs="Times New Roman"/>
                <w:kern w:val="0"/>
                <w:szCs w:val="21"/>
              </w:rPr>
              <w:t> </w:t>
            </w:r>
            <w:r w:rsidRPr="00363EBA">
              <w:rPr>
                <w:rFonts w:ascii="Times New Roman" w:eastAsia="宋体" w:hAnsi="Times New Roman" w:cs="Times New Roman"/>
                <w:kern w:val="0"/>
                <w:szCs w:val="21"/>
              </w:rPr>
              <w:t>20</w:t>
            </w:r>
          </w:p>
        </w:tc>
      </w:tr>
      <w:tr w:rsidR="001C5CC3" w:rsidRPr="00363EBA" w14:paraId="640C223F" w14:textId="77777777" w:rsidTr="005F1742">
        <w:trPr>
          <w:jc w:val="center"/>
        </w:trPr>
        <w:tc>
          <w:tcPr>
            <w:tcW w:w="2263" w:type="dxa"/>
            <w:vAlign w:val="center"/>
          </w:tcPr>
          <w:p w14:paraId="31B488F3" w14:textId="77777777" w:rsidR="001C5CC3" w:rsidRPr="00363EBA" w:rsidRDefault="001C5CC3" w:rsidP="005F1742">
            <w:pPr>
              <w:widowControl/>
              <w:jc w:val="center"/>
              <w:rPr>
                <w:rFonts w:ascii="Times New Roman" w:eastAsia="宋体" w:hAnsi="Times New Roman" w:cs="Times New Roman"/>
                <w:kern w:val="0"/>
                <w:szCs w:val="21"/>
              </w:rPr>
            </w:pPr>
            <w:r w:rsidRPr="00363EBA">
              <w:rPr>
                <w:rFonts w:ascii="Times New Roman" w:hAnsi="Times New Roman" w:cs="Times New Roman"/>
                <w:szCs w:val="21"/>
              </w:rPr>
              <w:t xml:space="preserve">Bilirubin, </w:t>
            </w:r>
            <w:proofErr w:type="spellStart"/>
            <w:r w:rsidRPr="00363EBA">
              <w:rPr>
                <w:rFonts w:ascii="Times New Roman" w:hAnsi="Times New Roman" w:cs="Times New Roman"/>
                <w:szCs w:val="21"/>
              </w:rPr>
              <w:t>μmol</w:t>
            </w:r>
            <w:proofErr w:type="spellEnd"/>
            <w:r w:rsidRPr="00363EBA">
              <w:rPr>
                <w:rFonts w:ascii="Times New Roman" w:hAnsi="Times New Roman" w:cs="Times New Roman"/>
                <w:szCs w:val="21"/>
              </w:rPr>
              <w:t>/L</w:t>
            </w:r>
          </w:p>
        </w:tc>
        <w:tc>
          <w:tcPr>
            <w:tcW w:w="1046" w:type="dxa"/>
            <w:vAlign w:val="center"/>
          </w:tcPr>
          <w:p w14:paraId="75F6A718" w14:textId="77777777" w:rsidR="001C5CC3" w:rsidRPr="00363EBA" w:rsidRDefault="001C5CC3" w:rsidP="005F1742">
            <w:pPr>
              <w:widowControl/>
              <w:jc w:val="center"/>
              <w:rPr>
                <w:rFonts w:ascii="Times New Roman" w:eastAsia="宋体" w:hAnsi="Times New Roman" w:cs="Times New Roman"/>
                <w:kern w:val="0"/>
                <w:szCs w:val="21"/>
                <w:lang w:val="nl-NL"/>
              </w:rPr>
            </w:pPr>
            <w:r w:rsidRPr="00363EBA">
              <w:rPr>
                <w:rFonts w:ascii="Times New Roman" w:hAnsi="Times New Roman" w:cs="Times New Roman"/>
                <w:szCs w:val="21"/>
              </w:rPr>
              <w:t>&lt;</w:t>
            </w:r>
            <w:r w:rsidRPr="00363EBA">
              <w:rPr>
                <w:rFonts w:ascii="Times New Roman" w:eastAsia="MS Gothic" w:hAnsi="Times New Roman" w:cs="Times New Roman"/>
                <w:szCs w:val="21"/>
              </w:rPr>
              <w:t> </w:t>
            </w:r>
            <w:r w:rsidRPr="00363EBA">
              <w:rPr>
                <w:rFonts w:ascii="Times New Roman" w:hAnsi="Times New Roman" w:cs="Times New Roman"/>
                <w:szCs w:val="21"/>
              </w:rPr>
              <w:t>20</w:t>
            </w:r>
          </w:p>
        </w:tc>
        <w:tc>
          <w:tcPr>
            <w:tcW w:w="1222" w:type="dxa"/>
            <w:vAlign w:val="center"/>
          </w:tcPr>
          <w:p w14:paraId="1275353D" w14:textId="77777777" w:rsidR="001C5CC3" w:rsidRPr="00363EBA" w:rsidRDefault="001C5CC3" w:rsidP="005F1742">
            <w:pPr>
              <w:widowControl/>
              <w:jc w:val="center"/>
              <w:rPr>
                <w:rFonts w:ascii="Times New Roman" w:eastAsia="宋体" w:hAnsi="Times New Roman" w:cs="Times New Roman"/>
                <w:kern w:val="0"/>
                <w:szCs w:val="21"/>
                <w:lang w:val="nl-NL"/>
              </w:rPr>
            </w:pPr>
            <w:r w:rsidRPr="00363EBA">
              <w:rPr>
                <w:rFonts w:ascii="Times New Roman" w:hAnsi="Times New Roman" w:cs="Times New Roman"/>
                <w:szCs w:val="21"/>
              </w:rPr>
              <w:t>20</w:t>
            </w:r>
            <w:r w:rsidRPr="00363EBA">
              <w:rPr>
                <w:rFonts w:ascii="Times New Roman" w:eastAsia="等线" w:hAnsi="Times New Roman" w:cs="Times New Roman"/>
                <w:szCs w:val="21"/>
              </w:rPr>
              <w:t>–</w:t>
            </w:r>
            <w:r w:rsidRPr="00363EBA">
              <w:rPr>
                <w:rFonts w:ascii="Times New Roman" w:hAnsi="Times New Roman" w:cs="Times New Roman"/>
                <w:szCs w:val="21"/>
              </w:rPr>
              <w:t>32</w:t>
            </w:r>
          </w:p>
        </w:tc>
        <w:tc>
          <w:tcPr>
            <w:tcW w:w="1525" w:type="dxa"/>
            <w:vAlign w:val="center"/>
          </w:tcPr>
          <w:p w14:paraId="35881FD4" w14:textId="77777777" w:rsidR="001C5CC3" w:rsidRPr="00363EBA" w:rsidRDefault="001C5CC3" w:rsidP="005F1742">
            <w:pPr>
              <w:widowControl/>
              <w:jc w:val="center"/>
              <w:rPr>
                <w:rFonts w:ascii="Times New Roman" w:eastAsia="宋体" w:hAnsi="Times New Roman" w:cs="Times New Roman"/>
                <w:kern w:val="0"/>
                <w:szCs w:val="21"/>
                <w:lang w:val="nl-NL"/>
              </w:rPr>
            </w:pPr>
            <w:r w:rsidRPr="00363EBA">
              <w:rPr>
                <w:rFonts w:ascii="Times New Roman" w:hAnsi="Times New Roman" w:cs="Times New Roman"/>
                <w:szCs w:val="21"/>
              </w:rPr>
              <w:t>33</w:t>
            </w:r>
            <w:r w:rsidRPr="00363EBA">
              <w:rPr>
                <w:rFonts w:ascii="Times New Roman" w:eastAsia="等线" w:hAnsi="Times New Roman" w:cs="Times New Roman"/>
                <w:szCs w:val="21"/>
              </w:rPr>
              <w:t>–</w:t>
            </w:r>
            <w:r w:rsidRPr="00363EBA">
              <w:rPr>
                <w:rFonts w:ascii="Times New Roman" w:hAnsi="Times New Roman" w:cs="Times New Roman"/>
                <w:szCs w:val="21"/>
              </w:rPr>
              <w:t>101</w:t>
            </w:r>
          </w:p>
        </w:tc>
        <w:tc>
          <w:tcPr>
            <w:tcW w:w="2142" w:type="dxa"/>
            <w:vAlign w:val="center"/>
          </w:tcPr>
          <w:p w14:paraId="4239EA79" w14:textId="77777777" w:rsidR="001C5CC3" w:rsidRPr="00363EBA" w:rsidRDefault="001C5CC3" w:rsidP="005F1742">
            <w:pPr>
              <w:widowControl/>
              <w:jc w:val="center"/>
              <w:rPr>
                <w:rFonts w:ascii="Times New Roman" w:eastAsia="宋体" w:hAnsi="Times New Roman" w:cs="Times New Roman"/>
                <w:kern w:val="0"/>
                <w:szCs w:val="21"/>
                <w:lang w:val="nl-NL"/>
              </w:rPr>
            </w:pPr>
            <w:r w:rsidRPr="00363EBA">
              <w:rPr>
                <w:rFonts w:ascii="Times New Roman" w:hAnsi="Times New Roman" w:cs="Times New Roman"/>
                <w:szCs w:val="21"/>
              </w:rPr>
              <w:t>102</w:t>
            </w:r>
            <w:r w:rsidRPr="00363EBA">
              <w:rPr>
                <w:rFonts w:ascii="Times New Roman" w:eastAsia="等线" w:hAnsi="Times New Roman" w:cs="Times New Roman"/>
                <w:szCs w:val="21"/>
              </w:rPr>
              <w:t>–</w:t>
            </w:r>
            <w:r w:rsidRPr="00363EBA">
              <w:rPr>
                <w:rFonts w:ascii="Times New Roman" w:hAnsi="Times New Roman" w:cs="Times New Roman"/>
                <w:szCs w:val="21"/>
              </w:rPr>
              <w:t>204</w:t>
            </w:r>
          </w:p>
        </w:tc>
        <w:tc>
          <w:tcPr>
            <w:tcW w:w="2145" w:type="dxa"/>
            <w:vAlign w:val="center"/>
          </w:tcPr>
          <w:p w14:paraId="42E4F15C" w14:textId="77777777" w:rsidR="001C5CC3" w:rsidRPr="00363EBA" w:rsidRDefault="001C5CC3" w:rsidP="005F1742">
            <w:pPr>
              <w:widowControl/>
              <w:jc w:val="center"/>
              <w:rPr>
                <w:rFonts w:ascii="Times New Roman" w:eastAsia="宋体" w:hAnsi="Times New Roman" w:cs="Times New Roman"/>
                <w:kern w:val="0"/>
                <w:szCs w:val="21"/>
                <w:lang w:val="nl-NL"/>
              </w:rPr>
            </w:pPr>
            <w:r w:rsidRPr="00363EBA">
              <w:rPr>
                <w:rFonts w:ascii="Times New Roman" w:hAnsi="Times New Roman" w:cs="Times New Roman"/>
                <w:szCs w:val="21"/>
              </w:rPr>
              <w:t>&gt;</w:t>
            </w:r>
            <w:r w:rsidRPr="00363EBA">
              <w:rPr>
                <w:rFonts w:ascii="Times New Roman" w:eastAsia="MS Gothic" w:hAnsi="Times New Roman" w:cs="Times New Roman"/>
                <w:szCs w:val="21"/>
              </w:rPr>
              <w:t> </w:t>
            </w:r>
            <w:r w:rsidRPr="00363EBA">
              <w:rPr>
                <w:rFonts w:ascii="Times New Roman" w:hAnsi="Times New Roman" w:cs="Times New Roman"/>
                <w:szCs w:val="21"/>
              </w:rPr>
              <w:t>204</w:t>
            </w:r>
          </w:p>
        </w:tc>
      </w:tr>
      <w:tr w:rsidR="001C5CC3" w:rsidRPr="00363EBA" w14:paraId="59E17F48" w14:textId="77777777" w:rsidTr="005F1742">
        <w:trPr>
          <w:jc w:val="center"/>
        </w:trPr>
        <w:tc>
          <w:tcPr>
            <w:tcW w:w="2263" w:type="dxa"/>
            <w:vAlign w:val="center"/>
          </w:tcPr>
          <w:p w14:paraId="408AC432" w14:textId="77777777" w:rsidR="001C5CC3" w:rsidRPr="00363EBA" w:rsidRDefault="001C5CC3" w:rsidP="005F1742">
            <w:pPr>
              <w:widowControl/>
              <w:jc w:val="center"/>
              <w:rPr>
                <w:rFonts w:ascii="Times New Roman" w:eastAsia="宋体" w:hAnsi="Times New Roman" w:cs="Times New Roman"/>
                <w:kern w:val="0"/>
                <w:szCs w:val="21"/>
              </w:rPr>
            </w:pPr>
            <w:r w:rsidRPr="00363EBA">
              <w:rPr>
                <w:rFonts w:ascii="Times New Roman" w:eastAsia="宋体" w:hAnsi="Times New Roman" w:cs="Times New Roman"/>
                <w:kern w:val="0"/>
                <w:szCs w:val="21"/>
              </w:rPr>
              <w:t>Hypotension</w:t>
            </w:r>
          </w:p>
        </w:tc>
        <w:tc>
          <w:tcPr>
            <w:tcW w:w="1046" w:type="dxa"/>
            <w:vAlign w:val="center"/>
          </w:tcPr>
          <w:p w14:paraId="26958EED" w14:textId="77777777" w:rsidR="001C5CC3" w:rsidRPr="00363EBA" w:rsidRDefault="001C5CC3" w:rsidP="005F1742">
            <w:pPr>
              <w:widowControl/>
              <w:jc w:val="center"/>
              <w:rPr>
                <w:rFonts w:ascii="Times New Roman" w:eastAsia="宋体" w:hAnsi="Times New Roman" w:cs="Times New Roman"/>
                <w:kern w:val="0"/>
                <w:szCs w:val="21"/>
              </w:rPr>
            </w:pPr>
            <w:r w:rsidRPr="00363EBA">
              <w:rPr>
                <w:rFonts w:ascii="Times New Roman" w:hAnsi="Times New Roman" w:cs="Times New Roman"/>
                <w:szCs w:val="21"/>
              </w:rPr>
              <w:t>MAP</w:t>
            </w:r>
            <w:r w:rsidRPr="00363EBA">
              <w:rPr>
                <w:rFonts w:ascii="Times New Roman" w:eastAsia="MS Gothic" w:hAnsi="Times New Roman" w:cs="Times New Roman"/>
                <w:szCs w:val="21"/>
              </w:rPr>
              <w:t> </w:t>
            </w:r>
            <w:r w:rsidRPr="00363EBA">
              <w:rPr>
                <w:rFonts w:ascii="Times New Roman" w:hAnsi="Times New Roman" w:cs="Times New Roman" w:hint="eastAsia"/>
                <w:szCs w:val="21"/>
              </w:rPr>
              <w:t>&gt;</w:t>
            </w:r>
            <w:r w:rsidRPr="00363EBA">
              <w:rPr>
                <w:rFonts w:ascii="Times New Roman" w:hAnsi="Times New Roman" w:cs="Times New Roman"/>
                <w:szCs w:val="21"/>
              </w:rPr>
              <w:t>70 mmHg</w:t>
            </w:r>
          </w:p>
        </w:tc>
        <w:tc>
          <w:tcPr>
            <w:tcW w:w="1222" w:type="dxa"/>
            <w:vAlign w:val="center"/>
          </w:tcPr>
          <w:p w14:paraId="5298EEFE" w14:textId="77777777" w:rsidR="001C5CC3" w:rsidRPr="00363EBA" w:rsidRDefault="001C5CC3" w:rsidP="005F1742">
            <w:pPr>
              <w:widowControl/>
              <w:jc w:val="center"/>
              <w:rPr>
                <w:rFonts w:ascii="Times New Roman" w:eastAsia="宋体" w:hAnsi="Times New Roman" w:cs="Times New Roman"/>
                <w:kern w:val="0"/>
                <w:szCs w:val="21"/>
              </w:rPr>
            </w:pPr>
            <w:r w:rsidRPr="00363EBA">
              <w:rPr>
                <w:rFonts w:ascii="Times New Roman" w:hAnsi="Times New Roman" w:cs="Times New Roman"/>
                <w:szCs w:val="21"/>
              </w:rPr>
              <w:t>MAP</w:t>
            </w:r>
            <w:r w:rsidRPr="00363EBA">
              <w:rPr>
                <w:rFonts w:ascii="Times New Roman" w:eastAsia="MS Gothic" w:hAnsi="Times New Roman" w:cs="Times New Roman"/>
                <w:szCs w:val="21"/>
              </w:rPr>
              <w:t> </w:t>
            </w:r>
            <w:r w:rsidRPr="00363EBA">
              <w:rPr>
                <w:rFonts w:ascii="Times New Roman" w:hAnsi="Times New Roman" w:cs="Times New Roman"/>
                <w:szCs w:val="21"/>
              </w:rPr>
              <w:t>&lt;</w:t>
            </w:r>
            <w:r w:rsidRPr="00363EBA">
              <w:rPr>
                <w:rFonts w:ascii="Times New Roman" w:eastAsia="MS Gothic" w:hAnsi="Times New Roman" w:cs="Times New Roman"/>
                <w:szCs w:val="21"/>
              </w:rPr>
              <w:t> </w:t>
            </w:r>
            <w:r w:rsidRPr="00363EBA">
              <w:rPr>
                <w:rFonts w:ascii="Times New Roman" w:hAnsi="Times New Roman" w:cs="Times New Roman"/>
                <w:szCs w:val="21"/>
              </w:rPr>
              <w:t>70 mmHg</w:t>
            </w:r>
          </w:p>
        </w:tc>
        <w:tc>
          <w:tcPr>
            <w:tcW w:w="1525" w:type="dxa"/>
            <w:vAlign w:val="center"/>
          </w:tcPr>
          <w:p w14:paraId="50155865" w14:textId="77777777" w:rsidR="001C5CC3" w:rsidRPr="00363EBA" w:rsidRDefault="001C5CC3" w:rsidP="005F1742">
            <w:pPr>
              <w:widowControl/>
              <w:jc w:val="center"/>
              <w:rPr>
                <w:rFonts w:ascii="Times New Roman" w:eastAsia="宋体" w:hAnsi="Times New Roman" w:cs="Times New Roman"/>
                <w:kern w:val="0"/>
                <w:szCs w:val="21"/>
              </w:rPr>
            </w:pPr>
            <w:r w:rsidRPr="00363EBA">
              <w:rPr>
                <w:rFonts w:ascii="Times New Roman" w:hAnsi="Times New Roman" w:cs="Times New Roman"/>
                <w:szCs w:val="21"/>
              </w:rPr>
              <w:t>Dopamine</w:t>
            </w:r>
            <w:r w:rsidRPr="00363EBA">
              <w:rPr>
                <w:rFonts w:ascii="Times New Roman" w:eastAsia="MS Gothic" w:hAnsi="Times New Roman" w:cs="Times New Roman"/>
                <w:szCs w:val="21"/>
              </w:rPr>
              <w:t> </w:t>
            </w:r>
            <w:r w:rsidRPr="00363EBA">
              <w:rPr>
                <w:rFonts w:ascii="Times New Roman" w:eastAsia="等线" w:hAnsi="Times New Roman" w:cs="Times New Roman"/>
                <w:szCs w:val="21"/>
              </w:rPr>
              <w:t>≤</w:t>
            </w:r>
            <w:r w:rsidRPr="00363EBA">
              <w:rPr>
                <w:rFonts w:ascii="Times New Roman" w:eastAsia="MS Gothic" w:hAnsi="Times New Roman" w:cs="Times New Roman"/>
                <w:szCs w:val="21"/>
              </w:rPr>
              <w:t> </w:t>
            </w:r>
            <w:r w:rsidRPr="00363EBA">
              <w:rPr>
                <w:rFonts w:ascii="Times New Roman" w:hAnsi="Times New Roman" w:cs="Times New Roman"/>
                <w:szCs w:val="21"/>
              </w:rPr>
              <w:t>5 or dobutamine (any dose)</w:t>
            </w:r>
            <w:r w:rsidRPr="00363EBA">
              <w:rPr>
                <w:rFonts w:ascii="Times New Roman" w:hAnsi="Times New Roman" w:cs="Times New Roman" w:hint="eastAsia"/>
                <w:szCs w:val="21"/>
              </w:rPr>
              <w:t xml:space="preserve"> </w:t>
            </w:r>
            <w:r w:rsidRPr="00363EBA">
              <w:rPr>
                <w:rFonts w:ascii="Times New Roman" w:hAnsi="Times New Roman" w:cs="Times New Roman" w:hint="eastAsia"/>
                <w:szCs w:val="21"/>
                <w:vertAlign w:val="superscript"/>
              </w:rPr>
              <w:t>a</w:t>
            </w:r>
          </w:p>
        </w:tc>
        <w:tc>
          <w:tcPr>
            <w:tcW w:w="2142" w:type="dxa"/>
            <w:vAlign w:val="center"/>
          </w:tcPr>
          <w:p w14:paraId="5DECF787" w14:textId="77777777" w:rsidR="001C5CC3" w:rsidRPr="00363EBA" w:rsidRDefault="001C5CC3" w:rsidP="005F1742">
            <w:pPr>
              <w:widowControl/>
              <w:jc w:val="center"/>
              <w:rPr>
                <w:rFonts w:ascii="Times New Roman" w:eastAsia="宋体" w:hAnsi="Times New Roman" w:cs="Times New Roman"/>
                <w:kern w:val="0"/>
                <w:szCs w:val="21"/>
              </w:rPr>
            </w:pPr>
            <w:r w:rsidRPr="00363EBA">
              <w:rPr>
                <w:rFonts w:ascii="Times New Roman" w:hAnsi="Times New Roman" w:cs="Times New Roman"/>
                <w:szCs w:val="21"/>
              </w:rPr>
              <w:t>Dopamine</w:t>
            </w:r>
            <w:r w:rsidRPr="00363EBA">
              <w:rPr>
                <w:rFonts w:ascii="Times New Roman" w:eastAsia="MS Gothic" w:hAnsi="Times New Roman" w:cs="Times New Roman"/>
                <w:szCs w:val="21"/>
              </w:rPr>
              <w:t> </w:t>
            </w:r>
            <w:r w:rsidRPr="00363EBA">
              <w:rPr>
                <w:rFonts w:ascii="Times New Roman" w:hAnsi="Times New Roman" w:cs="Times New Roman"/>
                <w:szCs w:val="21"/>
              </w:rPr>
              <w:t>&gt;</w:t>
            </w:r>
            <w:r w:rsidRPr="00363EBA">
              <w:rPr>
                <w:rFonts w:ascii="Times New Roman" w:eastAsia="MS Gothic" w:hAnsi="Times New Roman" w:cs="Times New Roman"/>
                <w:szCs w:val="21"/>
              </w:rPr>
              <w:t> </w:t>
            </w:r>
            <w:r w:rsidRPr="00363EBA">
              <w:rPr>
                <w:rFonts w:ascii="Times New Roman" w:hAnsi="Times New Roman" w:cs="Times New Roman"/>
                <w:szCs w:val="21"/>
              </w:rPr>
              <w:t>5 or epinephrine</w:t>
            </w:r>
            <w:r w:rsidRPr="00363EBA">
              <w:rPr>
                <w:rFonts w:ascii="Times New Roman" w:eastAsia="MS Gothic" w:hAnsi="Times New Roman" w:cs="Times New Roman"/>
                <w:szCs w:val="21"/>
              </w:rPr>
              <w:t> </w:t>
            </w:r>
            <w:r w:rsidRPr="00363EBA">
              <w:rPr>
                <w:rFonts w:ascii="Times New Roman" w:eastAsia="等线" w:hAnsi="Times New Roman" w:cs="Times New Roman"/>
                <w:szCs w:val="21"/>
              </w:rPr>
              <w:t>≤</w:t>
            </w:r>
            <w:r w:rsidRPr="00363EBA">
              <w:rPr>
                <w:rFonts w:ascii="Times New Roman" w:eastAsia="MS Gothic" w:hAnsi="Times New Roman" w:cs="Times New Roman"/>
                <w:szCs w:val="21"/>
              </w:rPr>
              <w:t> </w:t>
            </w:r>
            <w:r w:rsidRPr="00363EBA">
              <w:rPr>
                <w:rFonts w:ascii="Times New Roman" w:hAnsi="Times New Roman" w:cs="Times New Roman"/>
                <w:szCs w:val="21"/>
              </w:rPr>
              <w:t>0.1 or norepinephrine</w:t>
            </w:r>
            <w:r w:rsidRPr="00363EBA">
              <w:rPr>
                <w:rFonts w:ascii="Times New Roman" w:eastAsia="MS Gothic" w:hAnsi="Times New Roman" w:cs="Times New Roman"/>
                <w:szCs w:val="21"/>
              </w:rPr>
              <w:t> </w:t>
            </w:r>
            <w:r w:rsidRPr="00363EBA">
              <w:rPr>
                <w:rFonts w:ascii="Times New Roman" w:eastAsia="等线" w:hAnsi="Times New Roman" w:cs="Times New Roman"/>
                <w:szCs w:val="21"/>
              </w:rPr>
              <w:t>≤</w:t>
            </w:r>
            <w:r w:rsidRPr="00363EBA">
              <w:rPr>
                <w:rFonts w:ascii="Times New Roman" w:eastAsia="MS Gothic" w:hAnsi="Times New Roman" w:cs="Times New Roman"/>
                <w:szCs w:val="21"/>
              </w:rPr>
              <w:t> </w:t>
            </w:r>
            <w:r w:rsidRPr="00363EBA">
              <w:rPr>
                <w:rFonts w:ascii="Times New Roman" w:hAnsi="Times New Roman" w:cs="Times New Roman"/>
                <w:szCs w:val="21"/>
              </w:rPr>
              <w:t>0.1</w:t>
            </w:r>
            <w:r w:rsidRPr="00363EBA">
              <w:rPr>
                <w:rFonts w:ascii="Times New Roman" w:hAnsi="Times New Roman" w:cs="Times New Roman" w:hint="eastAsia"/>
                <w:szCs w:val="21"/>
                <w:vertAlign w:val="superscript"/>
              </w:rPr>
              <w:t>a</w:t>
            </w:r>
          </w:p>
        </w:tc>
        <w:tc>
          <w:tcPr>
            <w:tcW w:w="2145" w:type="dxa"/>
            <w:vAlign w:val="center"/>
          </w:tcPr>
          <w:p w14:paraId="66E0D1E7" w14:textId="77777777" w:rsidR="001C5CC3" w:rsidRPr="00363EBA" w:rsidRDefault="001C5CC3" w:rsidP="005F1742">
            <w:pPr>
              <w:widowControl/>
              <w:jc w:val="center"/>
              <w:rPr>
                <w:rFonts w:ascii="Times New Roman" w:eastAsia="宋体" w:hAnsi="Times New Roman" w:cs="Times New Roman"/>
                <w:kern w:val="0"/>
                <w:szCs w:val="21"/>
              </w:rPr>
            </w:pPr>
            <w:r w:rsidRPr="00363EBA">
              <w:rPr>
                <w:rFonts w:ascii="Times New Roman" w:hAnsi="Times New Roman" w:cs="Times New Roman"/>
                <w:szCs w:val="21"/>
              </w:rPr>
              <w:t>Dopamine</w:t>
            </w:r>
            <w:r w:rsidRPr="00363EBA">
              <w:rPr>
                <w:rFonts w:ascii="Times New Roman" w:eastAsia="MS Gothic" w:hAnsi="Times New Roman" w:cs="Times New Roman"/>
                <w:szCs w:val="21"/>
              </w:rPr>
              <w:t> </w:t>
            </w:r>
            <w:r w:rsidRPr="00363EBA">
              <w:rPr>
                <w:rFonts w:ascii="Times New Roman" w:hAnsi="Times New Roman" w:cs="Times New Roman"/>
                <w:szCs w:val="21"/>
              </w:rPr>
              <w:t>&gt;</w:t>
            </w:r>
            <w:r w:rsidRPr="00363EBA">
              <w:rPr>
                <w:rFonts w:ascii="Times New Roman" w:eastAsia="MS Gothic" w:hAnsi="Times New Roman" w:cs="Times New Roman"/>
                <w:szCs w:val="21"/>
              </w:rPr>
              <w:t> </w:t>
            </w:r>
            <w:r w:rsidRPr="00363EBA">
              <w:rPr>
                <w:rFonts w:ascii="Times New Roman" w:hAnsi="Times New Roman" w:cs="Times New Roman"/>
                <w:szCs w:val="21"/>
              </w:rPr>
              <w:t>15 or epinephrine</w:t>
            </w:r>
            <w:r w:rsidRPr="00363EBA">
              <w:rPr>
                <w:rFonts w:ascii="Times New Roman" w:eastAsia="MS Gothic" w:hAnsi="Times New Roman" w:cs="Times New Roman"/>
                <w:szCs w:val="21"/>
              </w:rPr>
              <w:t> </w:t>
            </w:r>
            <w:r w:rsidRPr="00363EBA">
              <w:rPr>
                <w:rFonts w:ascii="Times New Roman" w:hAnsi="Times New Roman" w:cs="Times New Roman"/>
                <w:szCs w:val="21"/>
              </w:rPr>
              <w:t>&gt;</w:t>
            </w:r>
            <w:r w:rsidRPr="00363EBA">
              <w:rPr>
                <w:rFonts w:ascii="Times New Roman" w:eastAsia="MS Gothic" w:hAnsi="Times New Roman" w:cs="Times New Roman"/>
                <w:szCs w:val="21"/>
              </w:rPr>
              <w:t> </w:t>
            </w:r>
            <w:r w:rsidRPr="00363EBA">
              <w:rPr>
                <w:rFonts w:ascii="Times New Roman" w:hAnsi="Times New Roman" w:cs="Times New Roman"/>
                <w:szCs w:val="21"/>
              </w:rPr>
              <w:t>0.1 or norepinephrine</w:t>
            </w:r>
            <w:r w:rsidRPr="00363EBA">
              <w:rPr>
                <w:rFonts w:ascii="Times New Roman" w:eastAsia="MS Gothic" w:hAnsi="Times New Roman" w:cs="Times New Roman"/>
                <w:szCs w:val="21"/>
              </w:rPr>
              <w:t> </w:t>
            </w:r>
            <w:r w:rsidRPr="00363EBA">
              <w:rPr>
                <w:rFonts w:ascii="Times New Roman" w:hAnsi="Times New Roman" w:cs="Times New Roman"/>
                <w:szCs w:val="21"/>
              </w:rPr>
              <w:t>&gt;</w:t>
            </w:r>
            <w:r w:rsidRPr="00363EBA">
              <w:rPr>
                <w:rFonts w:ascii="Times New Roman" w:eastAsia="MS Gothic" w:hAnsi="Times New Roman" w:cs="Times New Roman"/>
                <w:szCs w:val="21"/>
              </w:rPr>
              <w:t> </w:t>
            </w:r>
            <w:r w:rsidRPr="00363EBA">
              <w:rPr>
                <w:rFonts w:ascii="Times New Roman" w:hAnsi="Times New Roman" w:cs="Times New Roman"/>
                <w:szCs w:val="21"/>
              </w:rPr>
              <w:t>0.1</w:t>
            </w:r>
            <w:r w:rsidRPr="00363EBA">
              <w:rPr>
                <w:rFonts w:ascii="Times New Roman" w:hAnsi="Times New Roman" w:cs="Times New Roman" w:hint="eastAsia"/>
                <w:szCs w:val="21"/>
                <w:vertAlign w:val="superscript"/>
              </w:rPr>
              <w:t>a</w:t>
            </w:r>
          </w:p>
        </w:tc>
      </w:tr>
      <w:tr w:rsidR="001C5CC3" w:rsidRPr="00363EBA" w14:paraId="06326E2D" w14:textId="77777777" w:rsidTr="005F1742">
        <w:trPr>
          <w:jc w:val="center"/>
        </w:trPr>
        <w:tc>
          <w:tcPr>
            <w:tcW w:w="2263" w:type="dxa"/>
            <w:vAlign w:val="center"/>
          </w:tcPr>
          <w:p w14:paraId="3ADCCA5E" w14:textId="77777777" w:rsidR="001C5CC3" w:rsidRPr="00363EBA" w:rsidRDefault="001C5CC3" w:rsidP="005F1742">
            <w:pPr>
              <w:widowControl/>
              <w:jc w:val="center"/>
              <w:rPr>
                <w:rFonts w:ascii="Times New Roman" w:eastAsia="宋体" w:hAnsi="Times New Roman" w:cs="Times New Roman"/>
                <w:kern w:val="0"/>
                <w:szCs w:val="21"/>
              </w:rPr>
            </w:pPr>
            <w:r w:rsidRPr="00363EBA">
              <w:rPr>
                <w:rFonts w:ascii="Times New Roman" w:eastAsia="宋体" w:hAnsi="Times New Roman" w:cs="Times New Roman"/>
                <w:kern w:val="0"/>
                <w:szCs w:val="21"/>
              </w:rPr>
              <w:t>Glasgow Coma Scale score</w:t>
            </w:r>
            <w:r w:rsidRPr="00363EBA">
              <w:rPr>
                <w:rFonts w:ascii="Times New Roman" w:eastAsia="宋体" w:hAnsi="Times New Roman" w:cs="Times New Roman" w:hint="eastAsia"/>
                <w:kern w:val="0"/>
                <w:szCs w:val="21"/>
              </w:rPr>
              <w:t xml:space="preserve"> </w:t>
            </w:r>
            <w:r w:rsidRPr="00363EBA">
              <w:rPr>
                <w:rFonts w:ascii="Times New Roman" w:eastAsia="宋体" w:hAnsi="Times New Roman" w:cs="Times New Roman"/>
                <w:kern w:val="0"/>
                <w:szCs w:val="21"/>
                <w:vertAlign w:val="superscript"/>
              </w:rPr>
              <w:t>c</w:t>
            </w:r>
          </w:p>
        </w:tc>
        <w:tc>
          <w:tcPr>
            <w:tcW w:w="1046" w:type="dxa"/>
            <w:vAlign w:val="center"/>
          </w:tcPr>
          <w:p w14:paraId="434C507D" w14:textId="77777777" w:rsidR="001C5CC3" w:rsidRPr="00363EBA" w:rsidRDefault="001C5CC3" w:rsidP="005F1742">
            <w:pPr>
              <w:widowControl/>
              <w:jc w:val="center"/>
              <w:rPr>
                <w:rFonts w:ascii="Times New Roman" w:eastAsia="宋体" w:hAnsi="Times New Roman" w:cs="Times New Roman"/>
                <w:kern w:val="0"/>
                <w:szCs w:val="21"/>
              </w:rPr>
            </w:pPr>
            <w:r w:rsidRPr="00363EBA">
              <w:rPr>
                <w:rFonts w:ascii="Times New Roman" w:eastAsia="宋体" w:hAnsi="Times New Roman" w:cs="Times New Roman"/>
                <w:kern w:val="0"/>
                <w:szCs w:val="21"/>
              </w:rPr>
              <w:t>15</w:t>
            </w:r>
          </w:p>
        </w:tc>
        <w:tc>
          <w:tcPr>
            <w:tcW w:w="1222" w:type="dxa"/>
            <w:vAlign w:val="center"/>
          </w:tcPr>
          <w:p w14:paraId="61B8AB2B" w14:textId="77777777" w:rsidR="001C5CC3" w:rsidRPr="00363EBA" w:rsidRDefault="001C5CC3" w:rsidP="005F1742">
            <w:pPr>
              <w:widowControl/>
              <w:jc w:val="center"/>
              <w:rPr>
                <w:rFonts w:ascii="Times New Roman" w:eastAsia="宋体" w:hAnsi="Times New Roman" w:cs="Times New Roman"/>
                <w:kern w:val="0"/>
                <w:szCs w:val="21"/>
              </w:rPr>
            </w:pPr>
            <w:r w:rsidRPr="00363EBA">
              <w:rPr>
                <w:rFonts w:ascii="Times New Roman" w:eastAsia="宋体" w:hAnsi="Times New Roman" w:cs="Times New Roman"/>
                <w:kern w:val="0"/>
                <w:szCs w:val="21"/>
              </w:rPr>
              <w:t>13-14</w:t>
            </w:r>
          </w:p>
        </w:tc>
        <w:tc>
          <w:tcPr>
            <w:tcW w:w="1525" w:type="dxa"/>
            <w:vAlign w:val="center"/>
          </w:tcPr>
          <w:p w14:paraId="048B6FB6" w14:textId="77777777" w:rsidR="001C5CC3" w:rsidRPr="00363EBA" w:rsidRDefault="001C5CC3" w:rsidP="005F1742">
            <w:pPr>
              <w:widowControl/>
              <w:jc w:val="center"/>
              <w:rPr>
                <w:rFonts w:ascii="Times New Roman" w:eastAsia="宋体" w:hAnsi="Times New Roman" w:cs="Times New Roman"/>
                <w:kern w:val="0"/>
                <w:szCs w:val="21"/>
              </w:rPr>
            </w:pPr>
            <w:r w:rsidRPr="00363EBA">
              <w:rPr>
                <w:rFonts w:ascii="Times New Roman" w:eastAsia="宋体" w:hAnsi="Times New Roman" w:cs="Times New Roman"/>
                <w:kern w:val="0"/>
                <w:szCs w:val="21"/>
              </w:rPr>
              <w:t>10-12</w:t>
            </w:r>
          </w:p>
        </w:tc>
        <w:tc>
          <w:tcPr>
            <w:tcW w:w="2142" w:type="dxa"/>
            <w:vAlign w:val="center"/>
          </w:tcPr>
          <w:p w14:paraId="7449397C" w14:textId="77777777" w:rsidR="001C5CC3" w:rsidRPr="00363EBA" w:rsidRDefault="001C5CC3" w:rsidP="005F1742">
            <w:pPr>
              <w:widowControl/>
              <w:jc w:val="center"/>
              <w:rPr>
                <w:rFonts w:ascii="Times New Roman" w:eastAsia="宋体" w:hAnsi="Times New Roman" w:cs="Times New Roman"/>
                <w:kern w:val="0"/>
                <w:szCs w:val="21"/>
              </w:rPr>
            </w:pPr>
            <w:r w:rsidRPr="00363EBA">
              <w:rPr>
                <w:rFonts w:ascii="Times New Roman" w:eastAsia="宋体" w:hAnsi="Times New Roman" w:cs="Times New Roman"/>
                <w:kern w:val="0"/>
                <w:szCs w:val="21"/>
              </w:rPr>
              <w:t>6-9</w:t>
            </w:r>
          </w:p>
        </w:tc>
        <w:tc>
          <w:tcPr>
            <w:tcW w:w="2145" w:type="dxa"/>
            <w:vAlign w:val="center"/>
          </w:tcPr>
          <w:p w14:paraId="382F35DF" w14:textId="77777777" w:rsidR="001C5CC3" w:rsidRPr="00363EBA" w:rsidRDefault="001C5CC3" w:rsidP="005F1742">
            <w:pPr>
              <w:widowControl/>
              <w:jc w:val="center"/>
              <w:rPr>
                <w:rFonts w:ascii="Times New Roman" w:eastAsia="宋体" w:hAnsi="Times New Roman" w:cs="Times New Roman"/>
                <w:kern w:val="0"/>
                <w:szCs w:val="21"/>
              </w:rPr>
            </w:pPr>
            <w:r w:rsidRPr="00363EBA">
              <w:rPr>
                <w:rFonts w:ascii="Times New Roman" w:eastAsia="宋体" w:hAnsi="Times New Roman" w:cs="Times New Roman"/>
                <w:kern w:val="0"/>
                <w:szCs w:val="21"/>
              </w:rPr>
              <w:t>&lt;6</w:t>
            </w:r>
          </w:p>
        </w:tc>
      </w:tr>
      <w:tr w:rsidR="001C5CC3" w:rsidRPr="00363EBA" w14:paraId="0B2223BC" w14:textId="77777777" w:rsidTr="005F1742">
        <w:trPr>
          <w:jc w:val="center"/>
        </w:trPr>
        <w:tc>
          <w:tcPr>
            <w:tcW w:w="2263" w:type="dxa"/>
            <w:vAlign w:val="center"/>
          </w:tcPr>
          <w:p w14:paraId="57B976BC" w14:textId="77777777" w:rsidR="001C5CC3" w:rsidRPr="00363EBA" w:rsidRDefault="001C5CC3" w:rsidP="005F1742">
            <w:pPr>
              <w:widowControl/>
              <w:jc w:val="center"/>
              <w:rPr>
                <w:rFonts w:ascii="Times New Roman" w:eastAsia="宋体" w:hAnsi="Times New Roman" w:cs="Times New Roman"/>
                <w:kern w:val="0"/>
                <w:szCs w:val="21"/>
              </w:rPr>
            </w:pPr>
            <w:r w:rsidRPr="00363EBA">
              <w:rPr>
                <w:rFonts w:ascii="Times New Roman" w:eastAsia="宋体" w:hAnsi="Times New Roman" w:cs="Times New Roman"/>
                <w:kern w:val="0"/>
                <w:szCs w:val="21"/>
              </w:rPr>
              <w:t xml:space="preserve">Creatinine, </w:t>
            </w:r>
            <w:proofErr w:type="spellStart"/>
            <w:r w:rsidRPr="00363EBA">
              <w:rPr>
                <w:rFonts w:ascii="Times New Roman" w:eastAsia="宋体" w:hAnsi="Times New Roman" w:cs="Times New Roman"/>
                <w:kern w:val="0"/>
                <w:szCs w:val="21"/>
              </w:rPr>
              <w:t>μmol</w:t>
            </w:r>
            <w:proofErr w:type="spellEnd"/>
            <w:r w:rsidRPr="00363EBA">
              <w:rPr>
                <w:rFonts w:ascii="Times New Roman" w:eastAsia="宋体" w:hAnsi="Times New Roman" w:cs="Times New Roman"/>
                <w:kern w:val="0"/>
                <w:szCs w:val="21"/>
              </w:rPr>
              <w:t>/L</w:t>
            </w:r>
          </w:p>
        </w:tc>
        <w:tc>
          <w:tcPr>
            <w:tcW w:w="1046" w:type="dxa"/>
            <w:vAlign w:val="center"/>
          </w:tcPr>
          <w:p w14:paraId="010CE198" w14:textId="77777777" w:rsidR="001C5CC3" w:rsidRPr="00363EBA" w:rsidRDefault="001C5CC3" w:rsidP="005F1742">
            <w:pPr>
              <w:widowControl/>
              <w:jc w:val="center"/>
              <w:rPr>
                <w:rFonts w:ascii="Times New Roman" w:eastAsia="宋体" w:hAnsi="Times New Roman" w:cs="Times New Roman"/>
                <w:kern w:val="0"/>
                <w:szCs w:val="21"/>
              </w:rPr>
            </w:pPr>
            <w:r w:rsidRPr="00363EBA">
              <w:rPr>
                <w:rFonts w:ascii="Times New Roman" w:hAnsi="Times New Roman" w:cs="Times New Roman"/>
                <w:szCs w:val="21"/>
              </w:rPr>
              <w:t>&lt; 110</w:t>
            </w:r>
          </w:p>
        </w:tc>
        <w:tc>
          <w:tcPr>
            <w:tcW w:w="1222" w:type="dxa"/>
            <w:vAlign w:val="center"/>
          </w:tcPr>
          <w:p w14:paraId="663728C8" w14:textId="77777777" w:rsidR="001C5CC3" w:rsidRPr="00363EBA" w:rsidRDefault="001C5CC3" w:rsidP="005F1742">
            <w:pPr>
              <w:widowControl/>
              <w:jc w:val="center"/>
              <w:rPr>
                <w:rFonts w:ascii="Times New Roman" w:eastAsia="宋体" w:hAnsi="Times New Roman" w:cs="Times New Roman"/>
                <w:kern w:val="0"/>
                <w:szCs w:val="21"/>
              </w:rPr>
            </w:pPr>
            <w:r w:rsidRPr="00363EBA">
              <w:rPr>
                <w:rFonts w:ascii="Times New Roman" w:hAnsi="Times New Roman" w:cs="Times New Roman"/>
                <w:szCs w:val="21"/>
              </w:rPr>
              <w:t>110–170</w:t>
            </w:r>
          </w:p>
        </w:tc>
        <w:tc>
          <w:tcPr>
            <w:tcW w:w="1525" w:type="dxa"/>
            <w:vAlign w:val="center"/>
          </w:tcPr>
          <w:p w14:paraId="6D247312" w14:textId="77777777" w:rsidR="001C5CC3" w:rsidRPr="00363EBA" w:rsidRDefault="001C5CC3" w:rsidP="005F1742">
            <w:pPr>
              <w:widowControl/>
              <w:jc w:val="center"/>
              <w:rPr>
                <w:rFonts w:ascii="Times New Roman" w:eastAsia="宋体" w:hAnsi="Times New Roman" w:cs="Times New Roman"/>
                <w:kern w:val="0"/>
                <w:szCs w:val="21"/>
              </w:rPr>
            </w:pPr>
            <w:r w:rsidRPr="00363EBA">
              <w:rPr>
                <w:rFonts w:ascii="Times New Roman" w:hAnsi="Times New Roman" w:cs="Times New Roman"/>
                <w:szCs w:val="21"/>
              </w:rPr>
              <w:t>171–299</w:t>
            </w:r>
          </w:p>
        </w:tc>
        <w:tc>
          <w:tcPr>
            <w:tcW w:w="2142" w:type="dxa"/>
            <w:vAlign w:val="center"/>
          </w:tcPr>
          <w:p w14:paraId="2A5F6CDB" w14:textId="77777777" w:rsidR="001C5CC3" w:rsidRPr="00363EBA" w:rsidRDefault="001C5CC3" w:rsidP="005F1742">
            <w:pPr>
              <w:widowControl/>
              <w:jc w:val="center"/>
              <w:rPr>
                <w:rFonts w:ascii="Times New Roman" w:eastAsia="宋体" w:hAnsi="Times New Roman" w:cs="Times New Roman"/>
                <w:kern w:val="0"/>
                <w:szCs w:val="21"/>
              </w:rPr>
            </w:pPr>
            <w:r w:rsidRPr="00363EBA">
              <w:rPr>
                <w:rFonts w:ascii="Times New Roman" w:hAnsi="Times New Roman" w:cs="Times New Roman"/>
                <w:szCs w:val="21"/>
              </w:rPr>
              <w:t>300–440</w:t>
            </w:r>
          </w:p>
        </w:tc>
        <w:tc>
          <w:tcPr>
            <w:tcW w:w="2145" w:type="dxa"/>
            <w:vAlign w:val="center"/>
          </w:tcPr>
          <w:p w14:paraId="29DFD604" w14:textId="77777777" w:rsidR="001C5CC3" w:rsidRPr="00363EBA" w:rsidRDefault="001C5CC3" w:rsidP="005F1742">
            <w:pPr>
              <w:widowControl/>
              <w:jc w:val="center"/>
              <w:rPr>
                <w:rFonts w:ascii="Times New Roman" w:eastAsia="宋体" w:hAnsi="Times New Roman" w:cs="Times New Roman"/>
                <w:kern w:val="0"/>
                <w:szCs w:val="21"/>
              </w:rPr>
            </w:pPr>
            <w:r w:rsidRPr="00363EBA">
              <w:rPr>
                <w:rFonts w:ascii="Times New Roman" w:hAnsi="Times New Roman" w:cs="Times New Roman"/>
                <w:szCs w:val="21"/>
              </w:rPr>
              <w:t>&gt; 440</w:t>
            </w:r>
          </w:p>
        </w:tc>
      </w:tr>
      <w:tr w:rsidR="001C5CC3" w:rsidRPr="00363EBA" w14:paraId="675F1A79" w14:textId="77777777" w:rsidTr="005F1742">
        <w:trPr>
          <w:jc w:val="center"/>
        </w:trPr>
        <w:tc>
          <w:tcPr>
            <w:tcW w:w="2263" w:type="dxa"/>
            <w:vAlign w:val="center"/>
          </w:tcPr>
          <w:p w14:paraId="37C19354" w14:textId="77777777" w:rsidR="001C5CC3" w:rsidRPr="00363EBA" w:rsidRDefault="001C5CC3" w:rsidP="005F1742">
            <w:pPr>
              <w:widowControl/>
              <w:jc w:val="center"/>
              <w:rPr>
                <w:rFonts w:ascii="Times New Roman" w:eastAsia="宋体" w:hAnsi="Times New Roman" w:cs="Times New Roman"/>
                <w:kern w:val="0"/>
                <w:szCs w:val="21"/>
              </w:rPr>
            </w:pPr>
            <w:r w:rsidRPr="00363EBA">
              <w:rPr>
                <w:rFonts w:ascii="Times New Roman" w:hAnsi="Times New Roman" w:cs="Times New Roman"/>
                <w:szCs w:val="21"/>
              </w:rPr>
              <w:t>Urinary output</w:t>
            </w:r>
          </w:p>
        </w:tc>
        <w:tc>
          <w:tcPr>
            <w:tcW w:w="1046" w:type="dxa"/>
            <w:vAlign w:val="center"/>
          </w:tcPr>
          <w:p w14:paraId="183DC18E" w14:textId="77777777" w:rsidR="001C5CC3" w:rsidRPr="00363EBA" w:rsidRDefault="001C5CC3" w:rsidP="005F1742">
            <w:pPr>
              <w:widowControl/>
              <w:jc w:val="center"/>
              <w:rPr>
                <w:rFonts w:ascii="Times New Roman" w:hAnsi="Times New Roman" w:cs="Times New Roman"/>
                <w:szCs w:val="21"/>
              </w:rPr>
            </w:pPr>
            <w:r w:rsidRPr="00363EBA">
              <w:rPr>
                <w:rFonts w:ascii="Times New Roman" w:hAnsi="Times New Roman" w:cs="Times New Roman" w:hint="eastAsia"/>
                <w:szCs w:val="21"/>
              </w:rPr>
              <w:t>-</w:t>
            </w:r>
          </w:p>
        </w:tc>
        <w:tc>
          <w:tcPr>
            <w:tcW w:w="1222" w:type="dxa"/>
            <w:vAlign w:val="center"/>
          </w:tcPr>
          <w:p w14:paraId="1437155E" w14:textId="77777777" w:rsidR="001C5CC3" w:rsidRPr="00363EBA" w:rsidRDefault="001C5CC3" w:rsidP="005F1742">
            <w:pPr>
              <w:widowControl/>
              <w:jc w:val="center"/>
              <w:rPr>
                <w:rFonts w:ascii="Times New Roman" w:hAnsi="Times New Roman" w:cs="Times New Roman"/>
                <w:szCs w:val="21"/>
              </w:rPr>
            </w:pPr>
            <w:r w:rsidRPr="00363EBA">
              <w:rPr>
                <w:rFonts w:ascii="Times New Roman" w:hAnsi="Times New Roman" w:cs="Times New Roman" w:hint="eastAsia"/>
                <w:szCs w:val="21"/>
              </w:rPr>
              <w:t>-</w:t>
            </w:r>
          </w:p>
        </w:tc>
        <w:tc>
          <w:tcPr>
            <w:tcW w:w="1525" w:type="dxa"/>
            <w:vAlign w:val="center"/>
          </w:tcPr>
          <w:p w14:paraId="203B7424" w14:textId="77777777" w:rsidR="001C5CC3" w:rsidRPr="00363EBA" w:rsidRDefault="001C5CC3" w:rsidP="005F1742">
            <w:pPr>
              <w:widowControl/>
              <w:jc w:val="center"/>
              <w:rPr>
                <w:rFonts w:ascii="Times New Roman" w:hAnsi="Times New Roman" w:cs="Times New Roman"/>
                <w:szCs w:val="21"/>
              </w:rPr>
            </w:pPr>
            <w:r w:rsidRPr="00363EBA">
              <w:rPr>
                <w:rFonts w:ascii="Times New Roman" w:hAnsi="Times New Roman" w:cs="Times New Roman" w:hint="eastAsia"/>
                <w:szCs w:val="21"/>
              </w:rPr>
              <w:t>-</w:t>
            </w:r>
          </w:p>
        </w:tc>
        <w:tc>
          <w:tcPr>
            <w:tcW w:w="2142" w:type="dxa"/>
            <w:vAlign w:val="center"/>
          </w:tcPr>
          <w:p w14:paraId="23E35D60" w14:textId="77777777" w:rsidR="001C5CC3" w:rsidRPr="00363EBA" w:rsidRDefault="001C5CC3" w:rsidP="005F1742">
            <w:pPr>
              <w:widowControl/>
              <w:jc w:val="center"/>
              <w:rPr>
                <w:rFonts w:ascii="Times New Roman" w:hAnsi="Times New Roman" w:cs="Times New Roman"/>
                <w:szCs w:val="21"/>
              </w:rPr>
            </w:pPr>
            <w:r w:rsidRPr="00363EBA">
              <w:rPr>
                <w:rFonts w:ascii="Times New Roman" w:hAnsi="Times New Roman" w:cs="Times New Roman"/>
                <w:szCs w:val="21"/>
              </w:rPr>
              <w:t>&lt; 500 ml/d</w:t>
            </w:r>
          </w:p>
        </w:tc>
        <w:tc>
          <w:tcPr>
            <w:tcW w:w="2145" w:type="dxa"/>
            <w:vAlign w:val="center"/>
          </w:tcPr>
          <w:p w14:paraId="6481EC9C" w14:textId="77777777" w:rsidR="001C5CC3" w:rsidRPr="00363EBA" w:rsidRDefault="001C5CC3" w:rsidP="005F1742">
            <w:pPr>
              <w:widowControl/>
              <w:jc w:val="center"/>
              <w:rPr>
                <w:rFonts w:ascii="Times New Roman" w:hAnsi="Times New Roman" w:cs="Times New Roman"/>
                <w:szCs w:val="21"/>
              </w:rPr>
            </w:pPr>
            <w:r w:rsidRPr="00363EBA">
              <w:rPr>
                <w:rFonts w:ascii="Times New Roman" w:hAnsi="Times New Roman" w:cs="Times New Roman"/>
                <w:szCs w:val="21"/>
              </w:rPr>
              <w:t>&lt; 200 ml/d</w:t>
            </w:r>
          </w:p>
        </w:tc>
      </w:tr>
    </w:tbl>
    <w:p w14:paraId="4687932F" w14:textId="77777777" w:rsidR="001C5CC3" w:rsidRPr="00363EBA" w:rsidRDefault="001C5CC3" w:rsidP="001C5CC3">
      <w:pPr>
        <w:widowControl/>
        <w:jc w:val="left"/>
        <w:rPr>
          <w:rFonts w:ascii="Times New Roman" w:eastAsia="宋体" w:hAnsi="Times New Roman" w:cs="Times New Roman"/>
          <w:kern w:val="0"/>
          <w:szCs w:val="21"/>
        </w:rPr>
      </w:pPr>
    </w:p>
    <w:p w14:paraId="5A265C3F" w14:textId="77777777" w:rsidR="001C5CC3" w:rsidRPr="00363EBA" w:rsidRDefault="001C5CC3" w:rsidP="001C5CC3">
      <w:pPr>
        <w:widowControl/>
        <w:jc w:val="left"/>
        <w:rPr>
          <w:rFonts w:ascii="Times New Roman" w:eastAsia="宋体" w:hAnsi="Times New Roman" w:cs="Times New Roman"/>
          <w:kern w:val="0"/>
          <w:szCs w:val="21"/>
        </w:rPr>
      </w:pPr>
      <w:r w:rsidRPr="00363EBA">
        <w:rPr>
          <w:rFonts w:ascii="Times New Roman" w:eastAsia="宋体" w:hAnsi="Times New Roman" w:cs="Times New Roman" w:hint="eastAsia"/>
          <w:kern w:val="0"/>
          <w:szCs w:val="21"/>
        </w:rPr>
        <w:t>FiO</w:t>
      </w:r>
      <w:r w:rsidRPr="00363EBA">
        <w:rPr>
          <w:rFonts w:ascii="Times New Roman" w:eastAsia="宋体" w:hAnsi="Times New Roman" w:cs="Times New Roman" w:hint="eastAsia"/>
          <w:kern w:val="0"/>
          <w:szCs w:val="21"/>
          <w:vertAlign w:val="subscript"/>
        </w:rPr>
        <w:t>2</w:t>
      </w:r>
      <w:r w:rsidRPr="00363EBA">
        <w:rPr>
          <w:rFonts w:ascii="Times New Roman" w:eastAsia="宋体" w:hAnsi="Times New Roman" w:cs="Times New Roman" w:hint="eastAsia"/>
          <w:kern w:val="0"/>
          <w:szCs w:val="21"/>
        </w:rPr>
        <w:t>, fraction of inspired oxygen; MAP, mean arterial pressure; PaO</w:t>
      </w:r>
      <w:r w:rsidRPr="00363EBA">
        <w:rPr>
          <w:rFonts w:ascii="Times New Roman" w:eastAsia="宋体" w:hAnsi="Times New Roman" w:cs="Times New Roman" w:hint="eastAsia"/>
          <w:kern w:val="0"/>
          <w:szCs w:val="21"/>
          <w:vertAlign w:val="subscript"/>
        </w:rPr>
        <w:t>2</w:t>
      </w:r>
      <w:r w:rsidRPr="00363EBA">
        <w:rPr>
          <w:rFonts w:ascii="Times New Roman" w:eastAsia="宋体" w:hAnsi="Times New Roman" w:cs="Times New Roman" w:hint="eastAsia"/>
          <w:kern w:val="0"/>
          <w:szCs w:val="21"/>
        </w:rPr>
        <w:t>, partial pressure of oxygen</w:t>
      </w:r>
    </w:p>
    <w:p w14:paraId="0CADC57D" w14:textId="77777777" w:rsidR="001C5CC3" w:rsidRPr="00363EBA" w:rsidRDefault="001C5CC3" w:rsidP="001C5CC3">
      <w:pPr>
        <w:widowControl/>
        <w:jc w:val="left"/>
        <w:rPr>
          <w:rFonts w:ascii="Times New Roman" w:eastAsia="宋体" w:hAnsi="Times New Roman" w:cs="Times New Roman"/>
          <w:kern w:val="0"/>
          <w:szCs w:val="21"/>
        </w:rPr>
      </w:pPr>
      <w:r w:rsidRPr="00363EBA">
        <w:rPr>
          <w:rFonts w:ascii="Times New Roman" w:eastAsia="宋体" w:hAnsi="Times New Roman" w:cs="Times New Roman"/>
          <w:kern w:val="0"/>
          <w:szCs w:val="21"/>
          <w:vertAlign w:val="superscript"/>
        </w:rPr>
        <w:t>a</w:t>
      </w:r>
      <w:r w:rsidRPr="00363EBA">
        <w:rPr>
          <w:rFonts w:ascii="Times New Roman" w:eastAsia="宋体" w:hAnsi="Times New Roman" w:cs="Times New Roman" w:hint="eastAsia"/>
          <w:kern w:val="0"/>
          <w:szCs w:val="21"/>
          <w:vertAlign w:val="superscript"/>
        </w:rPr>
        <w:t xml:space="preserve"> </w:t>
      </w:r>
      <w:r w:rsidRPr="00363EBA">
        <w:rPr>
          <w:rFonts w:ascii="Times New Roman" w:eastAsia="宋体" w:hAnsi="Times New Roman" w:cs="Times New Roman" w:hint="eastAsia"/>
          <w:kern w:val="0"/>
          <w:szCs w:val="21"/>
        </w:rPr>
        <w:t>Catecholamine doses are µg/kg/min for at least 1 hour.</w:t>
      </w:r>
    </w:p>
    <w:p w14:paraId="017E15C5" w14:textId="77777777" w:rsidR="001C5CC3" w:rsidRPr="00363EBA" w:rsidRDefault="001C5CC3" w:rsidP="001C5CC3">
      <w:pPr>
        <w:pStyle w:val="EndNoteBibliography"/>
        <w:rPr>
          <w:rFonts w:ascii="Times New Roman Regular" w:eastAsia="宋体" w:hAnsi="Times New Roman Regular" w:cs="Times New Roman Regular"/>
          <w:kern w:val="0"/>
          <w:sz w:val="21"/>
          <w:szCs w:val="21"/>
        </w:rPr>
      </w:pPr>
      <w:r w:rsidRPr="00363EBA">
        <w:rPr>
          <w:rFonts w:ascii="Times New Roman" w:eastAsia="宋体" w:hAnsi="Times New Roman" w:cs="Times New Roman" w:hint="eastAsia"/>
          <w:kern w:val="0"/>
          <w:sz w:val="21"/>
          <w:szCs w:val="21"/>
          <w:vertAlign w:val="superscript"/>
        </w:rPr>
        <w:t>c</w:t>
      </w:r>
      <w:r w:rsidRPr="00363EBA">
        <w:rPr>
          <w:rFonts w:ascii="Times New Roman" w:eastAsia="宋体" w:hAnsi="Times New Roman" w:cs="Times New Roman" w:hint="eastAsia"/>
          <w:kern w:val="0"/>
          <w:sz w:val="21"/>
          <w:szCs w:val="21"/>
        </w:rPr>
        <w:t xml:space="preserve"> Glasgow Coma Scale scores range from 3</w:t>
      </w:r>
      <w:r w:rsidRPr="00363EBA">
        <w:rPr>
          <w:rFonts w:ascii="Times New Roman" w:eastAsia="宋体" w:hAnsi="Times New Roman" w:cs="Times New Roman"/>
          <w:kern w:val="0"/>
          <w:sz w:val="21"/>
          <w:szCs w:val="21"/>
        </w:rPr>
        <w:t>-</w:t>
      </w:r>
      <w:r w:rsidRPr="00363EBA">
        <w:rPr>
          <w:rFonts w:ascii="Times New Roman" w:eastAsia="宋体" w:hAnsi="Times New Roman" w:cs="Times New Roman" w:hint="eastAsia"/>
          <w:kern w:val="0"/>
          <w:sz w:val="21"/>
          <w:szCs w:val="21"/>
        </w:rPr>
        <w:t xml:space="preserve">15; higher score indicates better neurological </w:t>
      </w:r>
      <w:r w:rsidRPr="00363EBA">
        <w:rPr>
          <w:rFonts w:ascii="Times New Roman Regular" w:eastAsia="宋体" w:hAnsi="Times New Roman Regular" w:cs="Times New Roman Regular"/>
          <w:kern w:val="0"/>
          <w:sz w:val="21"/>
          <w:szCs w:val="21"/>
        </w:rPr>
        <w:t>function.</w:t>
      </w:r>
    </w:p>
    <w:p w14:paraId="5D15D35F" w14:textId="77777777" w:rsidR="001C5CC3" w:rsidRPr="00363EBA" w:rsidRDefault="001C5CC3" w:rsidP="001C5CC3">
      <w:pPr>
        <w:widowControl/>
        <w:jc w:val="left"/>
        <w:rPr>
          <w:rFonts w:ascii="Times New Roman Regular" w:eastAsia="宋体" w:hAnsi="Times New Roman Regular" w:cs="Times New Roman Regular"/>
          <w:kern w:val="0"/>
          <w:szCs w:val="21"/>
        </w:rPr>
      </w:pPr>
      <w:r w:rsidRPr="00363EBA">
        <w:rPr>
          <w:rFonts w:ascii="Times New Roman Regular" w:eastAsia="宋体" w:hAnsi="Times New Roman Regular" w:cs="Times New Roman Regular"/>
          <w:kern w:val="0"/>
          <w:szCs w:val="21"/>
        </w:rPr>
        <w:br w:type="page"/>
      </w:r>
    </w:p>
    <w:p w14:paraId="295AD52E" w14:textId="77777777" w:rsidR="001C5CC3" w:rsidRPr="00363EBA" w:rsidRDefault="001C5CC3" w:rsidP="001C5CC3">
      <w:pPr>
        <w:pStyle w:val="EndNoteBibliography"/>
        <w:rPr>
          <w:rFonts w:ascii="Times New Roman" w:hAnsi="Times New Roman" w:cs="Times New Roman"/>
          <w:sz w:val="21"/>
          <w:szCs w:val="21"/>
        </w:rPr>
      </w:pPr>
    </w:p>
    <w:tbl>
      <w:tblPr>
        <w:tblStyle w:val="a8"/>
        <w:tblW w:w="8286" w:type="dxa"/>
        <w:tblLayout w:type="fixed"/>
        <w:tblLook w:val="04A0" w:firstRow="1" w:lastRow="0" w:firstColumn="1" w:lastColumn="0" w:noHBand="0" w:noVBand="1"/>
      </w:tblPr>
      <w:tblGrid>
        <w:gridCol w:w="2198"/>
        <w:gridCol w:w="2769"/>
        <w:gridCol w:w="3319"/>
      </w:tblGrid>
      <w:tr w:rsidR="001C5CC3" w:rsidRPr="00363EBA" w14:paraId="5133FFFB" w14:textId="77777777" w:rsidTr="005F1742">
        <w:trPr>
          <w:trHeight w:val="367"/>
        </w:trPr>
        <w:tc>
          <w:tcPr>
            <w:tcW w:w="8286" w:type="dxa"/>
            <w:gridSpan w:val="3"/>
            <w:vAlign w:val="center"/>
          </w:tcPr>
          <w:p w14:paraId="1CB119B5" w14:textId="32FEFAED" w:rsidR="001C5CC3" w:rsidRPr="00363EBA" w:rsidRDefault="001C5CC3" w:rsidP="005F1742">
            <w:pPr>
              <w:widowControl/>
              <w:jc w:val="center"/>
              <w:rPr>
                <w:rFonts w:ascii="Times New Roman" w:eastAsia="宋体" w:hAnsi="Times New Roman" w:cs="Times New Roman"/>
                <w:b/>
                <w:bCs/>
                <w:kern w:val="0"/>
                <w:szCs w:val="21"/>
              </w:rPr>
            </w:pPr>
            <w:r w:rsidRPr="00363EBA">
              <w:rPr>
                <w:rFonts w:ascii="Times New Roman" w:hAnsi="Times New Roman" w:cs="Times New Roman"/>
                <w:b/>
                <w:bCs/>
                <w:szCs w:val="21"/>
              </w:rPr>
              <w:t xml:space="preserve"> Table S</w:t>
            </w:r>
            <w:r w:rsidR="00800F11" w:rsidRPr="00363EBA">
              <w:rPr>
                <w:rFonts w:ascii="Times New Roman" w:hAnsi="Times New Roman" w:cs="Times New Roman" w:hint="eastAsia"/>
                <w:b/>
                <w:bCs/>
                <w:szCs w:val="21"/>
              </w:rPr>
              <w:t>7</w:t>
            </w:r>
            <w:r w:rsidRPr="00363EBA">
              <w:rPr>
                <w:rFonts w:ascii="Times New Roman" w:hAnsi="Times New Roman" w:cs="Times New Roman"/>
                <w:b/>
                <w:bCs/>
                <w:szCs w:val="21"/>
              </w:rPr>
              <w:t xml:space="preserve">. </w:t>
            </w:r>
            <w:r w:rsidRPr="00363EBA">
              <w:rPr>
                <w:rFonts w:ascii="Times New Roman" w:hAnsi="Times New Roman" w:cs="Times New Roman"/>
                <w:szCs w:val="21"/>
              </w:rPr>
              <w:t>Scoring on the</w:t>
            </w:r>
            <w:r w:rsidRPr="00363EBA">
              <w:rPr>
                <w:rFonts w:ascii="Times New Roman" w:hAnsi="Times New Roman" w:cs="Times New Roman"/>
                <w:b/>
                <w:bCs/>
                <w:szCs w:val="21"/>
              </w:rPr>
              <w:t xml:space="preserve"> </w:t>
            </w:r>
            <w:r w:rsidRPr="00363EBA">
              <w:rPr>
                <w:rFonts w:ascii="Times New Roman" w:eastAsia="宋体" w:hAnsi="Times New Roman" w:cs="Times New Roman" w:hint="eastAsia"/>
                <w:kern w:val="0"/>
                <w:szCs w:val="21"/>
              </w:rPr>
              <w:t>Glasgow coma scale</w:t>
            </w:r>
          </w:p>
        </w:tc>
      </w:tr>
      <w:tr w:rsidR="001C5CC3" w:rsidRPr="00363EBA" w14:paraId="302F53D7" w14:textId="77777777" w:rsidTr="005F1742">
        <w:trPr>
          <w:trHeight w:val="367"/>
        </w:trPr>
        <w:tc>
          <w:tcPr>
            <w:tcW w:w="2198" w:type="dxa"/>
            <w:vAlign w:val="center"/>
          </w:tcPr>
          <w:p w14:paraId="52F0281C" w14:textId="77777777" w:rsidR="001C5CC3" w:rsidRPr="00363EBA" w:rsidRDefault="001C5CC3" w:rsidP="005F1742">
            <w:pPr>
              <w:widowControl/>
              <w:jc w:val="center"/>
              <w:rPr>
                <w:rFonts w:ascii="Times New Roman" w:eastAsia="宋体" w:hAnsi="Times New Roman" w:cs="Times New Roman"/>
                <w:b/>
                <w:bCs/>
                <w:kern w:val="0"/>
                <w:szCs w:val="21"/>
              </w:rPr>
            </w:pPr>
            <w:r w:rsidRPr="00363EBA">
              <w:rPr>
                <w:rFonts w:ascii="Times New Roman" w:eastAsia="宋体" w:hAnsi="Times New Roman" w:cs="Times New Roman" w:hint="eastAsia"/>
                <w:b/>
                <w:bCs/>
                <w:kern w:val="0"/>
                <w:szCs w:val="21"/>
              </w:rPr>
              <w:t>Eye opening</w:t>
            </w:r>
          </w:p>
        </w:tc>
        <w:tc>
          <w:tcPr>
            <w:tcW w:w="2769" w:type="dxa"/>
            <w:vAlign w:val="center"/>
          </w:tcPr>
          <w:p w14:paraId="623F9189" w14:textId="77777777" w:rsidR="001C5CC3" w:rsidRPr="00363EBA" w:rsidRDefault="001C5CC3" w:rsidP="005F1742">
            <w:pPr>
              <w:widowControl/>
              <w:jc w:val="center"/>
              <w:rPr>
                <w:rFonts w:ascii="Times New Roman" w:eastAsia="宋体" w:hAnsi="Times New Roman" w:cs="Times New Roman"/>
                <w:b/>
                <w:bCs/>
                <w:kern w:val="0"/>
                <w:szCs w:val="21"/>
              </w:rPr>
            </w:pPr>
            <w:r w:rsidRPr="00363EBA">
              <w:rPr>
                <w:rFonts w:ascii="Times New Roman" w:eastAsia="宋体" w:hAnsi="Times New Roman" w:cs="Times New Roman" w:hint="eastAsia"/>
                <w:b/>
                <w:bCs/>
                <w:kern w:val="0"/>
                <w:szCs w:val="21"/>
              </w:rPr>
              <w:t>Verbal response</w:t>
            </w:r>
          </w:p>
        </w:tc>
        <w:tc>
          <w:tcPr>
            <w:tcW w:w="3319" w:type="dxa"/>
            <w:vAlign w:val="center"/>
          </w:tcPr>
          <w:p w14:paraId="3BBF2D08" w14:textId="77777777" w:rsidR="001C5CC3" w:rsidRPr="00363EBA" w:rsidRDefault="001C5CC3" w:rsidP="005F1742">
            <w:pPr>
              <w:widowControl/>
              <w:jc w:val="center"/>
              <w:rPr>
                <w:rFonts w:ascii="Times New Roman" w:eastAsia="宋体" w:hAnsi="Times New Roman" w:cs="Times New Roman"/>
                <w:b/>
                <w:bCs/>
                <w:kern w:val="0"/>
                <w:szCs w:val="21"/>
              </w:rPr>
            </w:pPr>
            <w:r w:rsidRPr="00363EBA">
              <w:rPr>
                <w:rFonts w:ascii="Times New Roman" w:eastAsia="宋体" w:hAnsi="Times New Roman" w:cs="Times New Roman" w:hint="eastAsia"/>
                <w:b/>
                <w:bCs/>
                <w:kern w:val="0"/>
                <w:szCs w:val="21"/>
              </w:rPr>
              <w:t>Motor response</w:t>
            </w:r>
          </w:p>
        </w:tc>
      </w:tr>
      <w:tr w:rsidR="001C5CC3" w:rsidRPr="00363EBA" w14:paraId="582D2771" w14:textId="77777777" w:rsidTr="005F1742">
        <w:trPr>
          <w:trHeight w:val="380"/>
        </w:trPr>
        <w:tc>
          <w:tcPr>
            <w:tcW w:w="2198" w:type="dxa"/>
            <w:vAlign w:val="center"/>
          </w:tcPr>
          <w:p w14:paraId="22B020F8" w14:textId="77777777" w:rsidR="001C5CC3" w:rsidRPr="00363EBA" w:rsidRDefault="001C5CC3" w:rsidP="005F1742">
            <w:pPr>
              <w:widowControl/>
              <w:rPr>
                <w:rFonts w:ascii="Times New Roman" w:eastAsia="宋体" w:hAnsi="Times New Roman" w:cs="Times New Roman"/>
                <w:kern w:val="0"/>
                <w:szCs w:val="21"/>
              </w:rPr>
            </w:pPr>
            <w:r w:rsidRPr="00363EBA">
              <w:rPr>
                <w:rFonts w:ascii="Times New Roman" w:eastAsia="宋体" w:hAnsi="Times New Roman" w:cs="Times New Roman" w:hint="eastAsia"/>
                <w:kern w:val="0"/>
                <w:szCs w:val="21"/>
              </w:rPr>
              <w:t>4. Spontaneous</w:t>
            </w:r>
          </w:p>
        </w:tc>
        <w:tc>
          <w:tcPr>
            <w:tcW w:w="2769" w:type="dxa"/>
            <w:vAlign w:val="center"/>
          </w:tcPr>
          <w:p w14:paraId="59ED96F8" w14:textId="77777777" w:rsidR="001C5CC3" w:rsidRPr="00363EBA" w:rsidRDefault="001C5CC3" w:rsidP="005F1742">
            <w:pPr>
              <w:widowControl/>
              <w:rPr>
                <w:rFonts w:ascii="Times New Roman" w:eastAsia="宋体" w:hAnsi="Times New Roman" w:cs="Times New Roman"/>
                <w:kern w:val="0"/>
                <w:szCs w:val="21"/>
              </w:rPr>
            </w:pPr>
            <w:r w:rsidRPr="00363EBA">
              <w:rPr>
                <w:rFonts w:ascii="Times New Roman" w:eastAsia="宋体" w:hAnsi="Times New Roman" w:cs="Times New Roman" w:hint="eastAsia"/>
                <w:kern w:val="0"/>
                <w:szCs w:val="21"/>
              </w:rPr>
              <w:t>5. Oriented</w:t>
            </w:r>
          </w:p>
        </w:tc>
        <w:tc>
          <w:tcPr>
            <w:tcW w:w="3319" w:type="dxa"/>
            <w:vAlign w:val="center"/>
          </w:tcPr>
          <w:p w14:paraId="0AC58FDF" w14:textId="77777777" w:rsidR="001C5CC3" w:rsidRPr="00363EBA" w:rsidRDefault="001C5CC3" w:rsidP="005F1742">
            <w:pPr>
              <w:widowControl/>
              <w:rPr>
                <w:rFonts w:ascii="Times New Roman" w:eastAsia="宋体" w:hAnsi="Times New Roman" w:cs="Times New Roman"/>
                <w:kern w:val="0"/>
                <w:szCs w:val="21"/>
              </w:rPr>
            </w:pPr>
            <w:r w:rsidRPr="00363EBA">
              <w:rPr>
                <w:rFonts w:ascii="Times New Roman" w:eastAsia="宋体" w:hAnsi="Times New Roman" w:cs="Times New Roman" w:hint="eastAsia"/>
                <w:kern w:val="0"/>
                <w:szCs w:val="21"/>
              </w:rPr>
              <w:t>6. Obeys commands</w:t>
            </w:r>
          </w:p>
        </w:tc>
      </w:tr>
      <w:tr w:rsidR="001C5CC3" w:rsidRPr="00363EBA" w14:paraId="7B5F5FDC" w14:textId="77777777" w:rsidTr="005F1742">
        <w:trPr>
          <w:trHeight w:val="367"/>
        </w:trPr>
        <w:tc>
          <w:tcPr>
            <w:tcW w:w="2198" w:type="dxa"/>
            <w:vAlign w:val="center"/>
          </w:tcPr>
          <w:p w14:paraId="574EF430" w14:textId="77777777" w:rsidR="001C5CC3" w:rsidRPr="00363EBA" w:rsidRDefault="001C5CC3" w:rsidP="005F1742">
            <w:pPr>
              <w:widowControl/>
              <w:rPr>
                <w:rFonts w:ascii="Times New Roman" w:eastAsia="宋体" w:hAnsi="Times New Roman" w:cs="Times New Roman"/>
                <w:kern w:val="0"/>
                <w:szCs w:val="21"/>
              </w:rPr>
            </w:pPr>
            <w:r w:rsidRPr="00363EBA">
              <w:rPr>
                <w:rFonts w:ascii="Times New Roman" w:eastAsia="宋体" w:hAnsi="Times New Roman" w:cs="Times New Roman" w:hint="eastAsia"/>
                <w:kern w:val="0"/>
                <w:szCs w:val="21"/>
              </w:rPr>
              <w:t xml:space="preserve">3. </w:t>
            </w:r>
            <w:r w:rsidRPr="00363EBA">
              <w:rPr>
                <w:rFonts w:ascii="Times New Roman" w:eastAsia="宋体" w:hAnsi="Times New Roman" w:cs="Times New Roman"/>
                <w:kern w:val="0"/>
                <w:szCs w:val="21"/>
              </w:rPr>
              <w:t>In response t</w:t>
            </w:r>
            <w:r w:rsidRPr="00363EBA">
              <w:rPr>
                <w:rFonts w:ascii="Times New Roman" w:eastAsia="宋体" w:hAnsi="Times New Roman" w:cs="Times New Roman" w:hint="eastAsia"/>
                <w:kern w:val="0"/>
                <w:szCs w:val="21"/>
              </w:rPr>
              <w:t>o speech</w:t>
            </w:r>
          </w:p>
        </w:tc>
        <w:tc>
          <w:tcPr>
            <w:tcW w:w="2769" w:type="dxa"/>
            <w:vAlign w:val="center"/>
          </w:tcPr>
          <w:p w14:paraId="0AFAC2FC" w14:textId="77777777" w:rsidR="001C5CC3" w:rsidRPr="00363EBA" w:rsidRDefault="001C5CC3" w:rsidP="005F1742">
            <w:pPr>
              <w:widowControl/>
              <w:rPr>
                <w:rFonts w:ascii="Times New Roman" w:eastAsia="宋体" w:hAnsi="Times New Roman" w:cs="Times New Roman"/>
                <w:kern w:val="0"/>
                <w:szCs w:val="21"/>
              </w:rPr>
            </w:pPr>
            <w:r w:rsidRPr="00363EBA">
              <w:rPr>
                <w:rFonts w:ascii="Times New Roman" w:eastAsia="宋体" w:hAnsi="Times New Roman" w:cs="Times New Roman" w:hint="eastAsia"/>
                <w:kern w:val="0"/>
                <w:szCs w:val="21"/>
              </w:rPr>
              <w:t>4. Sentences</w:t>
            </w:r>
          </w:p>
        </w:tc>
        <w:tc>
          <w:tcPr>
            <w:tcW w:w="3319" w:type="dxa"/>
            <w:vAlign w:val="center"/>
          </w:tcPr>
          <w:p w14:paraId="51170674" w14:textId="77777777" w:rsidR="001C5CC3" w:rsidRPr="00363EBA" w:rsidRDefault="001C5CC3" w:rsidP="005F1742">
            <w:pPr>
              <w:widowControl/>
              <w:rPr>
                <w:rFonts w:ascii="Times New Roman" w:eastAsia="宋体" w:hAnsi="Times New Roman" w:cs="Times New Roman"/>
                <w:kern w:val="0"/>
                <w:szCs w:val="21"/>
              </w:rPr>
            </w:pPr>
            <w:r w:rsidRPr="00363EBA">
              <w:rPr>
                <w:rFonts w:ascii="Times New Roman" w:eastAsia="宋体" w:hAnsi="Times New Roman" w:cs="Times New Roman" w:hint="eastAsia"/>
                <w:kern w:val="0"/>
                <w:szCs w:val="21"/>
              </w:rPr>
              <w:t>5. Locali</w:t>
            </w:r>
            <w:r w:rsidRPr="00363EBA">
              <w:rPr>
                <w:rFonts w:ascii="Times New Roman" w:eastAsia="宋体" w:hAnsi="Times New Roman" w:cs="Times New Roman"/>
                <w:kern w:val="0"/>
                <w:szCs w:val="21"/>
              </w:rPr>
              <w:t>z</w:t>
            </w:r>
            <w:r w:rsidRPr="00363EBA">
              <w:rPr>
                <w:rFonts w:ascii="Times New Roman" w:eastAsia="宋体" w:hAnsi="Times New Roman" w:cs="Times New Roman" w:hint="eastAsia"/>
                <w:kern w:val="0"/>
                <w:szCs w:val="21"/>
              </w:rPr>
              <w:t>es pain</w:t>
            </w:r>
          </w:p>
        </w:tc>
      </w:tr>
      <w:tr w:rsidR="001C5CC3" w:rsidRPr="00363EBA" w14:paraId="7132A8D7" w14:textId="77777777" w:rsidTr="005F1742">
        <w:trPr>
          <w:trHeight w:val="367"/>
        </w:trPr>
        <w:tc>
          <w:tcPr>
            <w:tcW w:w="2198" w:type="dxa"/>
            <w:vAlign w:val="center"/>
          </w:tcPr>
          <w:p w14:paraId="14ED8551" w14:textId="77777777" w:rsidR="001C5CC3" w:rsidRPr="00363EBA" w:rsidRDefault="001C5CC3" w:rsidP="005F1742">
            <w:pPr>
              <w:widowControl/>
              <w:rPr>
                <w:rFonts w:ascii="Times New Roman" w:eastAsia="宋体" w:hAnsi="Times New Roman" w:cs="Times New Roman"/>
                <w:kern w:val="0"/>
                <w:szCs w:val="21"/>
              </w:rPr>
            </w:pPr>
            <w:r w:rsidRPr="00363EBA">
              <w:rPr>
                <w:rFonts w:ascii="Times New Roman" w:eastAsia="宋体" w:hAnsi="Times New Roman" w:cs="Times New Roman" w:hint="eastAsia"/>
                <w:kern w:val="0"/>
                <w:szCs w:val="21"/>
              </w:rPr>
              <w:t xml:space="preserve">2. </w:t>
            </w:r>
            <w:r w:rsidRPr="00363EBA">
              <w:rPr>
                <w:rFonts w:ascii="Times New Roman" w:eastAsia="宋体" w:hAnsi="Times New Roman" w:cs="Times New Roman"/>
                <w:kern w:val="0"/>
                <w:szCs w:val="21"/>
              </w:rPr>
              <w:t>In response t</w:t>
            </w:r>
            <w:r w:rsidRPr="00363EBA">
              <w:rPr>
                <w:rFonts w:ascii="Times New Roman" w:eastAsia="宋体" w:hAnsi="Times New Roman" w:cs="Times New Roman" w:hint="eastAsia"/>
                <w:kern w:val="0"/>
                <w:szCs w:val="21"/>
              </w:rPr>
              <w:t>o pain</w:t>
            </w:r>
          </w:p>
        </w:tc>
        <w:tc>
          <w:tcPr>
            <w:tcW w:w="2769" w:type="dxa"/>
            <w:vAlign w:val="center"/>
          </w:tcPr>
          <w:p w14:paraId="77203AC8" w14:textId="77777777" w:rsidR="001C5CC3" w:rsidRPr="00363EBA" w:rsidRDefault="001C5CC3" w:rsidP="005F1742">
            <w:pPr>
              <w:widowControl/>
              <w:rPr>
                <w:rFonts w:ascii="Times New Roman" w:eastAsia="宋体" w:hAnsi="Times New Roman" w:cs="Times New Roman"/>
                <w:kern w:val="0"/>
                <w:szCs w:val="21"/>
              </w:rPr>
            </w:pPr>
            <w:r w:rsidRPr="00363EBA">
              <w:rPr>
                <w:rFonts w:ascii="Times New Roman" w:eastAsia="宋体" w:hAnsi="Times New Roman" w:cs="Times New Roman" w:hint="eastAsia"/>
                <w:kern w:val="0"/>
                <w:szCs w:val="21"/>
              </w:rPr>
              <w:t>3. Words</w:t>
            </w:r>
          </w:p>
        </w:tc>
        <w:tc>
          <w:tcPr>
            <w:tcW w:w="3319" w:type="dxa"/>
            <w:vAlign w:val="center"/>
          </w:tcPr>
          <w:p w14:paraId="2A7BFA00" w14:textId="77777777" w:rsidR="001C5CC3" w:rsidRPr="00363EBA" w:rsidRDefault="001C5CC3" w:rsidP="005F1742">
            <w:pPr>
              <w:widowControl/>
              <w:rPr>
                <w:rFonts w:ascii="Times New Roman" w:eastAsia="宋体" w:hAnsi="Times New Roman" w:cs="Times New Roman"/>
                <w:kern w:val="0"/>
                <w:szCs w:val="21"/>
              </w:rPr>
            </w:pPr>
            <w:r w:rsidRPr="00363EBA">
              <w:rPr>
                <w:rFonts w:ascii="Times New Roman" w:eastAsia="宋体" w:hAnsi="Times New Roman" w:cs="Times New Roman" w:hint="eastAsia"/>
                <w:kern w:val="0"/>
                <w:szCs w:val="21"/>
              </w:rPr>
              <w:t xml:space="preserve">4. Flexion/withdrawal </w:t>
            </w:r>
            <w:r w:rsidRPr="00363EBA">
              <w:rPr>
                <w:rFonts w:ascii="Times New Roman" w:eastAsia="宋体" w:hAnsi="Times New Roman" w:cs="Times New Roman"/>
                <w:kern w:val="0"/>
                <w:szCs w:val="21"/>
              </w:rPr>
              <w:t xml:space="preserve">in response </w:t>
            </w:r>
            <w:r w:rsidRPr="00363EBA">
              <w:rPr>
                <w:rFonts w:ascii="Times New Roman" w:eastAsia="宋体" w:hAnsi="Times New Roman" w:cs="Times New Roman" w:hint="eastAsia"/>
                <w:kern w:val="0"/>
                <w:szCs w:val="21"/>
              </w:rPr>
              <w:t>to pain</w:t>
            </w:r>
          </w:p>
        </w:tc>
      </w:tr>
      <w:tr w:rsidR="001C5CC3" w:rsidRPr="00363EBA" w14:paraId="4FA1473F" w14:textId="77777777" w:rsidTr="005F1742">
        <w:trPr>
          <w:trHeight w:val="367"/>
        </w:trPr>
        <w:tc>
          <w:tcPr>
            <w:tcW w:w="2198" w:type="dxa"/>
            <w:vAlign w:val="center"/>
          </w:tcPr>
          <w:p w14:paraId="3F842DF3" w14:textId="77777777" w:rsidR="001C5CC3" w:rsidRPr="00363EBA" w:rsidRDefault="001C5CC3" w:rsidP="005F1742">
            <w:pPr>
              <w:widowControl/>
              <w:rPr>
                <w:rFonts w:ascii="Times New Roman" w:eastAsia="宋体" w:hAnsi="Times New Roman" w:cs="Times New Roman"/>
                <w:kern w:val="0"/>
                <w:szCs w:val="21"/>
              </w:rPr>
            </w:pPr>
            <w:r w:rsidRPr="00363EBA">
              <w:rPr>
                <w:rFonts w:ascii="Times New Roman" w:eastAsia="宋体" w:hAnsi="Times New Roman" w:cs="Times New Roman" w:hint="eastAsia"/>
                <w:kern w:val="0"/>
                <w:szCs w:val="21"/>
              </w:rPr>
              <w:t>1. No response</w:t>
            </w:r>
          </w:p>
        </w:tc>
        <w:tc>
          <w:tcPr>
            <w:tcW w:w="2769" w:type="dxa"/>
            <w:vAlign w:val="center"/>
          </w:tcPr>
          <w:p w14:paraId="4CE3A835" w14:textId="77777777" w:rsidR="001C5CC3" w:rsidRPr="00363EBA" w:rsidRDefault="001C5CC3" w:rsidP="005F1742">
            <w:pPr>
              <w:widowControl/>
              <w:rPr>
                <w:rFonts w:ascii="Times New Roman" w:eastAsia="宋体" w:hAnsi="Times New Roman" w:cs="Times New Roman"/>
                <w:kern w:val="0"/>
                <w:szCs w:val="21"/>
              </w:rPr>
            </w:pPr>
            <w:r w:rsidRPr="00363EBA">
              <w:rPr>
                <w:rFonts w:ascii="Times New Roman" w:eastAsia="宋体" w:hAnsi="Times New Roman" w:cs="Times New Roman" w:hint="eastAsia"/>
                <w:kern w:val="0"/>
                <w:szCs w:val="21"/>
              </w:rPr>
              <w:t>2. Sounds</w:t>
            </w:r>
          </w:p>
        </w:tc>
        <w:tc>
          <w:tcPr>
            <w:tcW w:w="3319" w:type="dxa"/>
            <w:vAlign w:val="center"/>
          </w:tcPr>
          <w:p w14:paraId="54B8C66E" w14:textId="77777777" w:rsidR="001C5CC3" w:rsidRPr="00363EBA" w:rsidRDefault="001C5CC3" w:rsidP="005F1742">
            <w:pPr>
              <w:widowControl/>
              <w:rPr>
                <w:rFonts w:ascii="Times New Roman" w:eastAsia="宋体" w:hAnsi="Times New Roman" w:cs="Times New Roman"/>
                <w:kern w:val="0"/>
                <w:szCs w:val="21"/>
              </w:rPr>
            </w:pPr>
            <w:r w:rsidRPr="00363EBA">
              <w:rPr>
                <w:rFonts w:ascii="Times New Roman" w:eastAsia="宋体" w:hAnsi="Times New Roman" w:cs="Times New Roman" w:hint="eastAsia"/>
                <w:kern w:val="0"/>
                <w:szCs w:val="21"/>
              </w:rPr>
              <w:t xml:space="preserve">3. Abnormal flexion </w:t>
            </w:r>
            <w:r w:rsidRPr="00363EBA">
              <w:rPr>
                <w:rFonts w:ascii="Times New Roman" w:eastAsia="宋体" w:hAnsi="Times New Roman" w:cs="Times New Roman"/>
                <w:kern w:val="0"/>
                <w:szCs w:val="21"/>
              </w:rPr>
              <w:t xml:space="preserve">in response </w:t>
            </w:r>
            <w:r w:rsidRPr="00363EBA">
              <w:rPr>
                <w:rFonts w:ascii="Times New Roman" w:eastAsia="宋体" w:hAnsi="Times New Roman" w:cs="Times New Roman" w:hint="eastAsia"/>
                <w:kern w:val="0"/>
                <w:szCs w:val="21"/>
              </w:rPr>
              <w:t>to pain</w:t>
            </w:r>
          </w:p>
        </w:tc>
      </w:tr>
      <w:tr w:rsidR="001C5CC3" w:rsidRPr="00363EBA" w14:paraId="4E4DB6E8" w14:textId="77777777" w:rsidTr="005F1742">
        <w:trPr>
          <w:trHeight w:val="367"/>
        </w:trPr>
        <w:tc>
          <w:tcPr>
            <w:tcW w:w="2198" w:type="dxa"/>
            <w:vAlign w:val="center"/>
          </w:tcPr>
          <w:p w14:paraId="79371B31" w14:textId="77777777" w:rsidR="001C5CC3" w:rsidRPr="00363EBA" w:rsidRDefault="001C5CC3" w:rsidP="005F1742">
            <w:pPr>
              <w:pStyle w:val="ab"/>
              <w:widowControl/>
              <w:ind w:left="360" w:firstLineChars="0" w:firstLine="0"/>
              <w:rPr>
                <w:rFonts w:ascii="Times New Roman" w:eastAsia="宋体" w:hAnsi="Times New Roman" w:cs="Times New Roman"/>
                <w:kern w:val="0"/>
                <w:szCs w:val="21"/>
              </w:rPr>
            </w:pPr>
          </w:p>
        </w:tc>
        <w:tc>
          <w:tcPr>
            <w:tcW w:w="2769" w:type="dxa"/>
            <w:vAlign w:val="center"/>
          </w:tcPr>
          <w:p w14:paraId="521B28CD" w14:textId="77777777" w:rsidR="001C5CC3" w:rsidRPr="00363EBA" w:rsidRDefault="001C5CC3" w:rsidP="005F1742">
            <w:pPr>
              <w:widowControl/>
              <w:rPr>
                <w:rFonts w:ascii="Times New Roman" w:eastAsia="宋体" w:hAnsi="Times New Roman" w:cs="Times New Roman"/>
                <w:kern w:val="0"/>
                <w:szCs w:val="21"/>
              </w:rPr>
            </w:pPr>
            <w:r w:rsidRPr="00363EBA">
              <w:rPr>
                <w:rFonts w:ascii="Times New Roman" w:eastAsia="宋体" w:hAnsi="Times New Roman" w:cs="Times New Roman" w:hint="eastAsia"/>
                <w:kern w:val="0"/>
                <w:szCs w:val="21"/>
              </w:rPr>
              <w:t>1. No response</w:t>
            </w:r>
          </w:p>
        </w:tc>
        <w:tc>
          <w:tcPr>
            <w:tcW w:w="3319" w:type="dxa"/>
            <w:vAlign w:val="center"/>
          </w:tcPr>
          <w:p w14:paraId="76F92001" w14:textId="77777777" w:rsidR="001C5CC3" w:rsidRPr="00363EBA" w:rsidRDefault="001C5CC3" w:rsidP="005F1742">
            <w:pPr>
              <w:widowControl/>
              <w:rPr>
                <w:rFonts w:ascii="Times New Roman" w:eastAsia="宋体" w:hAnsi="Times New Roman" w:cs="Times New Roman"/>
                <w:kern w:val="0"/>
                <w:szCs w:val="21"/>
              </w:rPr>
            </w:pPr>
            <w:r w:rsidRPr="00363EBA">
              <w:rPr>
                <w:rFonts w:ascii="Times New Roman" w:eastAsia="宋体" w:hAnsi="Times New Roman" w:cs="Times New Roman" w:hint="eastAsia"/>
                <w:kern w:val="0"/>
                <w:szCs w:val="21"/>
              </w:rPr>
              <w:t xml:space="preserve">2. Extension </w:t>
            </w:r>
            <w:r w:rsidRPr="00363EBA">
              <w:rPr>
                <w:rFonts w:ascii="Times New Roman" w:eastAsia="宋体" w:hAnsi="Times New Roman" w:cs="Times New Roman"/>
                <w:kern w:val="0"/>
                <w:szCs w:val="21"/>
              </w:rPr>
              <w:t xml:space="preserve">in response </w:t>
            </w:r>
            <w:r w:rsidRPr="00363EBA">
              <w:rPr>
                <w:rFonts w:ascii="Times New Roman" w:eastAsia="宋体" w:hAnsi="Times New Roman" w:cs="Times New Roman" w:hint="eastAsia"/>
                <w:kern w:val="0"/>
                <w:szCs w:val="21"/>
              </w:rPr>
              <w:t>to pain</w:t>
            </w:r>
          </w:p>
        </w:tc>
      </w:tr>
      <w:tr w:rsidR="001C5CC3" w:rsidRPr="00363EBA" w14:paraId="28A08E5D" w14:textId="77777777" w:rsidTr="005F1742">
        <w:trPr>
          <w:trHeight w:val="380"/>
        </w:trPr>
        <w:tc>
          <w:tcPr>
            <w:tcW w:w="2198" w:type="dxa"/>
            <w:vAlign w:val="center"/>
          </w:tcPr>
          <w:p w14:paraId="166EB588" w14:textId="77777777" w:rsidR="001C5CC3" w:rsidRPr="00363EBA" w:rsidRDefault="001C5CC3" w:rsidP="005F1742">
            <w:pPr>
              <w:pStyle w:val="ab"/>
              <w:widowControl/>
              <w:ind w:left="360" w:firstLineChars="0" w:firstLine="0"/>
              <w:rPr>
                <w:rFonts w:ascii="Times New Roman" w:eastAsia="宋体" w:hAnsi="Times New Roman" w:cs="Times New Roman"/>
                <w:kern w:val="0"/>
                <w:szCs w:val="21"/>
              </w:rPr>
            </w:pPr>
          </w:p>
        </w:tc>
        <w:tc>
          <w:tcPr>
            <w:tcW w:w="2769" w:type="dxa"/>
            <w:vAlign w:val="center"/>
          </w:tcPr>
          <w:p w14:paraId="3036CE51" w14:textId="77777777" w:rsidR="001C5CC3" w:rsidRPr="00363EBA" w:rsidRDefault="001C5CC3" w:rsidP="005F1742">
            <w:pPr>
              <w:pStyle w:val="ab"/>
              <w:widowControl/>
              <w:ind w:left="720" w:firstLineChars="0" w:firstLine="0"/>
              <w:rPr>
                <w:rFonts w:ascii="Times New Roman" w:eastAsia="宋体" w:hAnsi="Times New Roman" w:cs="Times New Roman"/>
                <w:kern w:val="0"/>
                <w:szCs w:val="21"/>
              </w:rPr>
            </w:pPr>
          </w:p>
        </w:tc>
        <w:tc>
          <w:tcPr>
            <w:tcW w:w="3319" w:type="dxa"/>
            <w:vAlign w:val="center"/>
          </w:tcPr>
          <w:p w14:paraId="4195BDD6" w14:textId="77777777" w:rsidR="001C5CC3" w:rsidRPr="00363EBA" w:rsidRDefault="001C5CC3" w:rsidP="005F1742">
            <w:pPr>
              <w:widowControl/>
              <w:rPr>
                <w:rFonts w:ascii="Times New Roman" w:eastAsia="宋体" w:hAnsi="Times New Roman" w:cs="Times New Roman"/>
                <w:kern w:val="0"/>
                <w:szCs w:val="21"/>
              </w:rPr>
            </w:pPr>
            <w:r w:rsidRPr="00363EBA">
              <w:rPr>
                <w:rFonts w:ascii="Times New Roman" w:eastAsia="宋体" w:hAnsi="Times New Roman" w:cs="Times New Roman" w:hint="eastAsia"/>
                <w:kern w:val="0"/>
                <w:szCs w:val="21"/>
              </w:rPr>
              <w:t>1. No response</w:t>
            </w:r>
          </w:p>
        </w:tc>
      </w:tr>
      <w:tr w:rsidR="001C5CC3" w:rsidRPr="00363EBA" w14:paraId="4CF1E1F0" w14:textId="77777777" w:rsidTr="005F1742">
        <w:trPr>
          <w:trHeight w:val="1472"/>
        </w:trPr>
        <w:tc>
          <w:tcPr>
            <w:tcW w:w="8286" w:type="dxa"/>
            <w:gridSpan w:val="3"/>
            <w:vAlign w:val="center"/>
          </w:tcPr>
          <w:p w14:paraId="32825489" w14:textId="77777777" w:rsidR="001C5CC3" w:rsidRPr="00363EBA" w:rsidRDefault="001C5CC3" w:rsidP="005F1742">
            <w:pPr>
              <w:widowControl/>
              <w:rPr>
                <w:rFonts w:ascii="Times New Roman" w:eastAsia="宋体" w:hAnsi="Times New Roman" w:cs="Times New Roman"/>
                <w:kern w:val="0"/>
                <w:szCs w:val="21"/>
              </w:rPr>
            </w:pPr>
            <w:r w:rsidRPr="00363EBA">
              <w:rPr>
                <w:rFonts w:ascii="Times New Roman" w:eastAsia="宋体" w:hAnsi="Times New Roman" w:cs="Times New Roman"/>
                <w:kern w:val="0"/>
                <w:szCs w:val="21"/>
              </w:rPr>
              <w:t xml:space="preserve">The scores in each of the three columns are summed to give a total score. Total scores of </w:t>
            </w:r>
            <w:r w:rsidRPr="00363EBA">
              <w:rPr>
                <w:rFonts w:ascii="Times New Roman" w:eastAsia="宋体" w:hAnsi="Times New Roman" w:cs="Times New Roman" w:hint="eastAsia"/>
                <w:kern w:val="0"/>
                <w:szCs w:val="21"/>
              </w:rPr>
              <w:t xml:space="preserve">13-15 </w:t>
            </w:r>
            <w:r w:rsidRPr="00363EBA">
              <w:rPr>
                <w:rFonts w:ascii="Times New Roman" w:eastAsia="宋体" w:hAnsi="Times New Roman" w:cs="Times New Roman"/>
                <w:kern w:val="0"/>
                <w:szCs w:val="21"/>
              </w:rPr>
              <w:t>indicate m</w:t>
            </w:r>
            <w:r w:rsidRPr="00363EBA">
              <w:rPr>
                <w:rFonts w:ascii="Times New Roman" w:eastAsia="宋体" w:hAnsi="Times New Roman" w:cs="Times New Roman" w:hint="eastAsia"/>
                <w:kern w:val="0"/>
                <w:szCs w:val="21"/>
              </w:rPr>
              <w:t>ild head injury</w:t>
            </w:r>
            <w:r w:rsidRPr="00363EBA">
              <w:rPr>
                <w:rFonts w:ascii="Times New Roman" w:eastAsia="宋体" w:hAnsi="Times New Roman" w:cs="Times New Roman"/>
                <w:kern w:val="0"/>
                <w:szCs w:val="21"/>
              </w:rPr>
              <w:t xml:space="preserve">; </w:t>
            </w:r>
            <w:r w:rsidRPr="00363EBA">
              <w:rPr>
                <w:rFonts w:ascii="Times New Roman" w:eastAsia="宋体" w:hAnsi="Times New Roman" w:cs="Times New Roman" w:hint="eastAsia"/>
                <w:kern w:val="0"/>
                <w:szCs w:val="21"/>
              </w:rPr>
              <w:t>9-12</w:t>
            </w:r>
            <w:r w:rsidRPr="00363EBA">
              <w:rPr>
                <w:rFonts w:ascii="Times New Roman" w:eastAsia="宋体" w:hAnsi="Times New Roman" w:cs="Times New Roman"/>
                <w:kern w:val="0"/>
                <w:szCs w:val="21"/>
              </w:rPr>
              <w:t>,</w:t>
            </w:r>
            <w:r w:rsidRPr="00363EBA">
              <w:rPr>
                <w:rFonts w:ascii="Times New Roman" w:eastAsia="宋体" w:hAnsi="Times New Roman" w:cs="Times New Roman" w:hint="eastAsia"/>
                <w:kern w:val="0"/>
                <w:szCs w:val="21"/>
              </w:rPr>
              <w:t xml:space="preserve"> </w:t>
            </w:r>
            <w:r w:rsidRPr="00363EBA">
              <w:rPr>
                <w:rFonts w:ascii="Times New Roman" w:eastAsia="宋体" w:hAnsi="Times New Roman" w:cs="Times New Roman"/>
                <w:kern w:val="0"/>
                <w:szCs w:val="21"/>
              </w:rPr>
              <w:t>m</w:t>
            </w:r>
            <w:r w:rsidRPr="00363EBA">
              <w:rPr>
                <w:rFonts w:ascii="Times New Roman" w:eastAsia="宋体" w:hAnsi="Times New Roman" w:cs="Times New Roman" w:hint="eastAsia"/>
                <w:kern w:val="0"/>
                <w:szCs w:val="21"/>
              </w:rPr>
              <w:t>oderate</w:t>
            </w:r>
            <w:r w:rsidRPr="00363EBA">
              <w:rPr>
                <w:rFonts w:ascii="Times New Roman" w:eastAsia="宋体" w:hAnsi="Times New Roman" w:cs="Times New Roman"/>
                <w:kern w:val="0"/>
                <w:szCs w:val="21"/>
              </w:rPr>
              <w:t xml:space="preserve">; and </w:t>
            </w:r>
            <w:r w:rsidRPr="00363EBA">
              <w:rPr>
                <w:rFonts w:ascii="Times New Roman" w:eastAsia="宋体" w:hAnsi="Times New Roman" w:cs="Times New Roman" w:hint="eastAsia"/>
                <w:kern w:val="0"/>
                <w:szCs w:val="21"/>
              </w:rPr>
              <w:t>3-8</w:t>
            </w:r>
            <w:r w:rsidRPr="00363EBA">
              <w:rPr>
                <w:rFonts w:ascii="Times New Roman" w:eastAsia="宋体" w:hAnsi="Times New Roman" w:cs="Times New Roman"/>
                <w:kern w:val="0"/>
                <w:szCs w:val="21"/>
              </w:rPr>
              <w:t>,</w:t>
            </w:r>
            <w:r w:rsidRPr="00363EBA">
              <w:rPr>
                <w:rFonts w:ascii="Times New Roman" w:eastAsia="宋体" w:hAnsi="Times New Roman" w:cs="Times New Roman" w:hint="eastAsia"/>
                <w:kern w:val="0"/>
                <w:szCs w:val="21"/>
              </w:rPr>
              <w:t xml:space="preserve"> </w:t>
            </w:r>
            <w:r w:rsidRPr="00363EBA">
              <w:rPr>
                <w:rFonts w:ascii="Times New Roman" w:eastAsia="宋体" w:hAnsi="Times New Roman" w:cs="Times New Roman"/>
                <w:kern w:val="0"/>
                <w:szCs w:val="21"/>
              </w:rPr>
              <w:t>s</w:t>
            </w:r>
            <w:r w:rsidRPr="00363EBA">
              <w:rPr>
                <w:rFonts w:ascii="Times New Roman" w:eastAsia="宋体" w:hAnsi="Times New Roman" w:cs="Times New Roman" w:hint="eastAsia"/>
                <w:kern w:val="0"/>
                <w:szCs w:val="21"/>
              </w:rPr>
              <w:t>evere</w:t>
            </w:r>
            <w:r w:rsidRPr="00363EBA">
              <w:rPr>
                <w:rFonts w:ascii="Times New Roman" w:eastAsia="宋体" w:hAnsi="Times New Roman" w:cs="Times New Roman"/>
                <w:kern w:val="0"/>
                <w:szCs w:val="21"/>
              </w:rPr>
              <w:t>.</w:t>
            </w:r>
          </w:p>
        </w:tc>
      </w:tr>
    </w:tbl>
    <w:p w14:paraId="767589AD" w14:textId="77777777" w:rsidR="001C5CC3" w:rsidRPr="00363EBA" w:rsidRDefault="001C5CC3" w:rsidP="001C5CC3">
      <w:pPr>
        <w:pStyle w:val="ab"/>
        <w:ind w:left="360" w:firstLineChars="0" w:firstLine="0"/>
        <w:rPr>
          <w:rFonts w:ascii="Times New Roman Regular" w:hAnsi="Times New Roman Regular" w:cs="Times New Roman Regular"/>
          <w:szCs w:val="21"/>
        </w:rPr>
      </w:pPr>
    </w:p>
    <w:p w14:paraId="162FBBB8" w14:textId="77777777" w:rsidR="001C5CC3" w:rsidRPr="00363EBA" w:rsidRDefault="001C5CC3" w:rsidP="001C5CC3">
      <w:pPr>
        <w:pStyle w:val="ab"/>
        <w:ind w:left="360" w:firstLineChars="0" w:firstLine="0"/>
        <w:rPr>
          <w:rFonts w:ascii="Times New Roman" w:hAnsi="Times New Roman" w:cs="Times New Roman"/>
          <w:szCs w:val="21"/>
        </w:rPr>
      </w:pPr>
    </w:p>
    <w:p w14:paraId="40413DB6" w14:textId="77777777" w:rsidR="001C5CC3" w:rsidRPr="00363EBA" w:rsidRDefault="001C5CC3" w:rsidP="001C5CC3">
      <w:pPr>
        <w:widowControl/>
        <w:jc w:val="left"/>
        <w:rPr>
          <w:rFonts w:ascii="Times New Roman" w:hAnsi="Times New Roman" w:cs="Times New Roman"/>
          <w:szCs w:val="21"/>
        </w:rPr>
      </w:pPr>
      <w:r w:rsidRPr="00363EBA">
        <w:rPr>
          <w:rFonts w:ascii="Times New Roman" w:hAnsi="Times New Roman" w:cs="Times New Roman"/>
          <w:szCs w:val="21"/>
        </w:rPr>
        <w:br w:type="page"/>
      </w:r>
    </w:p>
    <w:p w14:paraId="21E94DFB" w14:textId="77777777" w:rsidR="001C5CC3" w:rsidRPr="00363EBA" w:rsidRDefault="001C5CC3" w:rsidP="001C5CC3">
      <w:pPr>
        <w:widowControl/>
        <w:jc w:val="left"/>
        <w:rPr>
          <w:rFonts w:ascii="Times New Roman Regular" w:hAnsi="Times New Roman Regular" w:cs="Times New Roman Regular"/>
          <w:szCs w:val="21"/>
        </w:rPr>
      </w:pPr>
    </w:p>
    <w:tbl>
      <w:tblPr>
        <w:tblW w:w="9361" w:type="dxa"/>
        <w:tblInd w:w="-289" w:type="dxa"/>
        <w:tblBorders>
          <w:top w:val="single" w:sz="4" w:space="0" w:color="auto"/>
          <w:bottom w:val="single" w:sz="4" w:space="0" w:color="auto"/>
        </w:tblBorders>
        <w:tblLayout w:type="fixed"/>
        <w:tblLook w:val="04A0" w:firstRow="1" w:lastRow="0" w:firstColumn="1" w:lastColumn="0" w:noHBand="0" w:noVBand="1"/>
      </w:tblPr>
      <w:tblGrid>
        <w:gridCol w:w="1418"/>
        <w:gridCol w:w="6384"/>
        <w:gridCol w:w="1559"/>
      </w:tblGrid>
      <w:tr w:rsidR="001C5CC3" w:rsidRPr="00363EBA" w14:paraId="45146CE9" w14:textId="77777777" w:rsidTr="005F1742">
        <w:trPr>
          <w:trHeight w:val="57"/>
        </w:trPr>
        <w:tc>
          <w:tcPr>
            <w:tcW w:w="9361" w:type="dxa"/>
            <w:gridSpan w:val="3"/>
            <w:tcBorders>
              <w:top w:val="single" w:sz="4" w:space="0" w:color="auto"/>
              <w:bottom w:val="single" w:sz="4" w:space="0" w:color="auto"/>
            </w:tcBorders>
            <w:shd w:val="clear" w:color="auto" w:fill="auto"/>
            <w:vAlign w:val="center"/>
          </w:tcPr>
          <w:p w14:paraId="0E614804" w14:textId="74D12456" w:rsidR="001C5CC3" w:rsidRPr="00363EBA" w:rsidRDefault="001C5CC3" w:rsidP="005F1742">
            <w:pPr>
              <w:widowControl/>
              <w:spacing w:line="276" w:lineRule="auto"/>
              <w:jc w:val="center"/>
              <w:rPr>
                <w:rFonts w:ascii="Times New Roman" w:eastAsia="宋体" w:hAnsi="Times New Roman" w:cs="Times New Roman"/>
                <w:b/>
                <w:color w:val="000000"/>
                <w:kern w:val="0"/>
                <w:szCs w:val="21"/>
              </w:rPr>
            </w:pPr>
            <w:r w:rsidRPr="00363EBA">
              <w:rPr>
                <w:rFonts w:ascii="Times New Roman" w:eastAsia="宋体" w:hAnsi="Times New Roman" w:cs="Times New Roman"/>
                <w:b/>
                <w:bCs/>
                <w:color w:val="000000"/>
                <w:kern w:val="0"/>
                <w:szCs w:val="21"/>
              </w:rPr>
              <w:t xml:space="preserve"> Table S</w:t>
            </w:r>
            <w:r w:rsidR="00800F11" w:rsidRPr="00363EBA">
              <w:rPr>
                <w:rFonts w:ascii="Times New Roman" w:eastAsia="宋体" w:hAnsi="Times New Roman" w:cs="Times New Roman" w:hint="eastAsia"/>
                <w:b/>
                <w:bCs/>
                <w:color w:val="000000"/>
                <w:kern w:val="0"/>
                <w:szCs w:val="21"/>
              </w:rPr>
              <w:t>8</w:t>
            </w:r>
            <w:r w:rsidRPr="00363EBA">
              <w:rPr>
                <w:rFonts w:ascii="Times New Roman" w:eastAsia="宋体" w:hAnsi="Times New Roman" w:cs="Times New Roman"/>
                <w:b/>
                <w:bCs/>
                <w:color w:val="000000"/>
                <w:kern w:val="0"/>
                <w:szCs w:val="21"/>
              </w:rPr>
              <w:t>. Staining panels for flow cytometry</w:t>
            </w:r>
          </w:p>
        </w:tc>
      </w:tr>
      <w:tr w:rsidR="001C5CC3" w:rsidRPr="00363EBA" w14:paraId="60998298" w14:textId="77777777" w:rsidTr="005F1742">
        <w:trPr>
          <w:trHeight w:val="57"/>
        </w:trPr>
        <w:tc>
          <w:tcPr>
            <w:tcW w:w="1418" w:type="dxa"/>
            <w:tcBorders>
              <w:top w:val="single" w:sz="4" w:space="0" w:color="auto"/>
              <w:bottom w:val="single" w:sz="4" w:space="0" w:color="auto"/>
            </w:tcBorders>
            <w:shd w:val="clear" w:color="auto" w:fill="auto"/>
            <w:vAlign w:val="center"/>
          </w:tcPr>
          <w:p w14:paraId="3BA30DF9" w14:textId="77777777" w:rsidR="001C5CC3" w:rsidRPr="00363EBA" w:rsidRDefault="001C5CC3" w:rsidP="005F1742">
            <w:pPr>
              <w:widowControl/>
              <w:spacing w:line="276" w:lineRule="auto"/>
              <w:jc w:val="center"/>
              <w:rPr>
                <w:rFonts w:ascii="Times New Roman" w:eastAsia="宋体" w:hAnsi="Times New Roman" w:cs="Times New Roman"/>
                <w:b/>
                <w:color w:val="000000"/>
                <w:kern w:val="0"/>
                <w:szCs w:val="21"/>
              </w:rPr>
            </w:pPr>
            <w:bookmarkStart w:id="36" w:name="_Hlk171155452"/>
            <w:r w:rsidRPr="00363EBA">
              <w:rPr>
                <w:rFonts w:ascii="Times New Roman" w:eastAsia="宋体" w:hAnsi="Times New Roman" w:cs="Times New Roman"/>
                <w:b/>
                <w:color w:val="000000"/>
                <w:kern w:val="0"/>
                <w:szCs w:val="21"/>
              </w:rPr>
              <w:t>Fluorophore</w:t>
            </w:r>
          </w:p>
        </w:tc>
        <w:tc>
          <w:tcPr>
            <w:tcW w:w="6384" w:type="dxa"/>
            <w:tcBorders>
              <w:top w:val="single" w:sz="4" w:space="0" w:color="auto"/>
              <w:bottom w:val="single" w:sz="4" w:space="0" w:color="auto"/>
            </w:tcBorders>
            <w:shd w:val="clear" w:color="auto" w:fill="auto"/>
            <w:vAlign w:val="center"/>
          </w:tcPr>
          <w:p w14:paraId="795BCF70" w14:textId="77777777" w:rsidR="001C5CC3" w:rsidRPr="00363EBA" w:rsidRDefault="001C5CC3" w:rsidP="005F1742">
            <w:pPr>
              <w:widowControl/>
              <w:spacing w:line="276" w:lineRule="auto"/>
              <w:jc w:val="center"/>
              <w:rPr>
                <w:rFonts w:ascii="Times New Roman" w:eastAsia="宋体" w:hAnsi="Times New Roman" w:cs="Times New Roman"/>
                <w:b/>
                <w:color w:val="000000"/>
                <w:kern w:val="0"/>
                <w:szCs w:val="21"/>
              </w:rPr>
            </w:pPr>
            <w:r w:rsidRPr="00363EBA">
              <w:rPr>
                <w:rFonts w:ascii="Times New Roman" w:eastAsia="宋体" w:hAnsi="Times New Roman" w:cs="Times New Roman"/>
                <w:b/>
                <w:color w:val="000000"/>
                <w:kern w:val="0"/>
                <w:szCs w:val="21"/>
              </w:rPr>
              <w:t>Antigen</w:t>
            </w:r>
          </w:p>
        </w:tc>
        <w:tc>
          <w:tcPr>
            <w:tcW w:w="1559" w:type="dxa"/>
            <w:tcBorders>
              <w:top w:val="single" w:sz="4" w:space="0" w:color="auto"/>
              <w:bottom w:val="single" w:sz="4" w:space="0" w:color="auto"/>
            </w:tcBorders>
            <w:shd w:val="clear" w:color="auto" w:fill="auto"/>
            <w:vAlign w:val="center"/>
          </w:tcPr>
          <w:p w14:paraId="5231EE8D" w14:textId="77777777" w:rsidR="001C5CC3" w:rsidRPr="00363EBA" w:rsidRDefault="001C5CC3" w:rsidP="005F1742">
            <w:pPr>
              <w:widowControl/>
              <w:spacing w:line="276" w:lineRule="auto"/>
              <w:jc w:val="center"/>
              <w:rPr>
                <w:rFonts w:ascii="Times New Roman" w:eastAsia="宋体" w:hAnsi="Times New Roman" w:cs="Times New Roman"/>
                <w:b/>
                <w:color w:val="000000"/>
                <w:kern w:val="0"/>
                <w:szCs w:val="21"/>
              </w:rPr>
            </w:pPr>
            <w:r w:rsidRPr="00363EBA">
              <w:rPr>
                <w:rFonts w:ascii="Times New Roman" w:eastAsia="宋体" w:hAnsi="Times New Roman" w:cs="Times New Roman" w:hint="eastAsia"/>
                <w:b/>
                <w:color w:val="000000"/>
                <w:kern w:val="0"/>
                <w:szCs w:val="21"/>
              </w:rPr>
              <w:t>Cat</w:t>
            </w:r>
            <w:r w:rsidRPr="00363EBA">
              <w:rPr>
                <w:rFonts w:ascii="Times New Roman" w:eastAsia="宋体" w:hAnsi="Times New Roman" w:cs="Times New Roman"/>
                <w:b/>
                <w:color w:val="000000"/>
                <w:kern w:val="0"/>
                <w:szCs w:val="21"/>
              </w:rPr>
              <w:t xml:space="preserve">alog no. </w:t>
            </w:r>
          </w:p>
        </w:tc>
      </w:tr>
      <w:bookmarkEnd w:id="36"/>
      <w:tr w:rsidR="001C5CC3" w:rsidRPr="00363EBA" w14:paraId="6E13ECD9" w14:textId="77777777" w:rsidTr="005F1742">
        <w:trPr>
          <w:trHeight w:val="57"/>
        </w:trPr>
        <w:tc>
          <w:tcPr>
            <w:tcW w:w="9361" w:type="dxa"/>
            <w:gridSpan w:val="3"/>
            <w:tcBorders>
              <w:top w:val="single" w:sz="4" w:space="0" w:color="auto"/>
            </w:tcBorders>
            <w:shd w:val="clear" w:color="auto" w:fill="auto"/>
            <w:vAlign w:val="center"/>
          </w:tcPr>
          <w:p w14:paraId="7C33E638" w14:textId="77777777" w:rsidR="001C5CC3" w:rsidRPr="00363EBA" w:rsidRDefault="001C5CC3" w:rsidP="005F1742">
            <w:pPr>
              <w:widowControl/>
              <w:spacing w:line="276" w:lineRule="auto"/>
              <w:jc w:val="center"/>
              <w:rPr>
                <w:rFonts w:ascii="Times New Roman" w:eastAsia="Times New Roman" w:hAnsi="Times New Roman" w:cs="Times New Roman"/>
                <w:b/>
                <w:kern w:val="0"/>
                <w:szCs w:val="21"/>
              </w:rPr>
            </w:pPr>
            <w:r w:rsidRPr="00363EBA">
              <w:rPr>
                <w:rFonts w:ascii="Times New Roman" w:eastAsia="宋体" w:hAnsi="Times New Roman" w:cs="Times New Roman"/>
                <w:b/>
                <w:color w:val="000000"/>
                <w:kern w:val="0"/>
                <w:szCs w:val="21"/>
              </w:rPr>
              <w:t>T cell panel 1</w:t>
            </w:r>
          </w:p>
        </w:tc>
      </w:tr>
      <w:tr w:rsidR="001C5CC3" w:rsidRPr="00363EBA" w14:paraId="36867132" w14:textId="77777777" w:rsidTr="005F1742">
        <w:trPr>
          <w:trHeight w:val="57"/>
        </w:trPr>
        <w:tc>
          <w:tcPr>
            <w:tcW w:w="1418" w:type="dxa"/>
            <w:shd w:val="clear" w:color="auto" w:fill="auto"/>
            <w:vAlign w:val="center"/>
          </w:tcPr>
          <w:p w14:paraId="0D724070" w14:textId="77777777" w:rsidR="001C5CC3" w:rsidRPr="00363EBA" w:rsidRDefault="001C5CC3" w:rsidP="005F1742">
            <w:pPr>
              <w:widowControl/>
              <w:spacing w:line="276" w:lineRule="auto"/>
              <w:jc w:val="center"/>
              <w:rPr>
                <w:rFonts w:ascii="Times New Roman" w:eastAsia="宋体" w:hAnsi="Times New Roman" w:cs="Times New Roman"/>
                <w:color w:val="000000"/>
                <w:kern w:val="0"/>
                <w:szCs w:val="21"/>
              </w:rPr>
            </w:pPr>
            <w:r w:rsidRPr="00363EBA">
              <w:rPr>
                <w:rFonts w:ascii="Times New Roman" w:eastAsia="宋体" w:hAnsi="Times New Roman" w:cs="Times New Roman"/>
                <w:color w:val="000000"/>
                <w:kern w:val="0"/>
                <w:szCs w:val="21"/>
              </w:rPr>
              <w:t>BV421</w:t>
            </w:r>
          </w:p>
        </w:tc>
        <w:tc>
          <w:tcPr>
            <w:tcW w:w="6384" w:type="dxa"/>
            <w:shd w:val="clear" w:color="auto" w:fill="auto"/>
            <w:vAlign w:val="center"/>
          </w:tcPr>
          <w:p w14:paraId="731EC90C" w14:textId="77777777" w:rsidR="001C5CC3" w:rsidRPr="00363EBA" w:rsidRDefault="001C5CC3" w:rsidP="005F1742">
            <w:pPr>
              <w:widowControl/>
              <w:spacing w:line="276" w:lineRule="auto"/>
              <w:jc w:val="center"/>
              <w:rPr>
                <w:rFonts w:ascii="Times New Roman" w:eastAsia="宋体" w:hAnsi="Times New Roman" w:cs="Times New Roman"/>
                <w:bCs/>
                <w:color w:val="000000"/>
                <w:kern w:val="0"/>
                <w:szCs w:val="21"/>
              </w:rPr>
            </w:pPr>
            <w:r w:rsidRPr="00363EBA">
              <w:rPr>
                <w:rFonts w:ascii="Times New Roman" w:eastAsia="宋体" w:hAnsi="Times New Roman" w:cs="Times New Roman"/>
                <w:bCs/>
                <w:color w:val="000000"/>
                <w:kern w:val="0"/>
                <w:szCs w:val="21"/>
              </w:rPr>
              <w:t>BV421 Mouse Anti-Human CD279 (PD-1) (MIH4)</w:t>
            </w:r>
          </w:p>
        </w:tc>
        <w:tc>
          <w:tcPr>
            <w:tcW w:w="1559" w:type="dxa"/>
            <w:shd w:val="clear" w:color="auto" w:fill="auto"/>
            <w:vAlign w:val="center"/>
          </w:tcPr>
          <w:p w14:paraId="7F13D2AF" w14:textId="77777777" w:rsidR="001C5CC3" w:rsidRPr="00363EBA" w:rsidRDefault="001C5CC3" w:rsidP="005F1742">
            <w:pPr>
              <w:widowControl/>
              <w:spacing w:line="276" w:lineRule="auto"/>
              <w:jc w:val="center"/>
              <w:rPr>
                <w:rFonts w:ascii="Times New Roman" w:eastAsia="宋体" w:hAnsi="Times New Roman" w:cs="Times New Roman"/>
                <w:bCs/>
                <w:color w:val="000000"/>
                <w:kern w:val="0"/>
                <w:szCs w:val="21"/>
              </w:rPr>
            </w:pPr>
            <w:r w:rsidRPr="00363EBA">
              <w:rPr>
                <w:rFonts w:ascii="Times New Roman" w:eastAsia="宋体" w:hAnsi="Times New Roman" w:cs="Times New Roman"/>
                <w:bCs/>
                <w:color w:val="000000"/>
                <w:kern w:val="0"/>
                <w:szCs w:val="21"/>
              </w:rPr>
              <w:t>564323</w:t>
            </w:r>
          </w:p>
        </w:tc>
      </w:tr>
      <w:tr w:rsidR="001C5CC3" w:rsidRPr="00363EBA" w14:paraId="5F06A1DA" w14:textId="77777777" w:rsidTr="005F1742">
        <w:trPr>
          <w:trHeight w:val="57"/>
        </w:trPr>
        <w:tc>
          <w:tcPr>
            <w:tcW w:w="1418" w:type="dxa"/>
            <w:shd w:val="clear" w:color="auto" w:fill="auto"/>
            <w:vAlign w:val="center"/>
          </w:tcPr>
          <w:p w14:paraId="5EB15B1C" w14:textId="77777777" w:rsidR="001C5CC3" w:rsidRPr="00363EBA" w:rsidRDefault="001C5CC3" w:rsidP="005F1742">
            <w:pPr>
              <w:widowControl/>
              <w:spacing w:line="276" w:lineRule="auto"/>
              <w:jc w:val="center"/>
              <w:rPr>
                <w:rFonts w:ascii="Times New Roman" w:eastAsia="宋体" w:hAnsi="Times New Roman" w:cs="Times New Roman"/>
                <w:color w:val="000000"/>
                <w:kern w:val="0"/>
                <w:szCs w:val="21"/>
              </w:rPr>
            </w:pPr>
            <w:r w:rsidRPr="00363EBA">
              <w:rPr>
                <w:rFonts w:ascii="Times New Roman" w:eastAsia="宋体" w:hAnsi="Times New Roman" w:cs="Times New Roman"/>
                <w:color w:val="000000"/>
                <w:kern w:val="0"/>
                <w:szCs w:val="21"/>
              </w:rPr>
              <w:t>BV510</w:t>
            </w:r>
          </w:p>
        </w:tc>
        <w:tc>
          <w:tcPr>
            <w:tcW w:w="6384" w:type="dxa"/>
            <w:shd w:val="clear" w:color="auto" w:fill="auto"/>
            <w:vAlign w:val="center"/>
          </w:tcPr>
          <w:p w14:paraId="55013A1B" w14:textId="77777777" w:rsidR="001C5CC3" w:rsidRPr="00363EBA" w:rsidRDefault="001C5CC3" w:rsidP="005F1742">
            <w:pPr>
              <w:widowControl/>
              <w:spacing w:line="276" w:lineRule="auto"/>
              <w:jc w:val="center"/>
              <w:rPr>
                <w:rFonts w:ascii="Times New Roman" w:eastAsia="宋体" w:hAnsi="Times New Roman" w:cs="Times New Roman"/>
                <w:bCs/>
                <w:color w:val="000000"/>
                <w:kern w:val="0"/>
                <w:szCs w:val="21"/>
              </w:rPr>
            </w:pPr>
            <w:r w:rsidRPr="00363EBA">
              <w:rPr>
                <w:rFonts w:ascii="Times New Roman" w:eastAsia="宋体" w:hAnsi="Times New Roman" w:cs="Times New Roman"/>
                <w:bCs/>
                <w:color w:val="000000"/>
                <w:kern w:val="0"/>
                <w:szCs w:val="21"/>
              </w:rPr>
              <w:t>BV510 Mouse Anti-Human CD25</w:t>
            </w:r>
            <w:r w:rsidRPr="00363EBA">
              <w:rPr>
                <w:rFonts w:ascii="Times New Roman" w:eastAsia="宋体" w:hAnsi="Times New Roman" w:cs="Times New Roman" w:hint="eastAsia"/>
                <w:bCs/>
                <w:color w:val="000000"/>
                <w:kern w:val="0"/>
                <w:szCs w:val="21"/>
              </w:rPr>
              <w:t xml:space="preserve"> </w:t>
            </w:r>
            <w:r w:rsidRPr="00363EBA">
              <w:rPr>
                <w:rFonts w:ascii="Times New Roman" w:eastAsia="宋体" w:hAnsi="Times New Roman" w:cs="Times New Roman"/>
                <w:bCs/>
                <w:color w:val="000000"/>
                <w:kern w:val="0"/>
                <w:szCs w:val="21"/>
              </w:rPr>
              <w:t>(M-A251)</w:t>
            </w:r>
          </w:p>
        </w:tc>
        <w:tc>
          <w:tcPr>
            <w:tcW w:w="1559" w:type="dxa"/>
            <w:shd w:val="clear" w:color="auto" w:fill="auto"/>
            <w:vAlign w:val="center"/>
          </w:tcPr>
          <w:p w14:paraId="2B1EFE18" w14:textId="77777777" w:rsidR="001C5CC3" w:rsidRPr="00363EBA" w:rsidRDefault="001C5CC3" w:rsidP="005F1742">
            <w:pPr>
              <w:widowControl/>
              <w:spacing w:line="276" w:lineRule="auto"/>
              <w:jc w:val="center"/>
              <w:rPr>
                <w:rFonts w:ascii="Times New Roman" w:eastAsia="宋体" w:hAnsi="Times New Roman" w:cs="Times New Roman"/>
                <w:bCs/>
                <w:color w:val="000000"/>
                <w:kern w:val="0"/>
                <w:szCs w:val="21"/>
              </w:rPr>
            </w:pPr>
            <w:r w:rsidRPr="00363EBA">
              <w:rPr>
                <w:rFonts w:ascii="Times New Roman" w:eastAsia="宋体" w:hAnsi="Times New Roman" w:cs="Times New Roman"/>
                <w:bCs/>
                <w:color w:val="000000"/>
                <w:kern w:val="0"/>
                <w:szCs w:val="21"/>
              </w:rPr>
              <w:t>563352</w:t>
            </w:r>
          </w:p>
        </w:tc>
      </w:tr>
      <w:tr w:rsidR="001C5CC3" w:rsidRPr="00363EBA" w14:paraId="52139BA3" w14:textId="77777777" w:rsidTr="005F1742">
        <w:trPr>
          <w:trHeight w:val="57"/>
        </w:trPr>
        <w:tc>
          <w:tcPr>
            <w:tcW w:w="1418" w:type="dxa"/>
            <w:shd w:val="clear" w:color="auto" w:fill="auto"/>
            <w:vAlign w:val="center"/>
          </w:tcPr>
          <w:p w14:paraId="1C7C1ECF" w14:textId="77777777" w:rsidR="001C5CC3" w:rsidRPr="00363EBA" w:rsidRDefault="001C5CC3" w:rsidP="005F1742">
            <w:pPr>
              <w:widowControl/>
              <w:spacing w:line="276" w:lineRule="auto"/>
              <w:jc w:val="center"/>
              <w:rPr>
                <w:rFonts w:ascii="Times New Roman" w:eastAsia="宋体" w:hAnsi="Times New Roman" w:cs="Times New Roman"/>
                <w:color w:val="000000"/>
                <w:kern w:val="0"/>
                <w:szCs w:val="21"/>
              </w:rPr>
            </w:pPr>
            <w:r w:rsidRPr="00363EBA">
              <w:rPr>
                <w:rFonts w:ascii="Times New Roman" w:eastAsia="宋体" w:hAnsi="Times New Roman" w:cs="Times New Roman"/>
                <w:color w:val="000000"/>
                <w:kern w:val="0"/>
                <w:szCs w:val="21"/>
              </w:rPr>
              <w:t>BV605</w:t>
            </w:r>
          </w:p>
        </w:tc>
        <w:tc>
          <w:tcPr>
            <w:tcW w:w="6384" w:type="dxa"/>
            <w:shd w:val="clear" w:color="auto" w:fill="auto"/>
            <w:vAlign w:val="center"/>
          </w:tcPr>
          <w:p w14:paraId="60B6B347" w14:textId="77777777" w:rsidR="001C5CC3" w:rsidRPr="00363EBA" w:rsidRDefault="001C5CC3" w:rsidP="005F1742">
            <w:pPr>
              <w:widowControl/>
              <w:spacing w:line="276" w:lineRule="auto"/>
              <w:jc w:val="center"/>
              <w:rPr>
                <w:rFonts w:ascii="Times New Roman" w:eastAsia="宋体" w:hAnsi="Times New Roman" w:cs="Times New Roman"/>
                <w:bCs/>
                <w:color w:val="000000"/>
                <w:kern w:val="0"/>
                <w:szCs w:val="21"/>
              </w:rPr>
            </w:pPr>
            <w:r w:rsidRPr="00363EBA">
              <w:rPr>
                <w:rFonts w:ascii="Times New Roman" w:eastAsia="宋体" w:hAnsi="Times New Roman" w:cs="Times New Roman"/>
                <w:bCs/>
                <w:color w:val="000000"/>
                <w:kern w:val="0"/>
                <w:szCs w:val="21"/>
              </w:rPr>
              <w:t>BV605 Mouse Anti-Human CD45</w:t>
            </w:r>
            <w:r w:rsidRPr="00363EBA">
              <w:rPr>
                <w:rFonts w:ascii="Times New Roman" w:eastAsia="宋体" w:hAnsi="Times New Roman" w:cs="Times New Roman" w:hint="eastAsia"/>
                <w:bCs/>
                <w:color w:val="000000"/>
                <w:kern w:val="0"/>
                <w:szCs w:val="21"/>
              </w:rPr>
              <w:t xml:space="preserve"> </w:t>
            </w:r>
            <w:r w:rsidRPr="00363EBA">
              <w:rPr>
                <w:rFonts w:ascii="Times New Roman" w:eastAsia="宋体" w:hAnsi="Times New Roman" w:cs="Times New Roman"/>
                <w:bCs/>
                <w:color w:val="000000"/>
                <w:kern w:val="0"/>
                <w:szCs w:val="21"/>
              </w:rPr>
              <w:t>(HI30)</w:t>
            </w:r>
          </w:p>
        </w:tc>
        <w:tc>
          <w:tcPr>
            <w:tcW w:w="1559" w:type="dxa"/>
            <w:shd w:val="clear" w:color="auto" w:fill="auto"/>
            <w:vAlign w:val="center"/>
          </w:tcPr>
          <w:p w14:paraId="5C08A0F4" w14:textId="77777777" w:rsidR="001C5CC3" w:rsidRPr="00363EBA" w:rsidRDefault="001C5CC3" w:rsidP="005F1742">
            <w:pPr>
              <w:widowControl/>
              <w:spacing w:line="276" w:lineRule="auto"/>
              <w:jc w:val="center"/>
              <w:rPr>
                <w:rFonts w:ascii="Times New Roman" w:eastAsia="宋体" w:hAnsi="Times New Roman" w:cs="Times New Roman"/>
                <w:bCs/>
                <w:color w:val="000000"/>
                <w:kern w:val="0"/>
                <w:szCs w:val="21"/>
              </w:rPr>
            </w:pPr>
            <w:r w:rsidRPr="00363EBA">
              <w:rPr>
                <w:rFonts w:ascii="Times New Roman" w:eastAsia="宋体" w:hAnsi="Times New Roman" w:cs="Times New Roman"/>
                <w:bCs/>
                <w:color w:val="000000"/>
                <w:kern w:val="0"/>
                <w:szCs w:val="21"/>
              </w:rPr>
              <w:t>564047</w:t>
            </w:r>
          </w:p>
        </w:tc>
      </w:tr>
      <w:tr w:rsidR="001C5CC3" w:rsidRPr="00363EBA" w14:paraId="01C0819F" w14:textId="77777777" w:rsidTr="005F1742">
        <w:trPr>
          <w:trHeight w:val="57"/>
        </w:trPr>
        <w:tc>
          <w:tcPr>
            <w:tcW w:w="1418" w:type="dxa"/>
            <w:shd w:val="clear" w:color="auto" w:fill="auto"/>
            <w:vAlign w:val="center"/>
          </w:tcPr>
          <w:p w14:paraId="5546A4BD" w14:textId="77777777" w:rsidR="001C5CC3" w:rsidRPr="00363EBA" w:rsidRDefault="001C5CC3" w:rsidP="005F1742">
            <w:pPr>
              <w:widowControl/>
              <w:spacing w:line="276" w:lineRule="auto"/>
              <w:jc w:val="center"/>
              <w:rPr>
                <w:rFonts w:ascii="Times New Roman" w:eastAsia="宋体" w:hAnsi="Times New Roman" w:cs="Times New Roman"/>
                <w:color w:val="000000"/>
                <w:kern w:val="0"/>
                <w:szCs w:val="21"/>
              </w:rPr>
            </w:pPr>
            <w:r w:rsidRPr="00363EBA">
              <w:rPr>
                <w:rFonts w:ascii="Times New Roman" w:eastAsia="宋体" w:hAnsi="Times New Roman" w:cs="Times New Roman"/>
                <w:color w:val="000000"/>
                <w:kern w:val="0"/>
                <w:szCs w:val="21"/>
              </w:rPr>
              <w:t>FITC</w:t>
            </w:r>
          </w:p>
        </w:tc>
        <w:tc>
          <w:tcPr>
            <w:tcW w:w="6384" w:type="dxa"/>
            <w:shd w:val="clear" w:color="auto" w:fill="auto"/>
            <w:vAlign w:val="center"/>
          </w:tcPr>
          <w:p w14:paraId="122ACF6A" w14:textId="77777777" w:rsidR="001C5CC3" w:rsidRPr="00363EBA" w:rsidRDefault="001C5CC3" w:rsidP="005F1742">
            <w:pPr>
              <w:widowControl/>
              <w:spacing w:line="276" w:lineRule="auto"/>
              <w:jc w:val="center"/>
              <w:rPr>
                <w:rFonts w:ascii="Times New Roman" w:eastAsia="宋体" w:hAnsi="Times New Roman" w:cs="Times New Roman"/>
                <w:bCs/>
                <w:color w:val="000000"/>
                <w:kern w:val="0"/>
                <w:szCs w:val="21"/>
              </w:rPr>
            </w:pPr>
            <w:r w:rsidRPr="00363EBA">
              <w:rPr>
                <w:rFonts w:ascii="Times New Roman" w:eastAsia="宋体" w:hAnsi="Times New Roman" w:cs="Times New Roman"/>
                <w:bCs/>
                <w:color w:val="000000"/>
                <w:kern w:val="0"/>
                <w:szCs w:val="21"/>
              </w:rPr>
              <w:t>FITC Mouse anti-Human CD197 (CCR7) (150503)</w:t>
            </w:r>
          </w:p>
        </w:tc>
        <w:tc>
          <w:tcPr>
            <w:tcW w:w="1559" w:type="dxa"/>
            <w:shd w:val="clear" w:color="auto" w:fill="auto"/>
            <w:vAlign w:val="center"/>
          </w:tcPr>
          <w:p w14:paraId="0F63C670" w14:textId="77777777" w:rsidR="001C5CC3" w:rsidRPr="00363EBA" w:rsidRDefault="001C5CC3" w:rsidP="005F1742">
            <w:pPr>
              <w:widowControl/>
              <w:spacing w:line="276" w:lineRule="auto"/>
              <w:jc w:val="center"/>
              <w:rPr>
                <w:rFonts w:ascii="Times New Roman" w:eastAsia="宋体" w:hAnsi="Times New Roman" w:cs="Times New Roman"/>
                <w:bCs/>
                <w:color w:val="000000"/>
                <w:kern w:val="0"/>
                <w:szCs w:val="21"/>
              </w:rPr>
            </w:pPr>
            <w:r w:rsidRPr="00363EBA">
              <w:rPr>
                <w:rFonts w:ascii="Times New Roman" w:eastAsia="宋体" w:hAnsi="Times New Roman" w:cs="Times New Roman"/>
                <w:bCs/>
                <w:color w:val="000000"/>
                <w:kern w:val="0"/>
                <w:szCs w:val="21"/>
              </w:rPr>
              <w:t>561271</w:t>
            </w:r>
          </w:p>
        </w:tc>
      </w:tr>
      <w:tr w:rsidR="001C5CC3" w:rsidRPr="00363EBA" w14:paraId="617BABC7" w14:textId="77777777" w:rsidTr="005F1742">
        <w:trPr>
          <w:trHeight w:val="57"/>
        </w:trPr>
        <w:tc>
          <w:tcPr>
            <w:tcW w:w="1418" w:type="dxa"/>
            <w:shd w:val="clear" w:color="auto" w:fill="auto"/>
            <w:vAlign w:val="center"/>
          </w:tcPr>
          <w:p w14:paraId="51395673" w14:textId="77777777" w:rsidR="001C5CC3" w:rsidRPr="00363EBA" w:rsidRDefault="001C5CC3" w:rsidP="005F1742">
            <w:pPr>
              <w:widowControl/>
              <w:spacing w:line="276" w:lineRule="auto"/>
              <w:jc w:val="center"/>
              <w:rPr>
                <w:rFonts w:ascii="Times New Roman" w:eastAsia="宋体" w:hAnsi="Times New Roman" w:cs="Times New Roman"/>
                <w:color w:val="000000"/>
                <w:kern w:val="0"/>
                <w:szCs w:val="21"/>
              </w:rPr>
            </w:pPr>
            <w:r w:rsidRPr="00363EBA">
              <w:rPr>
                <w:rFonts w:ascii="Times New Roman" w:eastAsia="宋体" w:hAnsi="Times New Roman" w:cs="Times New Roman"/>
                <w:color w:val="000000"/>
                <w:kern w:val="0"/>
                <w:szCs w:val="21"/>
              </w:rPr>
              <w:t>PE</w:t>
            </w:r>
          </w:p>
        </w:tc>
        <w:tc>
          <w:tcPr>
            <w:tcW w:w="6384" w:type="dxa"/>
            <w:shd w:val="clear" w:color="auto" w:fill="auto"/>
            <w:vAlign w:val="center"/>
          </w:tcPr>
          <w:p w14:paraId="1FB661A2" w14:textId="77777777" w:rsidR="001C5CC3" w:rsidRPr="00363EBA" w:rsidRDefault="001C5CC3" w:rsidP="005F1742">
            <w:pPr>
              <w:widowControl/>
              <w:spacing w:line="276" w:lineRule="auto"/>
              <w:jc w:val="center"/>
              <w:rPr>
                <w:rFonts w:ascii="Times New Roman" w:eastAsia="宋体" w:hAnsi="Times New Roman" w:cs="Times New Roman"/>
                <w:bCs/>
                <w:color w:val="000000"/>
                <w:kern w:val="0"/>
                <w:szCs w:val="21"/>
              </w:rPr>
            </w:pPr>
            <w:r w:rsidRPr="00363EBA">
              <w:rPr>
                <w:rFonts w:ascii="Times New Roman" w:eastAsia="宋体" w:hAnsi="Times New Roman" w:cs="Times New Roman"/>
                <w:bCs/>
                <w:color w:val="000000"/>
                <w:kern w:val="0"/>
                <w:szCs w:val="21"/>
              </w:rPr>
              <w:t>PE Mouse Anti-Human CD127</w:t>
            </w:r>
            <w:r w:rsidRPr="00363EBA">
              <w:rPr>
                <w:rFonts w:ascii="Times New Roman" w:eastAsia="宋体" w:hAnsi="Times New Roman" w:cs="Times New Roman" w:hint="eastAsia"/>
                <w:bCs/>
                <w:color w:val="000000"/>
                <w:kern w:val="0"/>
                <w:szCs w:val="21"/>
              </w:rPr>
              <w:t xml:space="preserve"> </w:t>
            </w:r>
            <w:r w:rsidRPr="00363EBA">
              <w:rPr>
                <w:rFonts w:ascii="Times New Roman" w:eastAsia="宋体" w:hAnsi="Times New Roman" w:cs="Times New Roman"/>
                <w:bCs/>
                <w:color w:val="000000"/>
                <w:kern w:val="0"/>
                <w:szCs w:val="21"/>
              </w:rPr>
              <w:t>(HIL-7R-M21)</w:t>
            </w:r>
          </w:p>
        </w:tc>
        <w:tc>
          <w:tcPr>
            <w:tcW w:w="1559" w:type="dxa"/>
            <w:shd w:val="clear" w:color="auto" w:fill="auto"/>
            <w:vAlign w:val="center"/>
          </w:tcPr>
          <w:p w14:paraId="32CC44E4" w14:textId="77777777" w:rsidR="001C5CC3" w:rsidRPr="00363EBA" w:rsidRDefault="001C5CC3" w:rsidP="005F1742">
            <w:pPr>
              <w:widowControl/>
              <w:spacing w:line="276" w:lineRule="auto"/>
              <w:jc w:val="center"/>
              <w:rPr>
                <w:rFonts w:ascii="Times New Roman" w:eastAsia="宋体" w:hAnsi="Times New Roman" w:cs="Times New Roman"/>
                <w:bCs/>
                <w:color w:val="000000"/>
                <w:kern w:val="0"/>
                <w:szCs w:val="21"/>
              </w:rPr>
            </w:pPr>
            <w:r w:rsidRPr="00363EBA">
              <w:rPr>
                <w:rFonts w:ascii="Times New Roman" w:eastAsia="宋体" w:hAnsi="Times New Roman" w:cs="Times New Roman"/>
                <w:bCs/>
                <w:color w:val="000000"/>
                <w:kern w:val="0"/>
                <w:szCs w:val="21"/>
              </w:rPr>
              <w:t>557938</w:t>
            </w:r>
          </w:p>
        </w:tc>
      </w:tr>
      <w:tr w:rsidR="001C5CC3" w:rsidRPr="00363EBA" w14:paraId="7C722BD5" w14:textId="77777777" w:rsidTr="005F1742">
        <w:trPr>
          <w:trHeight w:val="57"/>
        </w:trPr>
        <w:tc>
          <w:tcPr>
            <w:tcW w:w="1418" w:type="dxa"/>
            <w:shd w:val="clear" w:color="auto" w:fill="auto"/>
            <w:vAlign w:val="center"/>
          </w:tcPr>
          <w:p w14:paraId="6079E009" w14:textId="77777777" w:rsidR="001C5CC3" w:rsidRPr="00363EBA" w:rsidRDefault="001C5CC3" w:rsidP="005F1742">
            <w:pPr>
              <w:widowControl/>
              <w:spacing w:line="276" w:lineRule="auto"/>
              <w:jc w:val="center"/>
              <w:rPr>
                <w:rFonts w:ascii="Times New Roman" w:eastAsia="宋体" w:hAnsi="Times New Roman" w:cs="Times New Roman"/>
                <w:color w:val="000000"/>
                <w:kern w:val="0"/>
                <w:szCs w:val="21"/>
              </w:rPr>
            </w:pPr>
            <w:r w:rsidRPr="00363EBA">
              <w:rPr>
                <w:rFonts w:ascii="Times New Roman" w:eastAsia="宋体" w:hAnsi="Times New Roman" w:cs="Times New Roman"/>
                <w:color w:val="000000"/>
                <w:kern w:val="0"/>
                <w:szCs w:val="21"/>
              </w:rPr>
              <w:t>PerCP-Cy5.5</w:t>
            </w:r>
          </w:p>
        </w:tc>
        <w:tc>
          <w:tcPr>
            <w:tcW w:w="6384" w:type="dxa"/>
            <w:shd w:val="clear" w:color="auto" w:fill="auto"/>
            <w:vAlign w:val="center"/>
          </w:tcPr>
          <w:p w14:paraId="3E94A4F1" w14:textId="77777777" w:rsidR="001C5CC3" w:rsidRPr="00363EBA" w:rsidRDefault="001C5CC3" w:rsidP="005F1742">
            <w:pPr>
              <w:widowControl/>
              <w:spacing w:line="276" w:lineRule="auto"/>
              <w:jc w:val="center"/>
              <w:rPr>
                <w:rFonts w:ascii="Times New Roman" w:eastAsia="宋体" w:hAnsi="Times New Roman" w:cs="Times New Roman"/>
                <w:bCs/>
                <w:color w:val="000000"/>
                <w:kern w:val="0"/>
                <w:szCs w:val="21"/>
              </w:rPr>
            </w:pPr>
            <w:r w:rsidRPr="00363EBA">
              <w:rPr>
                <w:rFonts w:ascii="Times New Roman" w:eastAsia="宋体" w:hAnsi="Times New Roman" w:cs="Times New Roman"/>
                <w:bCs/>
                <w:color w:val="000000"/>
                <w:kern w:val="0"/>
                <w:szCs w:val="21"/>
              </w:rPr>
              <w:t>PerCP-Cy5.5 Mouse Anti-HumanCD3</w:t>
            </w:r>
            <w:r w:rsidRPr="00363EBA">
              <w:rPr>
                <w:rFonts w:ascii="Times New Roman" w:eastAsia="宋体" w:hAnsi="Times New Roman" w:cs="Times New Roman" w:hint="eastAsia"/>
                <w:bCs/>
                <w:color w:val="000000"/>
                <w:kern w:val="0"/>
                <w:szCs w:val="21"/>
              </w:rPr>
              <w:t xml:space="preserve"> </w:t>
            </w:r>
            <w:r w:rsidRPr="00363EBA">
              <w:rPr>
                <w:rFonts w:ascii="Times New Roman" w:eastAsia="宋体" w:hAnsi="Times New Roman" w:cs="Times New Roman"/>
                <w:bCs/>
                <w:color w:val="000000"/>
                <w:kern w:val="0"/>
                <w:szCs w:val="21"/>
              </w:rPr>
              <w:t>(UCHT1)</w:t>
            </w:r>
          </w:p>
        </w:tc>
        <w:tc>
          <w:tcPr>
            <w:tcW w:w="1559" w:type="dxa"/>
            <w:shd w:val="clear" w:color="auto" w:fill="auto"/>
            <w:vAlign w:val="center"/>
          </w:tcPr>
          <w:p w14:paraId="67888C10" w14:textId="77777777" w:rsidR="001C5CC3" w:rsidRPr="00363EBA" w:rsidRDefault="001C5CC3" w:rsidP="005F1742">
            <w:pPr>
              <w:widowControl/>
              <w:spacing w:line="276" w:lineRule="auto"/>
              <w:jc w:val="center"/>
              <w:rPr>
                <w:rFonts w:ascii="Times New Roman" w:eastAsia="宋体" w:hAnsi="Times New Roman" w:cs="Times New Roman"/>
                <w:bCs/>
                <w:color w:val="000000"/>
                <w:kern w:val="0"/>
                <w:szCs w:val="21"/>
              </w:rPr>
            </w:pPr>
            <w:r w:rsidRPr="00363EBA">
              <w:rPr>
                <w:rFonts w:ascii="Times New Roman" w:eastAsia="宋体" w:hAnsi="Times New Roman" w:cs="Times New Roman"/>
                <w:bCs/>
                <w:color w:val="000000"/>
                <w:kern w:val="0"/>
                <w:szCs w:val="21"/>
              </w:rPr>
              <w:t>560835</w:t>
            </w:r>
          </w:p>
        </w:tc>
      </w:tr>
      <w:tr w:rsidR="001C5CC3" w:rsidRPr="00363EBA" w14:paraId="073F9E87" w14:textId="77777777" w:rsidTr="005F1742">
        <w:trPr>
          <w:trHeight w:val="57"/>
        </w:trPr>
        <w:tc>
          <w:tcPr>
            <w:tcW w:w="1418" w:type="dxa"/>
            <w:shd w:val="clear" w:color="auto" w:fill="auto"/>
            <w:vAlign w:val="center"/>
          </w:tcPr>
          <w:p w14:paraId="43088B68" w14:textId="77777777" w:rsidR="001C5CC3" w:rsidRPr="00363EBA" w:rsidRDefault="001C5CC3" w:rsidP="005F1742">
            <w:pPr>
              <w:widowControl/>
              <w:spacing w:line="276" w:lineRule="auto"/>
              <w:jc w:val="center"/>
              <w:rPr>
                <w:rFonts w:ascii="Times New Roman" w:eastAsia="宋体" w:hAnsi="Times New Roman" w:cs="Times New Roman"/>
                <w:color w:val="000000"/>
                <w:kern w:val="0"/>
                <w:szCs w:val="21"/>
              </w:rPr>
            </w:pPr>
            <w:r w:rsidRPr="00363EBA">
              <w:rPr>
                <w:rFonts w:ascii="Times New Roman" w:eastAsia="宋体" w:hAnsi="Times New Roman" w:cs="Times New Roman"/>
                <w:color w:val="000000"/>
                <w:kern w:val="0"/>
                <w:szCs w:val="21"/>
              </w:rPr>
              <w:t>PE-Cy7</w:t>
            </w:r>
          </w:p>
        </w:tc>
        <w:tc>
          <w:tcPr>
            <w:tcW w:w="6384" w:type="dxa"/>
            <w:shd w:val="clear" w:color="auto" w:fill="auto"/>
            <w:vAlign w:val="center"/>
          </w:tcPr>
          <w:p w14:paraId="39D8E687" w14:textId="77777777" w:rsidR="001C5CC3" w:rsidRPr="00363EBA" w:rsidRDefault="001C5CC3" w:rsidP="005F1742">
            <w:pPr>
              <w:widowControl/>
              <w:spacing w:line="276" w:lineRule="auto"/>
              <w:jc w:val="center"/>
              <w:rPr>
                <w:rFonts w:ascii="Times New Roman" w:eastAsia="宋体" w:hAnsi="Times New Roman" w:cs="Times New Roman"/>
                <w:bCs/>
                <w:color w:val="000000"/>
                <w:kern w:val="0"/>
                <w:szCs w:val="21"/>
              </w:rPr>
            </w:pPr>
            <w:r w:rsidRPr="00363EBA">
              <w:rPr>
                <w:rFonts w:ascii="Times New Roman" w:eastAsia="宋体" w:hAnsi="Times New Roman" w:cs="Times New Roman"/>
                <w:bCs/>
                <w:color w:val="000000"/>
                <w:kern w:val="0"/>
                <w:szCs w:val="21"/>
              </w:rPr>
              <w:t>PE-Cy7 Mouse Anti-Human CD28</w:t>
            </w:r>
            <w:r w:rsidRPr="00363EBA">
              <w:rPr>
                <w:rFonts w:ascii="Times New Roman" w:eastAsia="宋体" w:hAnsi="Times New Roman" w:cs="Times New Roman" w:hint="eastAsia"/>
                <w:bCs/>
                <w:color w:val="000000"/>
                <w:kern w:val="0"/>
                <w:szCs w:val="21"/>
              </w:rPr>
              <w:t xml:space="preserve"> </w:t>
            </w:r>
            <w:r w:rsidRPr="00363EBA">
              <w:rPr>
                <w:rFonts w:ascii="Times New Roman" w:eastAsia="宋体" w:hAnsi="Times New Roman" w:cs="Times New Roman"/>
                <w:bCs/>
                <w:color w:val="000000"/>
                <w:kern w:val="0"/>
                <w:szCs w:val="21"/>
              </w:rPr>
              <w:t>(CD28.2)</w:t>
            </w:r>
          </w:p>
        </w:tc>
        <w:tc>
          <w:tcPr>
            <w:tcW w:w="1559" w:type="dxa"/>
            <w:shd w:val="clear" w:color="auto" w:fill="auto"/>
            <w:vAlign w:val="center"/>
          </w:tcPr>
          <w:p w14:paraId="5110A966" w14:textId="77777777" w:rsidR="001C5CC3" w:rsidRPr="00363EBA" w:rsidRDefault="001C5CC3" w:rsidP="005F1742">
            <w:pPr>
              <w:widowControl/>
              <w:spacing w:line="276" w:lineRule="auto"/>
              <w:jc w:val="center"/>
              <w:rPr>
                <w:rFonts w:ascii="Times New Roman" w:eastAsia="宋体" w:hAnsi="Times New Roman" w:cs="Times New Roman"/>
                <w:bCs/>
                <w:color w:val="000000"/>
                <w:kern w:val="0"/>
                <w:szCs w:val="21"/>
              </w:rPr>
            </w:pPr>
            <w:r w:rsidRPr="00363EBA">
              <w:rPr>
                <w:rFonts w:ascii="Times New Roman" w:eastAsia="宋体" w:hAnsi="Times New Roman" w:cs="Times New Roman"/>
                <w:bCs/>
                <w:color w:val="000000"/>
                <w:kern w:val="0"/>
                <w:szCs w:val="21"/>
              </w:rPr>
              <w:t>560684</w:t>
            </w:r>
          </w:p>
        </w:tc>
      </w:tr>
      <w:tr w:rsidR="001C5CC3" w:rsidRPr="00363EBA" w14:paraId="53BD7517" w14:textId="77777777" w:rsidTr="005F1742">
        <w:trPr>
          <w:trHeight w:val="57"/>
        </w:trPr>
        <w:tc>
          <w:tcPr>
            <w:tcW w:w="1418" w:type="dxa"/>
            <w:shd w:val="clear" w:color="auto" w:fill="auto"/>
            <w:vAlign w:val="center"/>
          </w:tcPr>
          <w:p w14:paraId="2EB146CF" w14:textId="77777777" w:rsidR="001C5CC3" w:rsidRPr="00363EBA" w:rsidRDefault="001C5CC3" w:rsidP="005F1742">
            <w:pPr>
              <w:widowControl/>
              <w:spacing w:line="276" w:lineRule="auto"/>
              <w:jc w:val="center"/>
              <w:rPr>
                <w:rFonts w:ascii="Times New Roman" w:eastAsia="宋体" w:hAnsi="Times New Roman" w:cs="Times New Roman"/>
                <w:color w:val="000000"/>
                <w:kern w:val="0"/>
                <w:szCs w:val="21"/>
              </w:rPr>
            </w:pPr>
            <w:r w:rsidRPr="00363EBA">
              <w:rPr>
                <w:rFonts w:ascii="Times New Roman" w:eastAsia="宋体" w:hAnsi="Times New Roman" w:cs="Times New Roman"/>
                <w:color w:val="000000"/>
                <w:kern w:val="0"/>
                <w:szCs w:val="21"/>
              </w:rPr>
              <w:t>APC</w:t>
            </w:r>
          </w:p>
        </w:tc>
        <w:tc>
          <w:tcPr>
            <w:tcW w:w="6384" w:type="dxa"/>
            <w:shd w:val="clear" w:color="auto" w:fill="auto"/>
            <w:vAlign w:val="center"/>
          </w:tcPr>
          <w:p w14:paraId="61F63BA7" w14:textId="77777777" w:rsidR="001C5CC3" w:rsidRPr="00363EBA" w:rsidRDefault="001C5CC3" w:rsidP="005F1742">
            <w:pPr>
              <w:widowControl/>
              <w:spacing w:line="276" w:lineRule="auto"/>
              <w:jc w:val="center"/>
              <w:rPr>
                <w:rFonts w:ascii="Times New Roman" w:eastAsia="宋体" w:hAnsi="Times New Roman" w:cs="Times New Roman"/>
                <w:bCs/>
                <w:color w:val="000000"/>
                <w:kern w:val="0"/>
                <w:szCs w:val="21"/>
              </w:rPr>
            </w:pPr>
            <w:r w:rsidRPr="00363EBA">
              <w:rPr>
                <w:rFonts w:ascii="Times New Roman" w:eastAsia="宋体" w:hAnsi="Times New Roman" w:cs="Times New Roman"/>
                <w:bCs/>
                <w:color w:val="000000"/>
                <w:kern w:val="0"/>
                <w:szCs w:val="21"/>
              </w:rPr>
              <w:t>APC Mouse Anti-Human CD45RA</w:t>
            </w:r>
            <w:r w:rsidRPr="00363EBA">
              <w:rPr>
                <w:rFonts w:ascii="Times New Roman" w:eastAsia="宋体" w:hAnsi="Times New Roman" w:cs="Times New Roman" w:hint="eastAsia"/>
                <w:bCs/>
                <w:color w:val="000000"/>
                <w:kern w:val="0"/>
                <w:szCs w:val="21"/>
              </w:rPr>
              <w:t xml:space="preserve"> </w:t>
            </w:r>
            <w:r w:rsidRPr="00363EBA">
              <w:rPr>
                <w:rFonts w:ascii="Times New Roman" w:eastAsia="宋体" w:hAnsi="Times New Roman" w:cs="Times New Roman"/>
                <w:bCs/>
                <w:color w:val="000000"/>
                <w:kern w:val="0"/>
                <w:szCs w:val="21"/>
              </w:rPr>
              <w:t>(HI100)</w:t>
            </w:r>
          </w:p>
        </w:tc>
        <w:tc>
          <w:tcPr>
            <w:tcW w:w="1559" w:type="dxa"/>
            <w:shd w:val="clear" w:color="auto" w:fill="auto"/>
            <w:vAlign w:val="center"/>
          </w:tcPr>
          <w:p w14:paraId="3E5B684F" w14:textId="77777777" w:rsidR="001C5CC3" w:rsidRPr="00363EBA" w:rsidRDefault="001C5CC3" w:rsidP="005F1742">
            <w:pPr>
              <w:widowControl/>
              <w:spacing w:line="276" w:lineRule="auto"/>
              <w:jc w:val="center"/>
              <w:rPr>
                <w:rFonts w:ascii="Times New Roman" w:eastAsia="宋体" w:hAnsi="Times New Roman" w:cs="Times New Roman"/>
                <w:bCs/>
                <w:color w:val="000000"/>
                <w:kern w:val="0"/>
                <w:szCs w:val="21"/>
              </w:rPr>
            </w:pPr>
            <w:r w:rsidRPr="00363EBA">
              <w:rPr>
                <w:rFonts w:ascii="Times New Roman" w:eastAsia="宋体" w:hAnsi="Times New Roman" w:cs="Times New Roman"/>
                <w:bCs/>
                <w:color w:val="000000"/>
                <w:kern w:val="0"/>
                <w:szCs w:val="21"/>
              </w:rPr>
              <w:t>550855</w:t>
            </w:r>
          </w:p>
        </w:tc>
      </w:tr>
      <w:tr w:rsidR="001C5CC3" w:rsidRPr="00363EBA" w14:paraId="4EDC8A63" w14:textId="77777777" w:rsidTr="005F1742">
        <w:trPr>
          <w:trHeight w:val="57"/>
        </w:trPr>
        <w:tc>
          <w:tcPr>
            <w:tcW w:w="1418" w:type="dxa"/>
            <w:shd w:val="clear" w:color="auto" w:fill="auto"/>
            <w:vAlign w:val="center"/>
          </w:tcPr>
          <w:p w14:paraId="2641DDC1" w14:textId="77777777" w:rsidR="001C5CC3" w:rsidRPr="00363EBA" w:rsidRDefault="001C5CC3" w:rsidP="005F1742">
            <w:pPr>
              <w:widowControl/>
              <w:spacing w:line="276" w:lineRule="auto"/>
              <w:jc w:val="center"/>
              <w:rPr>
                <w:rFonts w:ascii="Times New Roman" w:eastAsia="宋体" w:hAnsi="Times New Roman" w:cs="Times New Roman"/>
                <w:color w:val="000000"/>
                <w:kern w:val="0"/>
                <w:szCs w:val="21"/>
              </w:rPr>
            </w:pPr>
            <w:r w:rsidRPr="00363EBA">
              <w:rPr>
                <w:rFonts w:ascii="Times New Roman" w:eastAsia="宋体" w:hAnsi="Times New Roman" w:cs="Times New Roman"/>
                <w:color w:val="000000"/>
                <w:kern w:val="0"/>
                <w:szCs w:val="21"/>
              </w:rPr>
              <w:t>APC-Cy7</w:t>
            </w:r>
          </w:p>
        </w:tc>
        <w:tc>
          <w:tcPr>
            <w:tcW w:w="6384" w:type="dxa"/>
            <w:shd w:val="clear" w:color="auto" w:fill="auto"/>
            <w:vAlign w:val="center"/>
          </w:tcPr>
          <w:p w14:paraId="47E50C41" w14:textId="77777777" w:rsidR="001C5CC3" w:rsidRPr="00363EBA" w:rsidRDefault="001C5CC3" w:rsidP="005F1742">
            <w:pPr>
              <w:widowControl/>
              <w:spacing w:line="276" w:lineRule="auto"/>
              <w:jc w:val="center"/>
              <w:rPr>
                <w:rFonts w:ascii="Times New Roman" w:eastAsia="宋体" w:hAnsi="Times New Roman" w:cs="Times New Roman"/>
                <w:bCs/>
                <w:color w:val="000000"/>
                <w:kern w:val="0"/>
                <w:szCs w:val="21"/>
              </w:rPr>
            </w:pPr>
            <w:r w:rsidRPr="00363EBA">
              <w:rPr>
                <w:rFonts w:ascii="Times New Roman" w:eastAsia="宋体" w:hAnsi="Times New Roman" w:cs="Times New Roman"/>
                <w:bCs/>
                <w:color w:val="000000"/>
                <w:kern w:val="0"/>
                <w:szCs w:val="21"/>
              </w:rPr>
              <w:t>APC-Cy7 Mouse Anti-Human CD4</w:t>
            </w:r>
            <w:r w:rsidRPr="00363EBA">
              <w:rPr>
                <w:rFonts w:ascii="Times New Roman" w:eastAsia="宋体" w:hAnsi="Times New Roman" w:cs="Times New Roman" w:hint="eastAsia"/>
                <w:bCs/>
                <w:color w:val="000000"/>
                <w:kern w:val="0"/>
                <w:szCs w:val="21"/>
              </w:rPr>
              <w:t xml:space="preserve"> </w:t>
            </w:r>
            <w:r w:rsidRPr="00363EBA">
              <w:rPr>
                <w:rFonts w:ascii="Times New Roman" w:eastAsia="宋体" w:hAnsi="Times New Roman" w:cs="Times New Roman"/>
                <w:bCs/>
                <w:color w:val="000000"/>
                <w:kern w:val="0"/>
                <w:szCs w:val="21"/>
              </w:rPr>
              <w:t>(RPA-T4)</w:t>
            </w:r>
          </w:p>
        </w:tc>
        <w:tc>
          <w:tcPr>
            <w:tcW w:w="1559" w:type="dxa"/>
            <w:shd w:val="clear" w:color="auto" w:fill="auto"/>
            <w:vAlign w:val="center"/>
          </w:tcPr>
          <w:p w14:paraId="3913FCF8" w14:textId="77777777" w:rsidR="001C5CC3" w:rsidRPr="00363EBA" w:rsidRDefault="001C5CC3" w:rsidP="005F1742">
            <w:pPr>
              <w:widowControl/>
              <w:spacing w:line="276" w:lineRule="auto"/>
              <w:jc w:val="center"/>
              <w:rPr>
                <w:rFonts w:ascii="Times New Roman" w:eastAsia="宋体" w:hAnsi="Times New Roman" w:cs="Times New Roman"/>
                <w:bCs/>
                <w:color w:val="000000"/>
                <w:kern w:val="0"/>
                <w:szCs w:val="21"/>
              </w:rPr>
            </w:pPr>
            <w:r w:rsidRPr="00363EBA">
              <w:rPr>
                <w:rFonts w:ascii="Times New Roman" w:eastAsia="宋体" w:hAnsi="Times New Roman" w:cs="Times New Roman"/>
                <w:bCs/>
                <w:color w:val="000000"/>
                <w:kern w:val="0"/>
                <w:szCs w:val="21"/>
              </w:rPr>
              <w:t>557871</w:t>
            </w:r>
          </w:p>
        </w:tc>
      </w:tr>
      <w:tr w:rsidR="001C5CC3" w:rsidRPr="00363EBA" w14:paraId="33339863" w14:textId="77777777" w:rsidTr="005F1742">
        <w:trPr>
          <w:trHeight w:val="57"/>
        </w:trPr>
        <w:tc>
          <w:tcPr>
            <w:tcW w:w="1418" w:type="dxa"/>
            <w:shd w:val="clear" w:color="auto" w:fill="auto"/>
            <w:vAlign w:val="center"/>
          </w:tcPr>
          <w:p w14:paraId="7DB5DF10" w14:textId="77777777" w:rsidR="001C5CC3" w:rsidRPr="00363EBA" w:rsidRDefault="001C5CC3" w:rsidP="005F1742">
            <w:pPr>
              <w:widowControl/>
              <w:spacing w:line="276" w:lineRule="auto"/>
              <w:jc w:val="center"/>
              <w:rPr>
                <w:rFonts w:ascii="Times New Roman" w:eastAsia="宋体" w:hAnsi="Times New Roman" w:cs="Times New Roman"/>
                <w:color w:val="000000"/>
                <w:kern w:val="0"/>
                <w:szCs w:val="21"/>
              </w:rPr>
            </w:pPr>
            <w:r w:rsidRPr="00363EBA">
              <w:rPr>
                <w:rFonts w:ascii="Times New Roman" w:eastAsia="宋体" w:hAnsi="Times New Roman" w:cs="Times New Roman"/>
                <w:color w:val="000000"/>
                <w:kern w:val="0"/>
                <w:szCs w:val="21"/>
              </w:rPr>
              <w:t>APC-R700</w:t>
            </w:r>
          </w:p>
        </w:tc>
        <w:tc>
          <w:tcPr>
            <w:tcW w:w="6384" w:type="dxa"/>
            <w:shd w:val="clear" w:color="auto" w:fill="auto"/>
            <w:vAlign w:val="center"/>
          </w:tcPr>
          <w:p w14:paraId="453B669E" w14:textId="77777777" w:rsidR="001C5CC3" w:rsidRPr="00363EBA" w:rsidRDefault="001C5CC3" w:rsidP="005F1742">
            <w:pPr>
              <w:widowControl/>
              <w:spacing w:line="276" w:lineRule="auto"/>
              <w:jc w:val="center"/>
              <w:rPr>
                <w:rFonts w:ascii="Times New Roman" w:eastAsia="宋体" w:hAnsi="Times New Roman" w:cs="Times New Roman"/>
                <w:bCs/>
                <w:color w:val="000000"/>
                <w:kern w:val="0"/>
                <w:szCs w:val="21"/>
              </w:rPr>
            </w:pPr>
            <w:r w:rsidRPr="00363EBA">
              <w:rPr>
                <w:rFonts w:ascii="Times New Roman" w:eastAsia="宋体" w:hAnsi="Times New Roman" w:cs="Times New Roman"/>
                <w:bCs/>
                <w:color w:val="000000"/>
                <w:kern w:val="0"/>
                <w:szCs w:val="21"/>
              </w:rPr>
              <w:t>Fixable Viability Stain 700</w:t>
            </w:r>
          </w:p>
        </w:tc>
        <w:tc>
          <w:tcPr>
            <w:tcW w:w="1559" w:type="dxa"/>
            <w:shd w:val="clear" w:color="auto" w:fill="auto"/>
            <w:vAlign w:val="center"/>
          </w:tcPr>
          <w:p w14:paraId="12DC9457" w14:textId="77777777" w:rsidR="001C5CC3" w:rsidRPr="00363EBA" w:rsidRDefault="001C5CC3" w:rsidP="005F1742">
            <w:pPr>
              <w:widowControl/>
              <w:spacing w:line="276" w:lineRule="auto"/>
              <w:jc w:val="center"/>
              <w:rPr>
                <w:rFonts w:ascii="Times New Roman" w:eastAsia="宋体" w:hAnsi="Times New Roman" w:cs="Times New Roman"/>
                <w:bCs/>
                <w:color w:val="000000"/>
                <w:kern w:val="0"/>
                <w:szCs w:val="21"/>
              </w:rPr>
            </w:pPr>
            <w:r w:rsidRPr="00363EBA">
              <w:rPr>
                <w:rFonts w:ascii="Times New Roman" w:eastAsia="宋体" w:hAnsi="Times New Roman" w:cs="Times New Roman"/>
                <w:bCs/>
                <w:color w:val="000000"/>
                <w:kern w:val="0"/>
                <w:szCs w:val="21"/>
              </w:rPr>
              <w:t>564997</w:t>
            </w:r>
          </w:p>
        </w:tc>
      </w:tr>
      <w:tr w:rsidR="001C5CC3" w:rsidRPr="00363EBA" w14:paraId="3EC70B5C" w14:textId="77777777" w:rsidTr="005F1742">
        <w:trPr>
          <w:trHeight w:val="57"/>
        </w:trPr>
        <w:tc>
          <w:tcPr>
            <w:tcW w:w="9361" w:type="dxa"/>
            <w:gridSpan w:val="3"/>
            <w:shd w:val="clear" w:color="auto" w:fill="auto"/>
            <w:vAlign w:val="center"/>
          </w:tcPr>
          <w:p w14:paraId="5D69CC14" w14:textId="77777777" w:rsidR="001C5CC3" w:rsidRPr="00363EBA" w:rsidRDefault="001C5CC3" w:rsidP="005F1742">
            <w:pPr>
              <w:widowControl/>
              <w:spacing w:line="276" w:lineRule="auto"/>
              <w:jc w:val="center"/>
              <w:rPr>
                <w:rFonts w:ascii="Times New Roman" w:eastAsia="Times New Roman" w:hAnsi="Times New Roman" w:cs="Times New Roman"/>
                <w:b/>
                <w:kern w:val="0"/>
                <w:szCs w:val="21"/>
              </w:rPr>
            </w:pPr>
            <w:r w:rsidRPr="00363EBA">
              <w:rPr>
                <w:rFonts w:ascii="Times New Roman" w:eastAsia="宋体" w:hAnsi="Times New Roman" w:cs="Times New Roman"/>
                <w:b/>
                <w:color w:val="000000"/>
                <w:kern w:val="0"/>
                <w:szCs w:val="21"/>
              </w:rPr>
              <w:t>T cell panel 2</w:t>
            </w:r>
          </w:p>
        </w:tc>
      </w:tr>
      <w:tr w:rsidR="001C5CC3" w:rsidRPr="00363EBA" w14:paraId="56DFE313" w14:textId="77777777" w:rsidTr="005F1742">
        <w:trPr>
          <w:trHeight w:val="57"/>
        </w:trPr>
        <w:tc>
          <w:tcPr>
            <w:tcW w:w="1418" w:type="dxa"/>
            <w:shd w:val="clear" w:color="auto" w:fill="auto"/>
            <w:vAlign w:val="center"/>
          </w:tcPr>
          <w:p w14:paraId="750B9811" w14:textId="77777777" w:rsidR="001C5CC3" w:rsidRPr="00363EBA" w:rsidRDefault="001C5CC3" w:rsidP="005F1742">
            <w:pPr>
              <w:widowControl/>
              <w:spacing w:line="276" w:lineRule="auto"/>
              <w:jc w:val="center"/>
              <w:rPr>
                <w:rFonts w:ascii="Times New Roman" w:eastAsia="宋体" w:hAnsi="Times New Roman" w:cs="Times New Roman"/>
                <w:color w:val="000000"/>
                <w:kern w:val="0"/>
                <w:szCs w:val="21"/>
              </w:rPr>
            </w:pPr>
            <w:r w:rsidRPr="00363EBA">
              <w:rPr>
                <w:rFonts w:ascii="Times New Roman" w:eastAsia="宋体" w:hAnsi="Times New Roman" w:cs="Times New Roman"/>
                <w:color w:val="000000"/>
                <w:kern w:val="0"/>
                <w:szCs w:val="21"/>
              </w:rPr>
              <w:t>BV421</w:t>
            </w:r>
          </w:p>
        </w:tc>
        <w:tc>
          <w:tcPr>
            <w:tcW w:w="6384" w:type="dxa"/>
            <w:shd w:val="clear" w:color="auto" w:fill="auto"/>
            <w:vAlign w:val="center"/>
          </w:tcPr>
          <w:p w14:paraId="58D5C799" w14:textId="77777777" w:rsidR="001C5CC3" w:rsidRPr="00363EBA" w:rsidRDefault="001C5CC3" w:rsidP="005F1742">
            <w:pPr>
              <w:widowControl/>
              <w:spacing w:line="276" w:lineRule="auto"/>
              <w:jc w:val="center"/>
              <w:rPr>
                <w:rFonts w:ascii="Times New Roman" w:eastAsia="宋体" w:hAnsi="Times New Roman" w:cs="Times New Roman"/>
                <w:bCs/>
                <w:color w:val="000000"/>
                <w:kern w:val="0"/>
                <w:szCs w:val="21"/>
              </w:rPr>
            </w:pPr>
            <w:r w:rsidRPr="00363EBA">
              <w:rPr>
                <w:rFonts w:ascii="Times New Roman" w:eastAsia="宋体" w:hAnsi="Times New Roman" w:cs="Times New Roman"/>
                <w:bCs/>
                <w:color w:val="000000"/>
                <w:kern w:val="0"/>
                <w:szCs w:val="21"/>
              </w:rPr>
              <w:t>BV421 Mouse Anti-Human CD279 (PD-1) (MIH4)</w:t>
            </w:r>
          </w:p>
        </w:tc>
        <w:tc>
          <w:tcPr>
            <w:tcW w:w="1559" w:type="dxa"/>
            <w:shd w:val="clear" w:color="auto" w:fill="auto"/>
            <w:vAlign w:val="center"/>
          </w:tcPr>
          <w:p w14:paraId="1C572980" w14:textId="77777777" w:rsidR="001C5CC3" w:rsidRPr="00363EBA" w:rsidRDefault="001C5CC3" w:rsidP="005F1742">
            <w:pPr>
              <w:widowControl/>
              <w:spacing w:line="276" w:lineRule="auto"/>
              <w:jc w:val="center"/>
              <w:rPr>
                <w:rFonts w:ascii="Times New Roman" w:eastAsia="宋体" w:hAnsi="Times New Roman" w:cs="Times New Roman"/>
                <w:bCs/>
                <w:color w:val="000000"/>
                <w:kern w:val="0"/>
                <w:szCs w:val="21"/>
              </w:rPr>
            </w:pPr>
            <w:r w:rsidRPr="00363EBA">
              <w:rPr>
                <w:rFonts w:ascii="Times New Roman" w:eastAsia="宋体" w:hAnsi="Times New Roman" w:cs="Times New Roman"/>
                <w:bCs/>
                <w:color w:val="000000"/>
                <w:kern w:val="0"/>
                <w:szCs w:val="21"/>
              </w:rPr>
              <w:t>564323</w:t>
            </w:r>
          </w:p>
        </w:tc>
      </w:tr>
      <w:tr w:rsidR="001C5CC3" w:rsidRPr="00363EBA" w14:paraId="17EFD22D" w14:textId="77777777" w:rsidTr="005F1742">
        <w:trPr>
          <w:trHeight w:val="57"/>
        </w:trPr>
        <w:tc>
          <w:tcPr>
            <w:tcW w:w="1418" w:type="dxa"/>
            <w:shd w:val="clear" w:color="auto" w:fill="auto"/>
            <w:vAlign w:val="center"/>
          </w:tcPr>
          <w:p w14:paraId="661725FE" w14:textId="77777777" w:rsidR="001C5CC3" w:rsidRPr="00363EBA" w:rsidRDefault="001C5CC3" w:rsidP="005F1742">
            <w:pPr>
              <w:widowControl/>
              <w:spacing w:line="276" w:lineRule="auto"/>
              <w:jc w:val="center"/>
              <w:rPr>
                <w:rFonts w:ascii="Times New Roman" w:eastAsia="宋体" w:hAnsi="Times New Roman" w:cs="Times New Roman"/>
                <w:color w:val="000000"/>
                <w:kern w:val="0"/>
                <w:szCs w:val="21"/>
              </w:rPr>
            </w:pPr>
            <w:r w:rsidRPr="00363EBA">
              <w:rPr>
                <w:rFonts w:ascii="Times New Roman" w:eastAsia="宋体" w:hAnsi="Times New Roman" w:cs="Times New Roman"/>
                <w:color w:val="000000"/>
                <w:kern w:val="0"/>
                <w:szCs w:val="21"/>
              </w:rPr>
              <w:t>BV510</w:t>
            </w:r>
          </w:p>
        </w:tc>
        <w:tc>
          <w:tcPr>
            <w:tcW w:w="6384" w:type="dxa"/>
            <w:shd w:val="clear" w:color="auto" w:fill="auto"/>
            <w:vAlign w:val="center"/>
          </w:tcPr>
          <w:p w14:paraId="2119762A" w14:textId="77777777" w:rsidR="001C5CC3" w:rsidRPr="00363EBA" w:rsidRDefault="001C5CC3" w:rsidP="005F1742">
            <w:pPr>
              <w:widowControl/>
              <w:spacing w:line="276" w:lineRule="auto"/>
              <w:jc w:val="center"/>
              <w:rPr>
                <w:rFonts w:ascii="Times New Roman" w:eastAsia="宋体" w:hAnsi="Times New Roman" w:cs="Times New Roman"/>
                <w:bCs/>
                <w:color w:val="000000"/>
                <w:kern w:val="0"/>
                <w:szCs w:val="21"/>
              </w:rPr>
            </w:pPr>
            <w:r w:rsidRPr="00363EBA">
              <w:rPr>
                <w:rFonts w:ascii="Times New Roman" w:eastAsia="宋体" w:hAnsi="Times New Roman" w:cs="Times New Roman"/>
                <w:bCs/>
                <w:color w:val="000000"/>
                <w:kern w:val="0"/>
                <w:szCs w:val="21"/>
              </w:rPr>
              <w:t>BV510 Mouse Anti-Human CD8</w:t>
            </w:r>
            <w:r w:rsidRPr="00363EBA">
              <w:rPr>
                <w:rFonts w:ascii="Times New Roman" w:eastAsia="宋体" w:hAnsi="Times New Roman" w:cs="Times New Roman" w:hint="eastAsia"/>
                <w:bCs/>
                <w:color w:val="000000"/>
                <w:kern w:val="0"/>
                <w:szCs w:val="21"/>
              </w:rPr>
              <w:t xml:space="preserve"> </w:t>
            </w:r>
            <w:r w:rsidRPr="00363EBA">
              <w:rPr>
                <w:rFonts w:ascii="Times New Roman" w:eastAsia="宋体" w:hAnsi="Times New Roman" w:cs="Times New Roman"/>
                <w:bCs/>
                <w:color w:val="000000"/>
                <w:kern w:val="0"/>
                <w:szCs w:val="21"/>
              </w:rPr>
              <w:t>(SK1)</w:t>
            </w:r>
          </w:p>
        </w:tc>
        <w:tc>
          <w:tcPr>
            <w:tcW w:w="1559" w:type="dxa"/>
            <w:shd w:val="clear" w:color="auto" w:fill="auto"/>
            <w:vAlign w:val="center"/>
          </w:tcPr>
          <w:p w14:paraId="68D6EA85" w14:textId="77777777" w:rsidR="001C5CC3" w:rsidRPr="00363EBA" w:rsidRDefault="001C5CC3" w:rsidP="005F1742">
            <w:pPr>
              <w:widowControl/>
              <w:spacing w:line="276" w:lineRule="auto"/>
              <w:jc w:val="center"/>
              <w:rPr>
                <w:rFonts w:ascii="Times New Roman" w:eastAsia="宋体" w:hAnsi="Times New Roman" w:cs="Times New Roman"/>
                <w:bCs/>
                <w:color w:val="000000"/>
                <w:kern w:val="0"/>
                <w:szCs w:val="21"/>
              </w:rPr>
            </w:pPr>
            <w:r w:rsidRPr="00363EBA">
              <w:rPr>
                <w:rFonts w:ascii="Times New Roman" w:eastAsia="宋体" w:hAnsi="Times New Roman" w:cs="Times New Roman"/>
                <w:bCs/>
                <w:color w:val="000000"/>
                <w:kern w:val="0"/>
                <w:szCs w:val="21"/>
              </w:rPr>
              <w:t>563919</w:t>
            </w:r>
          </w:p>
        </w:tc>
      </w:tr>
      <w:tr w:rsidR="001C5CC3" w:rsidRPr="00363EBA" w14:paraId="03A875D7" w14:textId="77777777" w:rsidTr="005F1742">
        <w:trPr>
          <w:trHeight w:val="57"/>
        </w:trPr>
        <w:tc>
          <w:tcPr>
            <w:tcW w:w="1418" w:type="dxa"/>
            <w:shd w:val="clear" w:color="auto" w:fill="auto"/>
            <w:vAlign w:val="center"/>
          </w:tcPr>
          <w:p w14:paraId="665EC45D" w14:textId="77777777" w:rsidR="001C5CC3" w:rsidRPr="00363EBA" w:rsidRDefault="001C5CC3" w:rsidP="005F1742">
            <w:pPr>
              <w:widowControl/>
              <w:spacing w:line="276" w:lineRule="auto"/>
              <w:jc w:val="center"/>
              <w:rPr>
                <w:rFonts w:ascii="Times New Roman" w:eastAsia="宋体" w:hAnsi="Times New Roman" w:cs="Times New Roman"/>
                <w:color w:val="000000"/>
                <w:kern w:val="0"/>
                <w:szCs w:val="21"/>
              </w:rPr>
            </w:pPr>
            <w:r w:rsidRPr="00363EBA">
              <w:rPr>
                <w:rFonts w:ascii="Times New Roman" w:eastAsia="宋体" w:hAnsi="Times New Roman" w:cs="Times New Roman"/>
                <w:color w:val="000000"/>
                <w:kern w:val="0"/>
                <w:szCs w:val="21"/>
              </w:rPr>
              <w:t>BV605</w:t>
            </w:r>
          </w:p>
        </w:tc>
        <w:tc>
          <w:tcPr>
            <w:tcW w:w="6384" w:type="dxa"/>
            <w:shd w:val="clear" w:color="auto" w:fill="auto"/>
            <w:vAlign w:val="center"/>
          </w:tcPr>
          <w:p w14:paraId="5CA01094" w14:textId="77777777" w:rsidR="001C5CC3" w:rsidRPr="00363EBA" w:rsidRDefault="001C5CC3" w:rsidP="005F1742">
            <w:pPr>
              <w:widowControl/>
              <w:spacing w:line="276" w:lineRule="auto"/>
              <w:jc w:val="center"/>
              <w:rPr>
                <w:rFonts w:ascii="Times New Roman" w:eastAsia="宋体" w:hAnsi="Times New Roman" w:cs="Times New Roman"/>
                <w:bCs/>
                <w:color w:val="000000"/>
                <w:kern w:val="0"/>
                <w:szCs w:val="21"/>
              </w:rPr>
            </w:pPr>
            <w:r w:rsidRPr="00363EBA">
              <w:rPr>
                <w:rFonts w:ascii="Times New Roman" w:eastAsia="宋体" w:hAnsi="Times New Roman" w:cs="Times New Roman"/>
                <w:bCs/>
                <w:color w:val="000000"/>
                <w:kern w:val="0"/>
                <w:szCs w:val="21"/>
              </w:rPr>
              <w:t>BV605 Mouse Anti-Human CD45</w:t>
            </w:r>
            <w:r w:rsidRPr="00363EBA">
              <w:rPr>
                <w:rFonts w:ascii="Times New Roman" w:eastAsia="宋体" w:hAnsi="Times New Roman" w:cs="Times New Roman" w:hint="eastAsia"/>
                <w:bCs/>
                <w:color w:val="000000"/>
                <w:kern w:val="0"/>
                <w:szCs w:val="21"/>
              </w:rPr>
              <w:t xml:space="preserve"> </w:t>
            </w:r>
            <w:r w:rsidRPr="00363EBA">
              <w:rPr>
                <w:rFonts w:ascii="Times New Roman" w:eastAsia="宋体" w:hAnsi="Times New Roman" w:cs="Times New Roman"/>
                <w:bCs/>
                <w:color w:val="000000"/>
                <w:kern w:val="0"/>
                <w:szCs w:val="21"/>
              </w:rPr>
              <w:t>(HI30)</w:t>
            </w:r>
          </w:p>
        </w:tc>
        <w:tc>
          <w:tcPr>
            <w:tcW w:w="1559" w:type="dxa"/>
            <w:shd w:val="clear" w:color="auto" w:fill="auto"/>
            <w:vAlign w:val="center"/>
          </w:tcPr>
          <w:p w14:paraId="03A8F415" w14:textId="77777777" w:rsidR="001C5CC3" w:rsidRPr="00363EBA" w:rsidRDefault="001C5CC3" w:rsidP="005F1742">
            <w:pPr>
              <w:widowControl/>
              <w:spacing w:line="276" w:lineRule="auto"/>
              <w:jc w:val="center"/>
              <w:rPr>
                <w:rFonts w:ascii="Times New Roman" w:eastAsia="宋体" w:hAnsi="Times New Roman" w:cs="Times New Roman"/>
                <w:bCs/>
                <w:color w:val="000000"/>
                <w:kern w:val="0"/>
                <w:szCs w:val="21"/>
              </w:rPr>
            </w:pPr>
            <w:r w:rsidRPr="00363EBA">
              <w:rPr>
                <w:rFonts w:ascii="Times New Roman" w:eastAsia="宋体" w:hAnsi="Times New Roman" w:cs="Times New Roman"/>
                <w:bCs/>
                <w:color w:val="000000"/>
                <w:kern w:val="0"/>
                <w:szCs w:val="21"/>
              </w:rPr>
              <w:t>564047</w:t>
            </w:r>
          </w:p>
        </w:tc>
      </w:tr>
      <w:tr w:rsidR="001C5CC3" w:rsidRPr="00363EBA" w14:paraId="1D26B3F3" w14:textId="77777777" w:rsidTr="005F1742">
        <w:trPr>
          <w:trHeight w:val="57"/>
        </w:trPr>
        <w:tc>
          <w:tcPr>
            <w:tcW w:w="1418" w:type="dxa"/>
            <w:shd w:val="clear" w:color="auto" w:fill="auto"/>
            <w:vAlign w:val="center"/>
          </w:tcPr>
          <w:p w14:paraId="70BD7306" w14:textId="77777777" w:rsidR="001C5CC3" w:rsidRPr="00363EBA" w:rsidRDefault="001C5CC3" w:rsidP="005F1742">
            <w:pPr>
              <w:widowControl/>
              <w:spacing w:line="276" w:lineRule="auto"/>
              <w:jc w:val="center"/>
              <w:rPr>
                <w:rFonts w:ascii="Times New Roman" w:eastAsia="宋体" w:hAnsi="Times New Roman" w:cs="Times New Roman"/>
                <w:color w:val="000000"/>
                <w:kern w:val="0"/>
                <w:szCs w:val="21"/>
              </w:rPr>
            </w:pPr>
            <w:r w:rsidRPr="00363EBA">
              <w:rPr>
                <w:rFonts w:ascii="Times New Roman" w:eastAsia="宋体" w:hAnsi="Times New Roman" w:cs="Times New Roman"/>
                <w:color w:val="000000"/>
                <w:kern w:val="0"/>
                <w:szCs w:val="21"/>
              </w:rPr>
              <w:t>FITC</w:t>
            </w:r>
          </w:p>
        </w:tc>
        <w:tc>
          <w:tcPr>
            <w:tcW w:w="6384" w:type="dxa"/>
            <w:shd w:val="clear" w:color="auto" w:fill="auto"/>
            <w:vAlign w:val="center"/>
          </w:tcPr>
          <w:p w14:paraId="2EF296AE" w14:textId="77777777" w:rsidR="001C5CC3" w:rsidRPr="00363EBA" w:rsidRDefault="001C5CC3" w:rsidP="005F1742">
            <w:pPr>
              <w:widowControl/>
              <w:spacing w:line="276" w:lineRule="auto"/>
              <w:jc w:val="center"/>
              <w:rPr>
                <w:rFonts w:ascii="Times New Roman" w:eastAsia="宋体" w:hAnsi="Times New Roman" w:cs="Times New Roman"/>
                <w:bCs/>
                <w:color w:val="000000"/>
                <w:kern w:val="0"/>
                <w:szCs w:val="21"/>
              </w:rPr>
            </w:pPr>
            <w:r w:rsidRPr="00363EBA">
              <w:rPr>
                <w:rFonts w:ascii="Times New Roman" w:eastAsia="宋体" w:hAnsi="Times New Roman" w:cs="Times New Roman"/>
                <w:bCs/>
                <w:color w:val="000000"/>
                <w:kern w:val="0"/>
                <w:szCs w:val="21"/>
              </w:rPr>
              <w:t>FITC Mouse Anti-Human CD38</w:t>
            </w:r>
            <w:r w:rsidRPr="00363EBA">
              <w:rPr>
                <w:rFonts w:ascii="Times New Roman" w:eastAsia="宋体" w:hAnsi="Times New Roman" w:cs="Times New Roman" w:hint="eastAsia"/>
                <w:bCs/>
                <w:color w:val="000000"/>
                <w:kern w:val="0"/>
                <w:szCs w:val="21"/>
              </w:rPr>
              <w:t xml:space="preserve"> </w:t>
            </w:r>
            <w:r w:rsidRPr="00363EBA">
              <w:rPr>
                <w:rFonts w:ascii="Times New Roman" w:eastAsia="宋体" w:hAnsi="Times New Roman" w:cs="Times New Roman"/>
                <w:bCs/>
                <w:color w:val="000000"/>
                <w:kern w:val="0"/>
                <w:szCs w:val="21"/>
              </w:rPr>
              <w:t>(HIT2)</w:t>
            </w:r>
          </w:p>
        </w:tc>
        <w:tc>
          <w:tcPr>
            <w:tcW w:w="1559" w:type="dxa"/>
            <w:shd w:val="clear" w:color="auto" w:fill="auto"/>
            <w:vAlign w:val="center"/>
          </w:tcPr>
          <w:p w14:paraId="2B8B6176" w14:textId="77777777" w:rsidR="001C5CC3" w:rsidRPr="00363EBA" w:rsidRDefault="001C5CC3" w:rsidP="005F1742">
            <w:pPr>
              <w:widowControl/>
              <w:spacing w:line="276" w:lineRule="auto"/>
              <w:jc w:val="center"/>
              <w:rPr>
                <w:rFonts w:ascii="Times New Roman" w:eastAsia="宋体" w:hAnsi="Times New Roman" w:cs="Times New Roman"/>
                <w:bCs/>
                <w:color w:val="000000"/>
                <w:kern w:val="0"/>
                <w:szCs w:val="21"/>
              </w:rPr>
            </w:pPr>
            <w:r w:rsidRPr="00363EBA">
              <w:rPr>
                <w:rFonts w:ascii="Times New Roman" w:eastAsia="宋体" w:hAnsi="Times New Roman" w:cs="Times New Roman"/>
                <w:bCs/>
                <w:color w:val="000000"/>
                <w:kern w:val="0"/>
                <w:szCs w:val="21"/>
              </w:rPr>
              <w:t>555459</w:t>
            </w:r>
          </w:p>
        </w:tc>
      </w:tr>
      <w:tr w:rsidR="001C5CC3" w:rsidRPr="00363EBA" w14:paraId="6CC02803" w14:textId="77777777" w:rsidTr="005F1742">
        <w:trPr>
          <w:trHeight w:val="57"/>
        </w:trPr>
        <w:tc>
          <w:tcPr>
            <w:tcW w:w="1418" w:type="dxa"/>
            <w:shd w:val="clear" w:color="auto" w:fill="auto"/>
            <w:vAlign w:val="center"/>
          </w:tcPr>
          <w:p w14:paraId="70D24113" w14:textId="77777777" w:rsidR="001C5CC3" w:rsidRPr="00363EBA" w:rsidRDefault="001C5CC3" w:rsidP="005F1742">
            <w:pPr>
              <w:widowControl/>
              <w:spacing w:line="276" w:lineRule="auto"/>
              <w:jc w:val="center"/>
              <w:rPr>
                <w:rFonts w:ascii="Times New Roman" w:eastAsia="宋体" w:hAnsi="Times New Roman" w:cs="Times New Roman"/>
                <w:color w:val="000000"/>
                <w:kern w:val="0"/>
                <w:szCs w:val="21"/>
              </w:rPr>
            </w:pPr>
            <w:r w:rsidRPr="00363EBA">
              <w:rPr>
                <w:rFonts w:ascii="Times New Roman" w:eastAsia="宋体" w:hAnsi="Times New Roman" w:cs="Times New Roman"/>
                <w:color w:val="000000"/>
                <w:kern w:val="0"/>
                <w:szCs w:val="21"/>
              </w:rPr>
              <w:t>PE</w:t>
            </w:r>
          </w:p>
        </w:tc>
        <w:tc>
          <w:tcPr>
            <w:tcW w:w="6384" w:type="dxa"/>
            <w:shd w:val="clear" w:color="auto" w:fill="auto"/>
            <w:vAlign w:val="center"/>
          </w:tcPr>
          <w:p w14:paraId="4D1760E6" w14:textId="77777777" w:rsidR="001C5CC3" w:rsidRPr="00363EBA" w:rsidRDefault="001C5CC3" w:rsidP="005F1742">
            <w:pPr>
              <w:widowControl/>
              <w:spacing w:line="276" w:lineRule="auto"/>
              <w:jc w:val="center"/>
              <w:rPr>
                <w:rFonts w:ascii="Times New Roman" w:eastAsia="宋体" w:hAnsi="Times New Roman" w:cs="Times New Roman"/>
                <w:bCs/>
                <w:color w:val="000000"/>
                <w:kern w:val="0"/>
                <w:szCs w:val="21"/>
              </w:rPr>
            </w:pPr>
            <w:r w:rsidRPr="00363EBA">
              <w:rPr>
                <w:rFonts w:ascii="Times New Roman" w:eastAsia="宋体" w:hAnsi="Times New Roman" w:cs="Times New Roman"/>
                <w:bCs/>
                <w:color w:val="000000"/>
                <w:kern w:val="0"/>
                <w:szCs w:val="21"/>
              </w:rPr>
              <w:t>PE Mouse Anti-Human CD69</w:t>
            </w:r>
            <w:r w:rsidRPr="00363EBA">
              <w:rPr>
                <w:rFonts w:ascii="Times New Roman" w:eastAsia="宋体" w:hAnsi="Times New Roman" w:cs="Times New Roman" w:hint="eastAsia"/>
                <w:bCs/>
                <w:color w:val="000000"/>
                <w:kern w:val="0"/>
                <w:szCs w:val="21"/>
              </w:rPr>
              <w:t xml:space="preserve"> </w:t>
            </w:r>
            <w:r w:rsidRPr="00363EBA">
              <w:rPr>
                <w:rFonts w:ascii="Times New Roman" w:eastAsia="宋体" w:hAnsi="Times New Roman" w:cs="Times New Roman"/>
                <w:bCs/>
                <w:color w:val="000000"/>
                <w:kern w:val="0"/>
                <w:szCs w:val="21"/>
              </w:rPr>
              <w:t>(FN50)</w:t>
            </w:r>
          </w:p>
        </w:tc>
        <w:tc>
          <w:tcPr>
            <w:tcW w:w="1559" w:type="dxa"/>
            <w:shd w:val="clear" w:color="auto" w:fill="auto"/>
            <w:vAlign w:val="center"/>
          </w:tcPr>
          <w:p w14:paraId="14ED4015" w14:textId="77777777" w:rsidR="001C5CC3" w:rsidRPr="00363EBA" w:rsidRDefault="001C5CC3" w:rsidP="005F1742">
            <w:pPr>
              <w:widowControl/>
              <w:spacing w:line="276" w:lineRule="auto"/>
              <w:jc w:val="center"/>
              <w:rPr>
                <w:rFonts w:ascii="Times New Roman" w:eastAsia="宋体" w:hAnsi="Times New Roman" w:cs="Times New Roman"/>
                <w:bCs/>
                <w:color w:val="000000"/>
                <w:kern w:val="0"/>
                <w:szCs w:val="21"/>
              </w:rPr>
            </w:pPr>
            <w:r w:rsidRPr="00363EBA">
              <w:rPr>
                <w:rFonts w:ascii="Times New Roman" w:eastAsia="宋体" w:hAnsi="Times New Roman" w:cs="Times New Roman"/>
                <w:bCs/>
                <w:color w:val="000000"/>
                <w:kern w:val="0"/>
                <w:szCs w:val="21"/>
              </w:rPr>
              <w:t>557050</w:t>
            </w:r>
          </w:p>
        </w:tc>
      </w:tr>
      <w:tr w:rsidR="001C5CC3" w:rsidRPr="00363EBA" w14:paraId="01707F11" w14:textId="77777777" w:rsidTr="005F1742">
        <w:trPr>
          <w:trHeight w:val="57"/>
        </w:trPr>
        <w:tc>
          <w:tcPr>
            <w:tcW w:w="1418" w:type="dxa"/>
            <w:shd w:val="clear" w:color="auto" w:fill="auto"/>
            <w:vAlign w:val="center"/>
          </w:tcPr>
          <w:p w14:paraId="22CBF8BF" w14:textId="77777777" w:rsidR="001C5CC3" w:rsidRPr="00363EBA" w:rsidRDefault="001C5CC3" w:rsidP="005F1742">
            <w:pPr>
              <w:widowControl/>
              <w:spacing w:line="276" w:lineRule="auto"/>
              <w:jc w:val="center"/>
              <w:rPr>
                <w:rFonts w:ascii="Times New Roman" w:eastAsia="宋体" w:hAnsi="Times New Roman" w:cs="Times New Roman"/>
                <w:color w:val="000000"/>
                <w:kern w:val="0"/>
                <w:szCs w:val="21"/>
              </w:rPr>
            </w:pPr>
            <w:r w:rsidRPr="00363EBA">
              <w:rPr>
                <w:rFonts w:ascii="Times New Roman" w:eastAsia="宋体" w:hAnsi="Times New Roman" w:cs="Times New Roman"/>
                <w:color w:val="000000"/>
                <w:kern w:val="0"/>
                <w:szCs w:val="21"/>
              </w:rPr>
              <w:t>PerCP-Cy5.5</w:t>
            </w:r>
          </w:p>
        </w:tc>
        <w:tc>
          <w:tcPr>
            <w:tcW w:w="6384" w:type="dxa"/>
            <w:shd w:val="clear" w:color="auto" w:fill="auto"/>
            <w:vAlign w:val="center"/>
          </w:tcPr>
          <w:p w14:paraId="06128265" w14:textId="77777777" w:rsidR="001C5CC3" w:rsidRPr="00363EBA" w:rsidRDefault="001C5CC3" w:rsidP="005F1742">
            <w:pPr>
              <w:widowControl/>
              <w:spacing w:line="276" w:lineRule="auto"/>
              <w:jc w:val="center"/>
              <w:rPr>
                <w:rFonts w:ascii="Times New Roman" w:eastAsia="宋体" w:hAnsi="Times New Roman" w:cs="Times New Roman"/>
                <w:bCs/>
                <w:color w:val="000000"/>
                <w:kern w:val="0"/>
                <w:szCs w:val="21"/>
              </w:rPr>
            </w:pPr>
            <w:r w:rsidRPr="00363EBA">
              <w:rPr>
                <w:rFonts w:ascii="Times New Roman" w:eastAsia="宋体" w:hAnsi="Times New Roman" w:cs="Times New Roman"/>
                <w:bCs/>
                <w:color w:val="000000"/>
                <w:kern w:val="0"/>
                <w:szCs w:val="21"/>
              </w:rPr>
              <w:t>PerCP-Cy5.5 Mouse Anti-Human CD3</w:t>
            </w:r>
            <w:r w:rsidRPr="00363EBA">
              <w:rPr>
                <w:rFonts w:ascii="Times New Roman" w:eastAsia="宋体" w:hAnsi="Times New Roman" w:cs="Times New Roman" w:hint="eastAsia"/>
                <w:bCs/>
                <w:color w:val="000000"/>
                <w:kern w:val="0"/>
                <w:szCs w:val="21"/>
              </w:rPr>
              <w:t xml:space="preserve"> </w:t>
            </w:r>
            <w:r w:rsidRPr="00363EBA">
              <w:rPr>
                <w:rFonts w:ascii="Times New Roman" w:eastAsia="宋体" w:hAnsi="Times New Roman" w:cs="Times New Roman"/>
                <w:bCs/>
                <w:color w:val="000000"/>
                <w:kern w:val="0"/>
                <w:szCs w:val="21"/>
              </w:rPr>
              <w:t>(UCHT1)</w:t>
            </w:r>
          </w:p>
        </w:tc>
        <w:tc>
          <w:tcPr>
            <w:tcW w:w="1559" w:type="dxa"/>
            <w:shd w:val="clear" w:color="auto" w:fill="auto"/>
            <w:vAlign w:val="center"/>
          </w:tcPr>
          <w:p w14:paraId="0F21095A" w14:textId="77777777" w:rsidR="001C5CC3" w:rsidRPr="00363EBA" w:rsidRDefault="001C5CC3" w:rsidP="005F1742">
            <w:pPr>
              <w:widowControl/>
              <w:spacing w:line="276" w:lineRule="auto"/>
              <w:jc w:val="center"/>
              <w:rPr>
                <w:rFonts w:ascii="Times New Roman" w:eastAsia="宋体" w:hAnsi="Times New Roman" w:cs="Times New Roman"/>
                <w:bCs/>
                <w:color w:val="000000"/>
                <w:kern w:val="0"/>
                <w:szCs w:val="21"/>
              </w:rPr>
            </w:pPr>
            <w:r w:rsidRPr="00363EBA">
              <w:rPr>
                <w:rFonts w:ascii="Times New Roman" w:eastAsia="宋体" w:hAnsi="Times New Roman" w:cs="Times New Roman"/>
                <w:bCs/>
                <w:color w:val="000000"/>
                <w:kern w:val="0"/>
                <w:szCs w:val="21"/>
              </w:rPr>
              <w:t>560835</w:t>
            </w:r>
          </w:p>
        </w:tc>
      </w:tr>
      <w:tr w:rsidR="001C5CC3" w:rsidRPr="00363EBA" w14:paraId="546F848A" w14:textId="77777777" w:rsidTr="005F1742">
        <w:trPr>
          <w:trHeight w:val="57"/>
        </w:trPr>
        <w:tc>
          <w:tcPr>
            <w:tcW w:w="1418" w:type="dxa"/>
            <w:shd w:val="clear" w:color="auto" w:fill="auto"/>
            <w:vAlign w:val="center"/>
          </w:tcPr>
          <w:p w14:paraId="53C75996" w14:textId="77777777" w:rsidR="001C5CC3" w:rsidRPr="00363EBA" w:rsidRDefault="001C5CC3" w:rsidP="005F1742">
            <w:pPr>
              <w:widowControl/>
              <w:spacing w:line="276" w:lineRule="auto"/>
              <w:jc w:val="center"/>
              <w:rPr>
                <w:rFonts w:ascii="Times New Roman" w:eastAsia="宋体" w:hAnsi="Times New Roman" w:cs="Times New Roman"/>
                <w:color w:val="000000"/>
                <w:kern w:val="0"/>
                <w:szCs w:val="21"/>
              </w:rPr>
            </w:pPr>
            <w:r w:rsidRPr="00363EBA">
              <w:rPr>
                <w:rFonts w:ascii="Times New Roman" w:eastAsia="宋体" w:hAnsi="Times New Roman" w:cs="Times New Roman"/>
                <w:color w:val="000000"/>
                <w:kern w:val="0"/>
                <w:szCs w:val="21"/>
              </w:rPr>
              <w:t>PE-Cy7</w:t>
            </w:r>
          </w:p>
        </w:tc>
        <w:tc>
          <w:tcPr>
            <w:tcW w:w="6384" w:type="dxa"/>
            <w:shd w:val="clear" w:color="auto" w:fill="auto"/>
            <w:vAlign w:val="center"/>
          </w:tcPr>
          <w:p w14:paraId="21C4A1FE" w14:textId="77777777" w:rsidR="001C5CC3" w:rsidRPr="00363EBA" w:rsidRDefault="001C5CC3" w:rsidP="005F1742">
            <w:pPr>
              <w:widowControl/>
              <w:spacing w:line="276" w:lineRule="auto"/>
              <w:jc w:val="center"/>
              <w:rPr>
                <w:rFonts w:ascii="Times New Roman" w:eastAsia="宋体" w:hAnsi="Times New Roman" w:cs="Times New Roman"/>
                <w:bCs/>
                <w:color w:val="000000"/>
                <w:kern w:val="0"/>
                <w:szCs w:val="21"/>
              </w:rPr>
            </w:pPr>
            <w:r w:rsidRPr="00363EBA">
              <w:rPr>
                <w:rFonts w:ascii="Times New Roman" w:eastAsia="宋体" w:hAnsi="Times New Roman" w:cs="Times New Roman"/>
                <w:bCs/>
                <w:color w:val="000000"/>
                <w:kern w:val="0"/>
                <w:szCs w:val="21"/>
              </w:rPr>
              <w:t>PE-Cy7 Mouse Anti-Human CD28</w:t>
            </w:r>
            <w:r w:rsidRPr="00363EBA">
              <w:rPr>
                <w:rFonts w:ascii="Times New Roman" w:eastAsia="宋体" w:hAnsi="Times New Roman" w:cs="Times New Roman" w:hint="eastAsia"/>
                <w:bCs/>
                <w:color w:val="000000"/>
                <w:kern w:val="0"/>
                <w:szCs w:val="21"/>
              </w:rPr>
              <w:t xml:space="preserve"> </w:t>
            </w:r>
            <w:r w:rsidRPr="00363EBA">
              <w:rPr>
                <w:rFonts w:ascii="Times New Roman" w:eastAsia="宋体" w:hAnsi="Times New Roman" w:cs="Times New Roman"/>
                <w:bCs/>
                <w:color w:val="000000"/>
                <w:kern w:val="0"/>
                <w:szCs w:val="21"/>
              </w:rPr>
              <w:t>(CD28.2)</w:t>
            </w:r>
          </w:p>
        </w:tc>
        <w:tc>
          <w:tcPr>
            <w:tcW w:w="1559" w:type="dxa"/>
            <w:shd w:val="clear" w:color="auto" w:fill="auto"/>
            <w:vAlign w:val="center"/>
          </w:tcPr>
          <w:p w14:paraId="0F874BB1" w14:textId="77777777" w:rsidR="001C5CC3" w:rsidRPr="00363EBA" w:rsidRDefault="001C5CC3" w:rsidP="005F1742">
            <w:pPr>
              <w:widowControl/>
              <w:spacing w:line="276" w:lineRule="auto"/>
              <w:jc w:val="center"/>
              <w:rPr>
                <w:rFonts w:ascii="Times New Roman" w:eastAsia="宋体" w:hAnsi="Times New Roman" w:cs="Times New Roman"/>
                <w:bCs/>
                <w:color w:val="000000"/>
                <w:kern w:val="0"/>
                <w:szCs w:val="21"/>
              </w:rPr>
            </w:pPr>
            <w:r w:rsidRPr="00363EBA">
              <w:rPr>
                <w:rFonts w:ascii="Times New Roman" w:eastAsia="宋体" w:hAnsi="Times New Roman" w:cs="Times New Roman"/>
                <w:bCs/>
                <w:color w:val="000000"/>
                <w:kern w:val="0"/>
                <w:szCs w:val="21"/>
              </w:rPr>
              <w:t>560684</w:t>
            </w:r>
          </w:p>
        </w:tc>
      </w:tr>
      <w:tr w:rsidR="001C5CC3" w:rsidRPr="00363EBA" w14:paraId="1DF20F19" w14:textId="77777777" w:rsidTr="005F1742">
        <w:trPr>
          <w:trHeight w:val="57"/>
        </w:trPr>
        <w:tc>
          <w:tcPr>
            <w:tcW w:w="1418" w:type="dxa"/>
            <w:shd w:val="clear" w:color="auto" w:fill="auto"/>
            <w:vAlign w:val="center"/>
          </w:tcPr>
          <w:p w14:paraId="553C87A9" w14:textId="77777777" w:rsidR="001C5CC3" w:rsidRPr="00363EBA" w:rsidRDefault="001C5CC3" w:rsidP="005F1742">
            <w:pPr>
              <w:widowControl/>
              <w:spacing w:line="276" w:lineRule="auto"/>
              <w:jc w:val="center"/>
              <w:rPr>
                <w:rFonts w:ascii="Times New Roman" w:eastAsia="宋体" w:hAnsi="Times New Roman" w:cs="Times New Roman"/>
                <w:color w:val="000000"/>
                <w:kern w:val="0"/>
                <w:szCs w:val="21"/>
              </w:rPr>
            </w:pPr>
            <w:r w:rsidRPr="00363EBA">
              <w:rPr>
                <w:rFonts w:ascii="Times New Roman" w:eastAsia="宋体" w:hAnsi="Times New Roman" w:cs="Times New Roman"/>
                <w:color w:val="000000"/>
                <w:kern w:val="0"/>
                <w:szCs w:val="21"/>
              </w:rPr>
              <w:t>APC</w:t>
            </w:r>
          </w:p>
        </w:tc>
        <w:tc>
          <w:tcPr>
            <w:tcW w:w="6384" w:type="dxa"/>
            <w:shd w:val="clear" w:color="auto" w:fill="auto"/>
            <w:vAlign w:val="center"/>
          </w:tcPr>
          <w:p w14:paraId="0E2D3CF5" w14:textId="77777777" w:rsidR="001C5CC3" w:rsidRPr="00363EBA" w:rsidRDefault="001C5CC3" w:rsidP="005F1742">
            <w:pPr>
              <w:widowControl/>
              <w:spacing w:line="276" w:lineRule="auto"/>
              <w:jc w:val="center"/>
              <w:rPr>
                <w:rFonts w:ascii="Times New Roman" w:eastAsia="宋体" w:hAnsi="Times New Roman" w:cs="Times New Roman"/>
                <w:bCs/>
                <w:color w:val="000000"/>
                <w:kern w:val="0"/>
                <w:szCs w:val="21"/>
              </w:rPr>
            </w:pPr>
            <w:r w:rsidRPr="00363EBA">
              <w:rPr>
                <w:rFonts w:ascii="Times New Roman" w:eastAsia="宋体" w:hAnsi="Times New Roman" w:cs="Times New Roman"/>
                <w:bCs/>
                <w:color w:val="000000"/>
                <w:kern w:val="0"/>
                <w:szCs w:val="21"/>
              </w:rPr>
              <w:t>APC Mouse Anti-Human CD45RO</w:t>
            </w:r>
            <w:r w:rsidRPr="00363EBA">
              <w:rPr>
                <w:rFonts w:ascii="Times New Roman" w:eastAsia="宋体" w:hAnsi="Times New Roman" w:cs="Times New Roman" w:hint="eastAsia"/>
                <w:bCs/>
                <w:color w:val="000000"/>
                <w:kern w:val="0"/>
                <w:szCs w:val="21"/>
              </w:rPr>
              <w:t xml:space="preserve"> </w:t>
            </w:r>
            <w:r w:rsidRPr="00363EBA">
              <w:rPr>
                <w:rFonts w:ascii="Times New Roman" w:eastAsia="宋体" w:hAnsi="Times New Roman" w:cs="Times New Roman"/>
                <w:bCs/>
                <w:color w:val="000000"/>
                <w:kern w:val="0"/>
                <w:szCs w:val="21"/>
              </w:rPr>
              <w:t>(UCHL1)</w:t>
            </w:r>
          </w:p>
        </w:tc>
        <w:tc>
          <w:tcPr>
            <w:tcW w:w="1559" w:type="dxa"/>
            <w:shd w:val="clear" w:color="auto" w:fill="auto"/>
            <w:vAlign w:val="center"/>
          </w:tcPr>
          <w:p w14:paraId="78883F51" w14:textId="77777777" w:rsidR="001C5CC3" w:rsidRPr="00363EBA" w:rsidRDefault="001C5CC3" w:rsidP="005F1742">
            <w:pPr>
              <w:widowControl/>
              <w:spacing w:line="276" w:lineRule="auto"/>
              <w:jc w:val="center"/>
              <w:rPr>
                <w:rFonts w:ascii="Times New Roman" w:eastAsia="宋体" w:hAnsi="Times New Roman" w:cs="Times New Roman"/>
                <w:bCs/>
                <w:color w:val="000000"/>
                <w:kern w:val="0"/>
                <w:szCs w:val="21"/>
              </w:rPr>
            </w:pPr>
            <w:r w:rsidRPr="00363EBA">
              <w:rPr>
                <w:rFonts w:ascii="Times New Roman" w:eastAsia="宋体" w:hAnsi="Times New Roman" w:cs="Times New Roman"/>
                <w:bCs/>
                <w:color w:val="000000"/>
                <w:kern w:val="0"/>
                <w:szCs w:val="21"/>
              </w:rPr>
              <w:t>559865</w:t>
            </w:r>
          </w:p>
        </w:tc>
      </w:tr>
      <w:tr w:rsidR="001C5CC3" w:rsidRPr="00363EBA" w14:paraId="1D358FD7" w14:textId="77777777" w:rsidTr="005F1742">
        <w:trPr>
          <w:trHeight w:val="57"/>
        </w:trPr>
        <w:tc>
          <w:tcPr>
            <w:tcW w:w="1418" w:type="dxa"/>
            <w:shd w:val="clear" w:color="auto" w:fill="auto"/>
            <w:vAlign w:val="center"/>
          </w:tcPr>
          <w:p w14:paraId="6A39F18B" w14:textId="77777777" w:rsidR="001C5CC3" w:rsidRPr="00363EBA" w:rsidRDefault="001C5CC3" w:rsidP="005F1742">
            <w:pPr>
              <w:widowControl/>
              <w:spacing w:line="276" w:lineRule="auto"/>
              <w:jc w:val="center"/>
              <w:rPr>
                <w:rFonts w:ascii="Times New Roman" w:eastAsia="宋体" w:hAnsi="Times New Roman" w:cs="Times New Roman"/>
                <w:color w:val="000000"/>
                <w:kern w:val="0"/>
                <w:szCs w:val="21"/>
              </w:rPr>
            </w:pPr>
            <w:r w:rsidRPr="00363EBA">
              <w:rPr>
                <w:rFonts w:ascii="Times New Roman" w:eastAsia="宋体" w:hAnsi="Times New Roman" w:cs="Times New Roman"/>
                <w:color w:val="000000"/>
                <w:kern w:val="0"/>
                <w:szCs w:val="21"/>
              </w:rPr>
              <w:t>APC-Cy7</w:t>
            </w:r>
          </w:p>
        </w:tc>
        <w:tc>
          <w:tcPr>
            <w:tcW w:w="6384" w:type="dxa"/>
            <w:shd w:val="clear" w:color="auto" w:fill="auto"/>
            <w:vAlign w:val="center"/>
          </w:tcPr>
          <w:p w14:paraId="4BF45BEE" w14:textId="77777777" w:rsidR="001C5CC3" w:rsidRPr="00363EBA" w:rsidRDefault="001C5CC3" w:rsidP="005F1742">
            <w:pPr>
              <w:widowControl/>
              <w:spacing w:line="276" w:lineRule="auto"/>
              <w:jc w:val="center"/>
              <w:rPr>
                <w:rFonts w:ascii="Times New Roman" w:eastAsia="宋体" w:hAnsi="Times New Roman" w:cs="Times New Roman"/>
                <w:bCs/>
                <w:color w:val="000000"/>
                <w:kern w:val="0"/>
                <w:szCs w:val="21"/>
              </w:rPr>
            </w:pPr>
            <w:r w:rsidRPr="00363EBA">
              <w:rPr>
                <w:rFonts w:ascii="Times New Roman" w:eastAsia="宋体" w:hAnsi="Times New Roman" w:cs="Times New Roman"/>
                <w:bCs/>
                <w:color w:val="000000"/>
                <w:kern w:val="0"/>
                <w:szCs w:val="21"/>
              </w:rPr>
              <w:t>APC-Cy7 Mouse Anti-Human CD4</w:t>
            </w:r>
            <w:r w:rsidRPr="00363EBA">
              <w:rPr>
                <w:rFonts w:ascii="Times New Roman" w:eastAsia="宋体" w:hAnsi="Times New Roman" w:cs="Times New Roman" w:hint="eastAsia"/>
                <w:bCs/>
                <w:color w:val="000000"/>
                <w:kern w:val="0"/>
                <w:szCs w:val="21"/>
              </w:rPr>
              <w:t xml:space="preserve"> </w:t>
            </w:r>
            <w:r w:rsidRPr="00363EBA">
              <w:rPr>
                <w:rFonts w:ascii="Times New Roman" w:eastAsia="宋体" w:hAnsi="Times New Roman" w:cs="Times New Roman"/>
                <w:bCs/>
                <w:color w:val="000000"/>
                <w:kern w:val="0"/>
                <w:szCs w:val="21"/>
              </w:rPr>
              <w:t>(RPA-T4)</w:t>
            </w:r>
          </w:p>
        </w:tc>
        <w:tc>
          <w:tcPr>
            <w:tcW w:w="1559" w:type="dxa"/>
            <w:shd w:val="clear" w:color="auto" w:fill="auto"/>
            <w:vAlign w:val="center"/>
          </w:tcPr>
          <w:p w14:paraId="78778BA7" w14:textId="77777777" w:rsidR="001C5CC3" w:rsidRPr="00363EBA" w:rsidRDefault="001C5CC3" w:rsidP="005F1742">
            <w:pPr>
              <w:widowControl/>
              <w:spacing w:line="276" w:lineRule="auto"/>
              <w:jc w:val="center"/>
              <w:rPr>
                <w:rFonts w:ascii="Times New Roman" w:eastAsia="宋体" w:hAnsi="Times New Roman" w:cs="Times New Roman"/>
                <w:bCs/>
                <w:color w:val="000000"/>
                <w:kern w:val="0"/>
                <w:szCs w:val="21"/>
              </w:rPr>
            </w:pPr>
            <w:r w:rsidRPr="00363EBA">
              <w:rPr>
                <w:rFonts w:ascii="Times New Roman" w:eastAsia="宋体" w:hAnsi="Times New Roman" w:cs="Times New Roman"/>
                <w:bCs/>
                <w:color w:val="000000"/>
                <w:kern w:val="0"/>
                <w:szCs w:val="21"/>
              </w:rPr>
              <w:t>557871</w:t>
            </w:r>
          </w:p>
        </w:tc>
      </w:tr>
      <w:tr w:rsidR="001C5CC3" w:rsidRPr="00363EBA" w14:paraId="06D336D6" w14:textId="77777777" w:rsidTr="005F1742">
        <w:trPr>
          <w:trHeight w:val="57"/>
        </w:trPr>
        <w:tc>
          <w:tcPr>
            <w:tcW w:w="1418" w:type="dxa"/>
            <w:shd w:val="clear" w:color="auto" w:fill="auto"/>
            <w:vAlign w:val="center"/>
          </w:tcPr>
          <w:p w14:paraId="2ADBDC7C" w14:textId="77777777" w:rsidR="001C5CC3" w:rsidRPr="00363EBA" w:rsidRDefault="001C5CC3" w:rsidP="005F1742">
            <w:pPr>
              <w:widowControl/>
              <w:spacing w:line="276" w:lineRule="auto"/>
              <w:jc w:val="center"/>
              <w:rPr>
                <w:rFonts w:ascii="Times New Roman" w:eastAsia="宋体" w:hAnsi="Times New Roman" w:cs="Times New Roman"/>
                <w:color w:val="000000"/>
                <w:kern w:val="0"/>
                <w:szCs w:val="21"/>
              </w:rPr>
            </w:pPr>
            <w:r w:rsidRPr="00363EBA">
              <w:rPr>
                <w:rFonts w:ascii="Times New Roman" w:eastAsia="宋体" w:hAnsi="Times New Roman" w:cs="Times New Roman"/>
                <w:color w:val="000000"/>
                <w:kern w:val="0"/>
                <w:szCs w:val="21"/>
              </w:rPr>
              <w:t>APC-R700</w:t>
            </w:r>
          </w:p>
        </w:tc>
        <w:tc>
          <w:tcPr>
            <w:tcW w:w="6384" w:type="dxa"/>
            <w:shd w:val="clear" w:color="auto" w:fill="auto"/>
            <w:vAlign w:val="center"/>
          </w:tcPr>
          <w:p w14:paraId="4FA64F6C" w14:textId="77777777" w:rsidR="001C5CC3" w:rsidRPr="00363EBA" w:rsidRDefault="001C5CC3" w:rsidP="005F1742">
            <w:pPr>
              <w:widowControl/>
              <w:spacing w:line="276" w:lineRule="auto"/>
              <w:jc w:val="center"/>
              <w:rPr>
                <w:rFonts w:ascii="Times New Roman" w:eastAsia="宋体" w:hAnsi="Times New Roman" w:cs="Times New Roman"/>
                <w:bCs/>
                <w:color w:val="000000"/>
                <w:kern w:val="0"/>
                <w:szCs w:val="21"/>
              </w:rPr>
            </w:pPr>
            <w:r w:rsidRPr="00363EBA">
              <w:rPr>
                <w:rFonts w:ascii="Times New Roman" w:eastAsia="宋体" w:hAnsi="Times New Roman" w:cs="Times New Roman"/>
                <w:bCs/>
                <w:color w:val="000000"/>
                <w:kern w:val="0"/>
                <w:szCs w:val="21"/>
              </w:rPr>
              <w:t>Fixable Viability Stain 700</w:t>
            </w:r>
          </w:p>
        </w:tc>
        <w:tc>
          <w:tcPr>
            <w:tcW w:w="1559" w:type="dxa"/>
            <w:shd w:val="clear" w:color="auto" w:fill="auto"/>
            <w:vAlign w:val="center"/>
          </w:tcPr>
          <w:p w14:paraId="3A41BBED" w14:textId="77777777" w:rsidR="001C5CC3" w:rsidRPr="00363EBA" w:rsidRDefault="001C5CC3" w:rsidP="005F1742">
            <w:pPr>
              <w:widowControl/>
              <w:spacing w:line="276" w:lineRule="auto"/>
              <w:jc w:val="center"/>
              <w:rPr>
                <w:rFonts w:ascii="Times New Roman" w:eastAsia="宋体" w:hAnsi="Times New Roman" w:cs="Times New Roman"/>
                <w:bCs/>
                <w:color w:val="000000"/>
                <w:kern w:val="0"/>
                <w:szCs w:val="21"/>
              </w:rPr>
            </w:pPr>
            <w:r w:rsidRPr="00363EBA">
              <w:rPr>
                <w:rFonts w:ascii="Times New Roman" w:eastAsia="宋体" w:hAnsi="Times New Roman" w:cs="Times New Roman"/>
                <w:bCs/>
                <w:color w:val="000000"/>
                <w:kern w:val="0"/>
                <w:szCs w:val="21"/>
              </w:rPr>
              <w:t>564997</w:t>
            </w:r>
          </w:p>
        </w:tc>
      </w:tr>
      <w:tr w:rsidR="001C5CC3" w:rsidRPr="00363EBA" w14:paraId="35751F91" w14:textId="77777777" w:rsidTr="005F1742">
        <w:trPr>
          <w:trHeight w:val="57"/>
        </w:trPr>
        <w:tc>
          <w:tcPr>
            <w:tcW w:w="9361" w:type="dxa"/>
            <w:gridSpan w:val="3"/>
            <w:shd w:val="clear" w:color="auto" w:fill="auto"/>
            <w:vAlign w:val="center"/>
          </w:tcPr>
          <w:p w14:paraId="6FEB6B02" w14:textId="77777777" w:rsidR="001C5CC3" w:rsidRPr="00363EBA" w:rsidRDefault="001C5CC3" w:rsidP="005F1742">
            <w:pPr>
              <w:widowControl/>
              <w:spacing w:line="276" w:lineRule="auto"/>
              <w:jc w:val="center"/>
              <w:rPr>
                <w:rFonts w:ascii="Times New Roman" w:eastAsia="Times New Roman" w:hAnsi="Times New Roman" w:cs="Times New Roman"/>
                <w:b/>
                <w:kern w:val="0"/>
                <w:szCs w:val="21"/>
              </w:rPr>
            </w:pPr>
            <w:r w:rsidRPr="00363EBA">
              <w:rPr>
                <w:rFonts w:ascii="Times New Roman" w:eastAsia="宋体" w:hAnsi="Times New Roman" w:cs="Times New Roman"/>
                <w:b/>
                <w:color w:val="000000"/>
                <w:kern w:val="0"/>
                <w:szCs w:val="21"/>
              </w:rPr>
              <w:t>B cell</w:t>
            </w:r>
            <w:r w:rsidRPr="00363EBA">
              <w:rPr>
                <w:rFonts w:ascii="Times New Roman" w:eastAsia="宋体" w:hAnsi="Times New Roman" w:cs="Times New Roman" w:hint="eastAsia"/>
                <w:b/>
                <w:color w:val="000000"/>
                <w:kern w:val="0"/>
                <w:szCs w:val="21"/>
              </w:rPr>
              <w:t>s</w:t>
            </w:r>
          </w:p>
        </w:tc>
      </w:tr>
      <w:tr w:rsidR="001C5CC3" w:rsidRPr="00363EBA" w14:paraId="6F57BE85" w14:textId="77777777" w:rsidTr="005F1742">
        <w:trPr>
          <w:trHeight w:val="57"/>
        </w:trPr>
        <w:tc>
          <w:tcPr>
            <w:tcW w:w="1418" w:type="dxa"/>
            <w:shd w:val="clear" w:color="auto" w:fill="auto"/>
            <w:vAlign w:val="center"/>
          </w:tcPr>
          <w:p w14:paraId="6948D09F" w14:textId="77777777" w:rsidR="001C5CC3" w:rsidRPr="00363EBA" w:rsidRDefault="001C5CC3" w:rsidP="005F1742">
            <w:pPr>
              <w:widowControl/>
              <w:spacing w:line="276" w:lineRule="auto"/>
              <w:jc w:val="center"/>
              <w:rPr>
                <w:rFonts w:ascii="Times New Roman" w:eastAsia="宋体" w:hAnsi="Times New Roman" w:cs="Times New Roman"/>
                <w:color w:val="000000"/>
                <w:kern w:val="0"/>
                <w:szCs w:val="21"/>
              </w:rPr>
            </w:pPr>
            <w:r w:rsidRPr="00363EBA">
              <w:rPr>
                <w:rFonts w:ascii="Times New Roman" w:eastAsia="宋体" w:hAnsi="Times New Roman" w:cs="Times New Roman"/>
                <w:color w:val="000000"/>
                <w:kern w:val="0"/>
                <w:szCs w:val="21"/>
              </w:rPr>
              <w:t>BV421</w:t>
            </w:r>
          </w:p>
        </w:tc>
        <w:tc>
          <w:tcPr>
            <w:tcW w:w="6384" w:type="dxa"/>
            <w:shd w:val="clear" w:color="auto" w:fill="auto"/>
            <w:vAlign w:val="center"/>
          </w:tcPr>
          <w:p w14:paraId="29784086" w14:textId="77777777" w:rsidR="001C5CC3" w:rsidRPr="00363EBA" w:rsidRDefault="001C5CC3" w:rsidP="005F1742">
            <w:pPr>
              <w:widowControl/>
              <w:spacing w:line="276" w:lineRule="auto"/>
              <w:jc w:val="center"/>
              <w:rPr>
                <w:rFonts w:ascii="Times New Roman" w:eastAsia="宋体" w:hAnsi="Times New Roman" w:cs="Times New Roman"/>
                <w:bCs/>
                <w:color w:val="000000"/>
                <w:kern w:val="0"/>
                <w:szCs w:val="21"/>
              </w:rPr>
            </w:pPr>
            <w:r w:rsidRPr="00363EBA">
              <w:rPr>
                <w:rFonts w:ascii="Times New Roman" w:eastAsia="宋体" w:hAnsi="Times New Roman" w:cs="Times New Roman"/>
                <w:bCs/>
                <w:color w:val="000000"/>
                <w:kern w:val="0"/>
                <w:szCs w:val="21"/>
              </w:rPr>
              <w:t>BV421 Mouse Anti-Human CD27</w:t>
            </w:r>
            <w:r w:rsidRPr="00363EBA">
              <w:rPr>
                <w:rFonts w:ascii="Times New Roman" w:eastAsia="宋体" w:hAnsi="Times New Roman" w:cs="Times New Roman" w:hint="eastAsia"/>
                <w:bCs/>
                <w:color w:val="000000"/>
                <w:kern w:val="0"/>
                <w:szCs w:val="21"/>
              </w:rPr>
              <w:t xml:space="preserve"> </w:t>
            </w:r>
            <w:r w:rsidRPr="00363EBA">
              <w:rPr>
                <w:rFonts w:ascii="Times New Roman" w:eastAsia="宋体" w:hAnsi="Times New Roman" w:cs="Times New Roman"/>
                <w:bCs/>
                <w:color w:val="000000"/>
                <w:kern w:val="0"/>
                <w:szCs w:val="21"/>
              </w:rPr>
              <w:t>(M-T271)</w:t>
            </w:r>
          </w:p>
        </w:tc>
        <w:tc>
          <w:tcPr>
            <w:tcW w:w="1559" w:type="dxa"/>
            <w:shd w:val="clear" w:color="auto" w:fill="auto"/>
            <w:vAlign w:val="center"/>
          </w:tcPr>
          <w:p w14:paraId="05502994" w14:textId="77777777" w:rsidR="001C5CC3" w:rsidRPr="00363EBA" w:rsidRDefault="001C5CC3" w:rsidP="005F1742">
            <w:pPr>
              <w:widowControl/>
              <w:spacing w:line="276" w:lineRule="auto"/>
              <w:jc w:val="center"/>
              <w:rPr>
                <w:rFonts w:ascii="Times New Roman" w:eastAsia="宋体" w:hAnsi="Times New Roman" w:cs="Times New Roman"/>
                <w:bCs/>
                <w:color w:val="000000"/>
                <w:kern w:val="0"/>
                <w:szCs w:val="21"/>
              </w:rPr>
            </w:pPr>
            <w:r w:rsidRPr="00363EBA">
              <w:rPr>
                <w:rFonts w:ascii="Times New Roman" w:eastAsia="宋体" w:hAnsi="Times New Roman" w:cs="Times New Roman"/>
                <w:bCs/>
                <w:color w:val="000000"/>
                <w:kern w:val="0"/>
                <w:szCs w:val="21"/>
              </w:rPr>
              <w:t>562513</w:t>
            </w:r>
          </w:p>
        </w:tc>
      </w:tr>
      <w:tr w:rsidR="001C5CC3" w:rsidRPr="00363EBA" w14:paraId="520FDC33" w14:textId="77777777" w:rsidTr="005F1742">
        <w:trPr>
          <w:trHeight w:val="57"/>
        </w:trPr>
        <w:tc>
          <w:tcPr>
            <w:tcW w:w="1418" w:type="dxa"/>
            <w:shd w:val="clear" w:color="auto" w:fill="auto"/>
            <w:vAlign w:val="center"/>
          </w:tcPr>
          <w:p w14:paraId="1434F785" w14:textId="77777777" w:rsidR="001C5CC3" w:rsidRPr="00363EBA" w:rsidRDefault="001C5CC3" w:rsidP="005F1742">
            <w:pPr>
              <w:widowControl/>
              <w:spacing w:line="276" w:lineRule="auto"/>
              <w:jc w:val="center"/>
              <w:rPr>
                <w:rFonts w:ascii="Times New Roman" w:eastAsia="宋体" w:hAnsi="Times New Roman" w:cs="Times New Roman"/>
                <w:color w:val="000000"/>
                <w:kern w:val="0"/>
                <w:szCs w:val="21"/>
              </w:rPr>
            </w:pPr>
            <w:r w:rsidRPr="00363EBA">
              <w:rPr>
                <w:rFonts w:ascii="Times New Roman" w:eastAsia="宋体" w:hAnsi="Times New Roman" w:cs="Times New Roman"/>
                <w:color w:val="000000"/>
                <w:kern w:val="0"/>
                <w:szCs w:val="21"/>
              </w:rPr>
              <w:t>BV510</w:t>
            </w:r>
          </w:p>
        </w:tc>
        <w:tc>
          <w:tcPr>
            <w:tcW w:w="6384" w:type="dxa"/>
            <w:shd w:val="clear" w:color="auto" w:fill="auto"/>
            <w:vAlign w:val="center"/>
          </w:tcPr>
          <w:p w14:paraId="4F085EE4" w14:textId="77777777" w:rsidR="001C5CC3" w:rsidRPr="00363EBA" w:rsidRDefault="001C5CC3" w:rsidP="005F1742">
            <w:pPr>
              <w:widowControl/>
              <w:spacing w:line="276" w:lineRule="auto"/>
              <w:jc w:val="center"/>
              <w:rPr>
                <w:rFonts w:ascii="Times New Roman" w:eastAsia="宋体" w:hAnsi="Times New Roman" w:cs="Times New Roman"/>
                <w:bCs/>
                <w:color w:val="000000"/>
                <w:kern w:val="0"/>
                <w:szCs w:val="21"/>
              </w:rPr>
            </w:pPr>
            <w:r w:rsidRPr="00363EBA">
              <w:rPr>
                <w:rFonts w:ascii="Times New Roman" w:eastAsia="宋体" w:hAnsi="Times New Roman" w:cs="Times New Roman"/>
                <w:bCs/>
                <w:color w:val="000000"/>
                <w:kern w:val="0"/>
                <w:szCs w:val="21"/>
              </w:rPr>
              <w:t>BV510 Mouse Anti-Human CD19</w:t>
            </w:r>
            <w:r w:rsidRPr="00363EBA">
              <w:rPr>
                <w:rFonts w:ascii="Times New Roman" w:eastAsia="宋体" w:hAnsi="Times New Roman" w:cs="Times New Roman" w:hint="eastAsia"/>
                <w:bCs/>
                <w:color w:val="000000"/>
                <w:kern w:val="0"/>
                <w:szCs w:val="21"/>
              </w:rPr>
              <w:t xml:space="preserve"> </w:t>
            </w:r>
            <w:r w:rsidRPr="00363EBA">
              <w:rPr>
                <w:rFonts w:ascii="Times New Roman" w:eastAsia="宋体" w:hAnsi="Times New Roman" w:cs="Times New Roman"/>
                <w:bCs/>
                <w:color w:val="000000"/>
                <w:kern w:val="0"/>
                <w:szCs w:val="21"/>
              </w:rPr>
              <w:t>(SJ25C1)</w:t>
            </w:r>
          </w:p>
        </w:tc>
        <w:tc>
          <w:tcPr>
            <w:tcW w:w="1559" w:type="dxa"/>
            <w:shd w:val="clear" w:color="auto" w:fill="auto"/>
            <w:vAlign w:val="center"/>
          </w:tcPr>
          <w:p w14:paraId="0F2D25CD" w14:textId="77777777" w:rsidR="001C5CC3" w:rsidRPr="00363EBA" w:rsidRDefault="001C5CC3" w:rsidP="005F1742">
            <w:pPr>
              <w:widowControl/>
              <w:spacing w:line="276" w:lineRule="auto"/>
              <w:jc w:val="center"/>
              <w:rPr>
                <w:rFonts w:ascii="Times New Roman" w:eastAsia="宋体" w:hAnsi="Times New Roman" w:cs="Times New Roman"/>
                <w:bCs/>
                <w:color w:val="000000"/>
                <w:kern w:val="0"/>
                <w:szCs w:val="21"/>
              </w:rPr>
            </w:pPr>
            <w:r w:rsidRPr="00363EBA">
              <w:rPr>
                <w:rFonts w:ascii="Times New Roman" w:eastAsia="宋体" w:hAnsi="Times New Roman" w:cs="Times New Roman"/>
                <w:bCs/>
                <w:color w:val="000000"/>
                <w:kern w:val="0"/>
                <w:szCs w:val="21"/>
              </w:rPr>
              <w:t>562947</w:t>
            </w:r>
          </w:p>
        </w:tc>
      </w:tr>
      <w:tr w:rsidR="001C5CC3" w:rsidRPr="00363EBA" w14:paraId="1EC50C66" w14:textId="77777777" w:rsidTr="005F1742">
        <w:trPr>
          <w:trHeight w:val="57"/>
        </w:trPr>
        <w:tc>
          <w:tcPr>
            <w:tcW w:w="1418" w:type="dxa"/>
            <w:shd w:val="clear" w:color="auto" w:fill="auto"/>
            <w:vAlign w:val="center"/>
          </w:tcPr>
          <w:p w14:paraId="457F693E" w14:textId="77777777" w:rsidR="001C5CC3" w:rsidRPr="00363EBA" w:rsidRDefault="001C5CC3" w:rsidP="005F1742">
            <w:pPr>
              <w:widowControl/>
              <w:spacing w:line="276" w:lineRule="auto"/>
              <w:jc w:val="center"/>
              <w:rPr>
                <w:rFonts w:ascii="Times New Roman" w:eastAsia="宋体" w:hAnsi="Times New Roman" w:cs="Times New Roman"/>
                <w:color w:val="000000"/>
                <w:kern w:val="0"/>
                <w:szCs w:val="21"/>
              </w:rPr>
            </w:pPr>
            <w:r w:rsidRPr="00363EBA">
              <w:rPr>
                <w:rFonts w:ascii="Times New Roman" w:eastAsia="宋体" w:hAnsi="Times New Roman" w:cs="Times New Roman"/>
                <w:color w:val="000000"/>
                <w:kern w:val="0"/>
                <w:szCs w:val="21"/>
              </w:rPr>
              <w:t>BV605</w:t>
            </w:r>
          </w:p>
        </w:tc>
        <w:tc>
          <w:tcPr>
            <w:tcW w:w="6384" w:type="dxa"/>
            <w:shd w:val="clear" w:color="auto" w:fill="auto"/>
            <w:vAlign w:val="center"/>
          </w:tcPr>
          <w:p w14:paraId="43F54BC3" w14:textId="77777777" w:rsidR="001C5CC3" w:rsidRPr="00363EBA" w:rsidRDefault="001C5CC3" w:rsidP="005F1742">
            <w:pPr>
              <w:widowControl/>
              <w:spacing w:line="276" w:lineRule="auto"/>
              <w:jc w:val="center"/>
              <w:rPr>
                <w:rFonts w:ascii="Times New Roman" w:eastAsia="宋体" w:hAnsi="Times New Roman" w:cs="Times New Roman"/>
                <w:bCs/>
                <w:color w:val="000000"/>
                <w:kern w:val="0"/>
                <w:szCs w:val="21"/>
              </w:rPr>
            </w:pPr>
            <w:r w:rsidRPr="00363EBA">
              <w:rPr>
                <w:rFonts w:ascii="Times New Roman" w:eastAsia="宋体" w:hAnsi="Times New Roman" w:cs="Times New Roman"/>
                <w:bCs/>
                <w:color w:val="000000"/>
                <w:kern w:val="0"/>
                <w:szCs w:val="21"/>
              </w:rPr>
              <w:t>BV605 Mouse Anti-Human CD45</w:t>
            </w:r>
            <w:r w:rsidRPr="00363EBA">
              <w:rPr>
                <w:rFonts w:ascii="Times New Roman" w:eastAsia="宋体" w:hAnsi="Times New Roman" w:cs="Times New Roman" w:hint="eastAsia"/>
                <w:bCs/>
                <w:color w:val="000000"/>
                <w:kern w:val="0"/>
                <w:szCs w:val="21"/>
              </w:rPr>
              <w:t xml:space="preserve"> </w:t>
            </w:r>
            <w:r w:rsidRPr="00363EBA">
              <w:rPr>
                <w:rFonts w:ascii="Times New Roman" w:eastAsia="宋体" w:hAnsi="Times New Roman" w:cs="Times New Roman"/>
                <w:bCs/>
                <w:color w:val="000000"/>
                <w:kern w:val="0"/>
                <w:szCs w:val="21"/>
              </w:rPr>
              <w:t>(HI30)</w:t>
            </w:r>
          </w:p>
        </w:tc>
        <w:tc>
          <w:tcPr>
            <w:tcW w:w="1559" w:type="dxa"/>
            <w:shd w:val="clear" w:color="auto" w:fill="auto"/>
            <w:vAlign w:val="center"/>
          </w:tcPr>
          <w:p w14:paraId="34684252" w14:textId="77777777" w:rsidR="001C5CC3" w:rsidRPr="00363EBA" w:rsidRDefault="001C5CC3" w:rsidP="005F1742">
            <w:pPr>
              <w:widowControl/>
              <w:spacing w:line="276" w:lineRule="auto"/>
              <w:jc w:val="center"/>
              <w:rPr>
                <w:rFonts w:ascii="Times New Roman" w:eastAsia="宋体" w:hAnsi="Times New Roman" w:cs="Times New Roman"/>
                <w:bCs/>
                <w:color w:val="000000"/>
                <w:kern w:val="0"/>
                <w:szCs w:val="21"/>
              </w:rPr>
            </w:pPr>
            <w:r w:rsidRPr="00363EBA">
              <w:rPr>
                <w:rFonts w:ascii="Times New Roman" w:eastAsia="宋体" w:hAnsi="Times New Roman" w:cs="Times New Roman"/>
                <w:bCs/>
                <w:color w:val="000000"/>
                <w:kern w:val="0"/>
                <w:szCs w:val="21"/>
              </w:rPr>
              <w:t>564047</w:t>
            </w:r>
          </w:p>
        </w:tc>
      </w:tr>
      <w:tr w:rsidR="001C5CC3" w:rsidRPr="00363EBA" w14:paraId="364BC745" w14:textId="77777777" w:rsidTr="005F1742">
        <w:trPr>
          <w:trHeight w:val="57"/>
        </w:trPr>
        <w:tc>
          <w:tcPr>
            <w:tcW w:w="1418" w:type="dxa"/>
            <w:shd w:val="clear" w:color="auto" w:fill="auto"/>
            <w:vAlign w:val="center"/>
          </w:tcPr>
          <w:p w14:paraId="087958E9" w14:textId="77777777" w:rsidR="001C5CC3" w:rsidRPr="00363EBA" w:rsidRDefault="001C5CC3" w:rsidP="005F1742">
            <w:pPr>
              <w:widowControl/>
              <w:spacing w:line="276" w:lineRule="auto"/>
              <w:jc w:val="center"/>
              <w:rPr>
                <w:rFonts w:ascii="Times New Roman" w:eastAsia="宋体" w:hAnsi="Times New Roman" w:cs="Times New Roman"/>
                <w:color w:val="000000"/>
                <w:kern w:val="0"/>
                <w:szCs w:val="21"/>
              </w:rPr>
            </w:pPr>
            <w:r w:rsidRPr="00363EBA">
              <w:rPr>
                <w:rFonts w:ascii="Times New Roman" w:eastAsia="宋体" w:hAnsi="Times New Roman" w:cs="Times New Roman"/>
                <w:color w:val="000000"/>
                <w:kern w:val="0"/>
                <w:szCs w:val="21"/>
              </w:rPr>
              <w:t>FITC</w:t>
            </w:r>
          </w:p>
        </w:tc>
        <w:tc>
          <w:tcPr>
            <w:tcW w:w="6384" w:type="dxa"/>
            <w:shd w:val="clear" w:color="auto" w:fill="auto"/>
            <w:vAlign w:val="center"/>
          </w:tcPr>
          <w:p w14:paraId="32548A6F" w14:textId="77777777" w:rsidR="001C5CC3" w:rsidRPr="00363EBA" w:rsidRDefault="001C5CC3" w:rsidP="005F1742">
            <w:pPr>
              <w:widowControl/>
              <w:spacing w:line="276" w:lineRule="auto"/>
              <w:jc w:val="center"/>
              <w:rPr>
                <w:rFonts w:ascii="Times New Roman" w:eastAsia="宋体" w:hAnsi="Times New Roman" w:cs="Times New Roman"/>
                <w:bCs/>
                <w:color w:val="000000"/>
                <w:kern w:val="0"/>
                <w:szCs w:val="21"/>
              </w:rPr>
            </w:pPr>
            <w:r w:rsidRPr="00363EBA">
              <w:rPr>
                <w:rFonts w:ascii="Times New Roman" w:eastAsia="宋体" w:hAnsi="Times New Roman" w:cs="Times New Roman"/>
                <w:bCs/>
                <w:color w:val="000000"/>
                <w:kern w:val="0"/>
                <w:szCs w:val="21"/>
              </w:rPr>
              <w:t>FITC Mouse Anti-Human CD38</w:t>
            </w:r>
            <w:r w:rsidRPr="00363EBA">
              <w:rPr>
                <w:rFonts w:ascii="Times New Roman" w:eastAsia="宋体" w:hAnsi="Times New Roman" w:cs="Times New Roman" w:hint="eastAsia"/>
                <w:bCs/>
                <w:color w:val="000000"/>
                <w:kern w:val="0"/>
                <w:szCs w:val="21"/>
              </w:rPr>
              <w:t xml:space="preserve"> </w:t>
            </w:r>
            <w:r w:rsidRPr="00363EBA">
              <w:rPr>
                <w:rFonts w:ascii="Times New Roman" w:eastAsia="宋体" w:hAnsi="Times New Roman" w:cs="Times New Roman"/>
                <w:bCs/>
                <w:color w:val="000000"/>
                <w:kern w:val="0"/>
                <w:szCs w:val="21"/>
              </w:rPr>
              <w:t>(HIT2)</w:t>
            </w:r>
          </w:p>
        </w:tc>
        <w:tc>
          <w:tcPr>
            <w:tcW w:w="1559" w:type="dxa"/>
            <w:shd w:val="clear" w:color="auto" w:fill="auto"/>
            <w:vAlign w:val="center"/>
          </w:tcPr>
          <w:p w14:paraId="704F891B" w14:textId="77777777" w:rsidR="001C5CC3" w:rsidRPr="00363EBA" w:rsidRDefault="001C5CC3" w:rsidP="005F1742">
            <w:pPr>
              <w:widowControl/>
              <w:spacing w:line="276" w:lineRule="auto"/>
              <w:jc w:val="center"/>
              <w:rPr>
                <w:rFonts w:ascii="Times New Roman" w:eastAsia="宋体" w:hAnsi="Times New Roman" w:cs="Times New Roman"/>
                <w:bCs/>
                <w:color w:val="000000"/>
                <w:kern w:val="0"/>
                <w:szCs w:val="21"/>
              </w:rPr>
            </w:pPr>
            <w:r w:rsidRPr="00363EBA">
              <w:rPr>
                <w:rFonts w:ascii="Times New Roman" w:eastAsia="宋体" w:hAnsi="Times New Roman" w:cs="Times New Roman"/>
                <w:bCs/>
                <w:color w:val="000000"/>
                <w:kern w:val="0"/>
                <w:szCs w:val="21"/>
              </w:rPr>
              <w:t>555459</w:t>
            </w:r>
          </w:p>
        </w:tc>
      </w:tr>
      <w:tr w:rsidR="001C5CC3" w:rsidRPr="00363EBA" w14:paraId="04D11976" w14:textId="77777777" w:rsidTr="005F1742">
        <w:trPr>
          <w:trHeight w:val="57"/>
        </w:trPr>
        <w:tc>
          <w:tcPr>
            <w:tcW w:w="1418" w:type="dxa"/>
            <w:shd w:val="clear" w:color="auto" w:fill="auto"/>
            <w:vAlign w:val="center"/>
          </w:tcPr>
          <w:p w14:paraId="142882A7" w14:textId="77777777" w:rsidR="001C5CC3" w:rsidRPr="00363EBA" w:rsidRDefault="001C5CC3" w:rsidP="005F1742">
            <w:pPr>
              <w:widowControl/>
              <w:spacing w:line="276" w:lineRule="auto"/>
              <w:jc w:val="center"/>
              <w:rPr>
                <w:rFonts w:ascii="Times New Roman" w:eastAsia="宋体" w:hAnsi="Times New Roman" w:cs="Times New Roman"/>
                <w:color w:val="000000"/>
                <w:kern w:val="0"/>
                <w:szCs w:val="21"/>
              </w:rPr>
            </w:pPr>
            <w:r w:rsidRPr="00363EBA">
              <w:rPr>
                <w:rFonts w:ascii="Times New Roman" w:eastAsia="宋体" w:hAnsi="Times New Roman" w:cs="Times New Roman"/>
                <w:color w:val="000000"/>
                <w:kern w:val="0"/>
                <w:szCs w:val="21"/>
              </w:rPr>
              <w:t>PE</w:t>
            </w:r>
          </w:p>
        </w:tc>
        <w:tc>
          <w:tcPr>
            <w:tcW w:w="6384" w:type="dxa"/>
            <w:shd w:val="clear" w:color="auto" w:fill="auto"/>
            <w:vAlign w:val="center"/>
          </w:tcPr>
          <w:p w14:paraId="7128F950" w14:textId="77777777" w:rsidR="001C5CC3" w:rsidRPr="00363EBA" w:rsidRDefault="001C5CC3" w:rsidP="005F1742">
            <w:pPr>
              <w:widowControl/>
              <w:spacing w:line="276" w:lineRule="auto"/>
              <w:jc w:val="center"/>
              <w:rPr>
                <w:rFonts w:ascii="Times New Roman" w:eastAsia="宋体" w:hAnsi="Times New Roman" w:cs="Times New Roman"/>
                <w:bCs/>
                <w:color w:val="000000"/>
                <w:kern w:val="0"/>
                <w:szCs w:val="21"/>
              </w:rPr>
            </w:pPr>
            <w:r w:rsidRPr="00363EBA">
              <w:rPr>
                <w:rFonts w:ascii="Times New Roman" w:eastAsia="宋体" w:hAnsi="Times New Roman" w:cs="Times New Roman"/>
                <w:bCs/>
                <w:color w:val="000000"/>
                <w:kern w:val="0"/>
                <w:szCs w:val="21"/>
              </w:rPr>
              <w:t>PE Mouse Anti-Human IgG</w:t>
            </w:r>
            <w:r w:rsidRPr="00363EBA">
              <w:rPr>
                <w:rFonts w:ascii="Times New Roman" w:eastAsia="宋体" w:hAnsi="Times New Roman" w:cs="Times New Roman" w:hint="eastAsia"/>
                <w:bCs/>
                <w:color w:val="000000"/>
                <w:kern w:val="0"/>
                <w:szCs w:val="21"/>
              </w:rPr>
              <w:t xml:space="preserve"> </w:t>
            </w:r>
            <w:r w:rsidRPr="00363EBA">
              <w:rPr>
                <w:rFonts w:ascii="Times New Roman" w:eastAsia="宋体" w:hAnsi="Times New Roman" w:cs="Times New Roman"/>
                <w:bCs/>
                <w:color w:val="000000"/>
                <w:kern w:val="0"/>
                <w:szCs w:val="21"/>
              </w:rPr>
              <w:t>(G18-145)</w:t>
            </w:r>
          </w:p>
        </w:tc>
        <w:tc>
          <w:tcPr>
            <w:tcW w:w="1559" w:type="dxa"/>
            <w:shd w:val="clear" w:color="auto" w:fill="auto"/>
            <w:vAlign w:val="center"/>
          </w:tcPr>
          <w:p w14:paraId="4BF15830" w14:textId="77777777" w:rsidR="001C5CC3" w:rsidRPr="00363EBA" w:rsidRDefault="001C5CC3" w:rsidP="005F1742">
            <w:pPr>
              <w:widowControl/>
              <w:spacing w:line="276" w:lineRule="auto"/>
              <w:jc w:val="center"/>
              <w:rPr>
                <w:rFonts w:ascii="Times New Roman" w:eastAsia="宋体" w:hAnsi="Times New Roman" w:cs="Times New Roman"/>
                <w:bCs/>
                <w:color w:val="000000"/>
                <w:kern w:val="0"/>
                <w:szCs w:val="21"/>
              </w:rPr>
            </w:pPr>
            <w:r w:rsidRPr="00363EBA">
              <w:rPr>
                <w:rFonts w:ascii="Times New Roman" w:eastAsia="宋体" w:hAnsi="Times New Roman" w:cs="Times New Roman"/>
                <w:bCs/>
                <w:color w:val="000000"/>
                <w:kern w:val="0"/>
                <w:szCs w:val="21"/>
              </w:rPr>
              <w:t>555787</w:t>
            </w:r>
          </w:p>
        </w:tc>
      </w:tr>
      <w:tr w:rsidR="001C5CC3" w:rsidRPr="00363EBA" w14:paraId="05A291E4" w14:textId="77777777" w:rsidTr="005F1742">
        <w:trPr>
          <w:trHeight w:val="57"/>
        </w:trPr>
        <w:tc>
          <w:tcPr>
            <w:tcW w:w="1418" w:type="dxa"/>
            <w:shd w:val="clear" w:color="auto" w:fill="auto"/>
            <w:vAlign w:val="center"/>
          </w:tcPr>
          <w:p w14:paraId="64CA662F" w14:textId="77777777" w:rsidR="001C5CC3" w:rsidRPr="00363EBA" w:rsidRDefault="001C5CC3" w:rsidP="005F1742">
            <w:pPr>
              <w:widowControl/>
              <w:spacing w:line="276" w:lineRule="auto"/>
              <w:jc w:val="center"/>
              <w:rPr>
                <w:rFonts w:ascii="Times New Roman" w:eastAsia="宋体" w:hAnsi="Times New Roman" w:cs="Times New Roman"/>
                <w:color w:val="000000"/>
                <w:kern w:val="0"/>
                <w:szCs w:val="21"/>
              </w:rPr>
            </w:pPr>
            <w:r w:rsidRPr="00363EBA">
              <w:rPr>
                <w:rFonts w:ascii="Times New Roman" w:eastAsia="宋体" w:hAnsi="Times New Roman" w:cs="Times New Roman"/>
                <w:color w:val="000000"/>
                <w:kern w:val="0"/>
                <w:szCs w:val="21"/>
              </w:rPr>
              <w:t>PerCP-Cy5.5</w:t>
            </w:r>
          </w:p>
        </w:tc>
        <w:tc>
          <w:tcPr>
            <w:tcW w:w="6384" w:type="dxa"/>
            <w:shd w:val="clear" w:color="auto" w:fill="auto"/>
            <w:vAlign w:val="center"/>
          </w:tcPr>
          <w:p w14:paraId="43BEFA42" w14:textId="77777777" w:rsidR="001C5CC3" w:rsidRPr="00363EBA" w:rsidRDefault="001C5CC3" w:rsidP="005F1742">
            <w:pPr>
              <w:widowControl/>
              <w:spacing w:line="276" w:lineRule="auto"/>
              <w:jc w:val="center"/>
              <w:rPr>
                <w:rFonts w:ascii="Times New Roman" w:eastAsia="宋体" w:hAnsi="Times New Roman" w:cs="Times New Roman"/>
                <w:bCs/>
                <w:color w:val="000000"/>
                <w:kern w:val="0"/>
                <w:szCs w:val="21"/>
              </w:rPr>
            </w:pPr>
            <w:r w:rsidRPr="00363EBA">
              <w:rPr>
                <w:rFonts w:ascii="Times New Roman" w:eastAsia="宋体" w:hAnsi="Times New Roman" w:cs="Times New Roman"/>
                <w:bCs/>
                <w:color w:val="000000"/>
                <w:kern w:val="0"/>
                <w:szCs w:val="21"/>
              </w:rPr>
              <w:t>PerCP-Cy5.5 Mouse Anti-</w:t>
            </w:r>
            <w:proofErr w:type="spellStart"/>
            <w:r w:rsidRPr="00363EBA">
              <w:rPr>
                <w:rFonts w:ascii="Times New Roman" w:eastAsia="宋体" w:hAnsi="Times New Roman" w:cs="Times New Roman"/>
                <w:bCs/>
                <w:color w:val="000000"/>
                <w:kern w:val="0"/>
                <w:szCs w:val="21"/>
              </w:rPr>
              <w:t>HumanIgM</w:t>
            </w:r>
            <w:proofErr w:type="spellEnd"/>
            <w:r w:rsidRPr="00363EBA">
              <w:rPr>
                <w:rFonts w:ascii="Times New Roman" w:eastAsia="宋体" w:hAnsi="Times New Roman" w:cs="Times New Roman" w:hint="eastAsia"/>
                <w:bCs/>
                <w:color w:val="000000"/>
                <w:kern w:val="0"/>
                <w:szCs w:val="21"/>
              </w:rPr>
              <w:t xml:space="preserve"> </w:t>
            </w:r>
            <w:r w:rsidRPr="00363EBA">
              <w:rPr>
                <w:rFonts w:ascii="Times New Roman" w:eastAsia="宋体" w:hAnsi="Times New Roman" w:cs="Times New Roman"/>
                <w:bCs/>
                <w:color w:val="000000"/>
                <w:kern w:val="0"/>
                <w:szCs w:val="21"/>
              </w:rPr>
              <w:t>(G20-127)</w:t>
            </w:r>
          </w:p>
        </w:tc>
        <w:tc>
          <w:tcPr>
            <w:tcW w:w="1559" w:type="dxa"/>
            <w:shd w:val="clear" w:color="auto" w:fill="auto"/>
            <w:vAlign w:val="center"/>
          </w:tcPr>
          <w:p w14:paraId="10938002" w14:textId="77777777" w:rsidR="001C5CC3" w:rsidRPr="00363EBA" w:rsidRDefault="001C5CC3" w:rsidP="005F1742">
            <w:pPr>
              <w:widowControl/>
              <w:spacing w:line="276" w:lineRule="auto"/>
              <w:jc w:val="center"/>
              <w:rPr>
                <w:rFonts w:ascii="Times New Roman" w:eastAsia="宋体" w:hAnsi="Times New Roman" w:cs="Times New Roman"/>
                <w:bCs/>
                <w:color w:val="000000"/>
                <w:kern w:val="0"/>
                <w:szCs w:val="21"/>
              </w:rPr>
            </w:pPr>
            <w:r w:rsidRPr="00363EBA">
              <w:rPr>
                <w:rFonts w:ascii="Times New Roman" w:eastAsia="宋体" w:hAnsi="Times New Roman" w:cs="Times New Roman"/>
                <w:bCs/>
                <w:color w:val="000000"/>
                <w:kern w:val="0"/>
                <w:szCs w:val="21"/>
              </w:rPr>
              <w:t>561285</w:t>
            </w:r>
          </w:p>
        </w:tc>
      </w:tr>
      <w:tr w:rsidR="001C5CC3" w:rsidRPr="00363EBA" w14:paraId="385A703C" w14:textId="77777777" w:rsidTr="005F1742">
        <w:trPr>
          <w:trHeight w:val="57"/>
        </w:trPr>
        <w:tc>
          <w:tcPr>
            <w:tcW w:w="1418" w:type="dxa"/>
            <w:shd w:val="clear" w:color="auto" w:fill="auto"/>
            <w:vAlign w:val="center"/>
          </w:tcPr>
          <w:p w14:paraId="48C37E0B" w14:textId="77777777" w:rsidR="001C5CC3" w:rsidRPr="00363EBA" w:rsidRDefault="001C5CC3" w:rsidP="005F1742">
            <w:pPr>
              <w:widowControl/>
              <w:spacing w:line="276" w:lineRule="auto"/>
              <w:jc w:val="center"/>
              <w:rPr>
                <w:rFonts w:ascii="Times New Roman" w:eastAsia="宋体" w:hAnsi="Times New Roman" w:cs="Times New Roman"/>
                <w:color w:val="000000"/>
                <w:kern w:val="0"/>
                <w:szCs w:val="21"/>
              </w:rPr>
            </w:pPr>
            <w:r w:rsidRPr="00363EBA">
              <w:rPr>
                <w:rFonts w:ascii="Times New Roman" w:eastAsia="宋体" w:hAnsi="Times New Roman" w:cs="Times New Roman"/>
                <w:color w:val="000000"/>
                <w:kern w:val="0"/>
                <w:szCs w:val="21"/>
              </w:rPr>
              <w:t>PE-Cy7</w:t>
            </w:r>
          </w:p>
        </w:tc>
        <w:tc>
          <w:tcPr>
            <w:tcW w:w="6384" w:type="dxa"/>
            <w:shd w:val="clear" w:color="auto" w:fill="auto"/>
            <w:vAlign w:val="center"/>
          </w:tcPr>
          <w:p w14:paraId="0EC737E7" w14:textId="77777777" w:rsidR="001C5CC3" w:rsidRPr="00363EBA" w:rsidRDefault="001C5CC3" w:rsidP="005F1742">
            <w:pPr>
              <w:widowControl/>
              <w:spacing w:line="276" w:lineRule="auto"/>
              <w:jc w:val="center"/>
              <w:rPr>
                <w:rFonts w:ascii="Times New Roman" w:eastAsia="宋体" w:hAnsi="Times New Roman" w:cs="Times New Roman"/>
                <w:bCs/>
                <w:color w:val="000000"/>
                <w:kern w:val="0"/>
                <w:szCs w:val="21"/>
              </w:rPr>
            </w:pPr>
            <w:r w:rsidRPr="00363EBA">
              <w:rPr>
                <w:rFonts w:ascii="Times New Roman" w:eastAsia="宋体" w:hAnsi="Times New Roman" w:cs="Times New Roman"/>
                <w:bCs/>
                <w:color w:val="000000"/>
                <w:kern w:val="0"/>
                <w:szCs w:val="21"/>
              </w:rPr>
              <w:t>PE-Cy7 Mouse Anti-Human CD274</w:t>
            </w:r>
            <w:r w:rsidRPr="00363EBA">
              <w:rPr>
                <w:rFonts w:ascii="Times New Roman" w:eastAsia="宋体" w:hAnsi="Times New Roman" w:cs="Times New Roman" w:hint="eastAsia"/>
                <w:bCs/>
                <w:color w:val="000000"/>
                <w:kern w:val="0"/>
                <w:szCs w:val="21"/>
              </w:rPr>
              <w:t xml:space="preserve"> </w:t>
            </w:r>
            <w:r w:rsidRPr="00363EBA">
              <w:rPr>
                <w:rFonts w:ascii="Times New Roman" w:eastAsia="宋体" w:hAnsi="Times New Roman" w:cs="Times New Roman"/>
                <w:bCs/>
                <w:color w:val="000000"/>
                <w:kern w:val="0"/>
                <w:szCs w:val="21"/>
              </w:rPr>
              <w:t>(MIH1)</w:t>
            </w:r>
          </w:p>
        </w:tc>
        <w:tc>
          <w:tcPr>
            <w:tcW w:w="1559" w:type="dxa"/>
            <w:shd w:val="clear" w:color="auto" w:fill="auto"/>
            <w:vAlign w:val="center"/>
          </w:tcPr>
          <w:p w14:paraId="0BB84C79" w14:textId="77777777" w:rsidR="001C5CC3" w:rsidRPr="00363EBA" w:rsidRDefault="001C5CC3" w:rsidP="005F1742">
            <w:pPr>
              <w:widowControl/>
              <w:spacing w:line="276" w:lineRule="auto"/>
              <w:jc w:val="center"/>
              <w:rPr>
                <w:rFonts w:ascii="Times New Roman" w:eastAsia="宋体" w:hAnsi="Times New Roman" w:cs="Times New Roman"/>
                <w:bCs/>
                <w:color w:val="000000"/>
                <w:kern w:val="0"/>
                <w:szCs w:val="21"/>
              </w:rPr>
            </w:pPr>
            <w:r w:rsidRPr="00363EBA">
              <w:rPr>
                <w:rFonts w:ascii="Times New Roman" w:eastAsia="宋体" w:hAnsi="Times New Roman" w:cs="Times New Roman"/>
                <w:bCs/>
                <w:color w:val="000000"/>
                <w:kern w:val="0"/>
                <w:szCs w:val="21"/>
              </w:rPr>
              <w:t>558017</w:t>
            </w:r>
          </w:p>
        </w:tc>
      </w:tr>
      <w:tr w:rsidR="001C5CC3" w:rsidRPr="00363EBA" w14:paraId="692128E0" w14:textId="77777777" w:rsidTr="005F1742">
        <w:trPr>
          <w:trHeight w:val="57"/>
        </w:trPr>
        <w:tc>
          <w:tcPr>
            <w:tcW w:w="1418" w:type="dxa"/>
            <w:shd w:val="clear" w:color="auto" w:fill="auto"/>
            <w:vAlign w:val="center"/>
          </w:tcPr>
          <w:p w14:paraId="00908312" w14:textId="77777777" w:rsidR="001C5CC3" w:rsidRPr="00363EBA" w:rsidRDefault="001C5CC3" w:rsidP="005F1742">
            <w:pPr>
              <w:widowControl/>
              <w:spacing w:line="276" w:lineRule="auto"/>
              <w:jc w:val="center"/>
              <w:rPr>
                <w:rFonts w:ascii="Times New Roman" w:eastAsia="宋体" w:hAnsi="Times New Roman" w:cs="Times New Roman"/>
                <w:color w:val="000000"/>
                <w:kern w:val="0"/>
                <w:szCs w:val="21"/>
              </w:rPr>
            </w:pPr>
            <w:r w:rsidRPr="00363EBA">
              <w:rPr>
                <w:rFonts w:ascii="Times New Roman" w:eastAsia="宋体" w:hAnsi="Times New Roman" w:cs="Times New Roman"/>
                <w:color w:val="000000"/>
                <w:kern w:val="0"/>
                <w:szCs w:val="21"/>
              </w:rPr>
              <w:t>APC</w:t>
            </w:r>
          </w:p>
        </w:tc>
        <w:tc>
          <w:tcPr>
            <w:tcW w:w="6384" w:type="dxa"/>
            <w:shd w:val="clear" w:color="auto" w:fill="auto"/>
            <w:vAlign w:val="center"/>
          </w:tcPr>
          <w:p w14:paraId="4300F1C7" w14:textId="77777777" w:rsidR="001C5CC3" w:rsidRPr="00363EBA" w:rsidRDefault="001C5CC3" w:rsidP="005F1742">
            <w:pPr>
              <w:widowControl/>
              <w:spacing w:line="276" w:lineRule="auto"/>
              <w:jc w:val="center"/>
              <w:rPr>
                <w:rFonts w:ascii="Times New Roman" w:eastAsia="宋体" w:hAnsi="Times New Roman" w:cs="Times New Roman"/>
                <w:bCs/>
                <w:color w:val="000000"/>
                <w:kern w:val="0"/>
                <w:szCs w:val="21"/>
              </w:rPr>
            </w:pPr>
            <w:r w:rsidRPr="00363EBA">
              <w:rPr>
                <w:rFonts w:ascii="Times New Roman" w:eastAsia="宋体" w:hAnsi="Times New Roman" w:cs="Times New Roman"/>
                <w:bCs/>
                <w:color w:val="000000"/>
                <w:kern w:val="0"/>
                <w:szCs w:val="21"/>
              </w:rPr>
              <w:t>APC anti-human CD80</w:t>
            </w:r>
          </w:p>
        </w:tc>
        <w:tc>
          <w:tcPr>
            <w:tcW w:w="1559" w:type="dxa"/>
            <w:shd w:val="clear" w:color="auto" w:fill="auto"/>
            <w:vAlign w:val="center"/>
          </w:tcPr>
          <w:p w14:paraId="16482787" w14:textId="77777777" w:rsidR="001C5CC3" w:rsidRPr="00363EBA" w:rsidRDefault="001C5CC3" w:rsidP="005F1742">
            <w:pPr>
              <w:widowControl/>
              <w:spacing w:line="276" w:lineRule="auto"/>
              <w:jc w:val="center"/>
              <w:rPr>
                <w:rFonts w:ascii="Times New Roman" w:eastAsia="宋体" w:hAnsi="Times New Roman" w:cs="Times New Roman"/>
                <w:bCs/>
                <w:color w:val="000000"/>
                <w:kern w:val="0"/>
                <w:szCs w:val="21"/>
              </w:rPr>
            </w:pPr>
            <w:r w:rsidRPr="00363EBA">
              <w:rPr>
                <w:rFonts w:ascii="Times New Roman" w:eastAsia="宋体" w:hAnsi="Times New Roman" w:cs="Times New Roman"/>
                <w:bCs/>
                <w:color w:val="000000"/>
                <w:kern w:val="0"/>
                <w:szCs w:val="21"/>
              </w:rPr>
              <w:t>305220</w:t>
            </w:r>
          </w:p>
        </w:tc>
      </w:tr>
      <w:tr w:rsidR="001C5CC3" w:rsidRPr="00363EBA" w14:paraId="7F8B1DEC" w14:textId="77777777" w:rsidTr="005F1742">
        <w:trPr>
          <w:trHeight w:val="57"/>
        </w:trPr>
        <w:tc>
          <w:tcPr>
            <w:tcW w:w="1418" w:type="dxa"/>
            <w:shd w:val="clear" w:color="auto" w:fill="auto"/>
            <w:vAlign w:val="center"/>
          </w:tcPr>
          <w:p w14:paraId="382A1A7A" w14:textId="77777777" w:rsidR="001C5CC3" w:rsidRPr="00363EBA" w:rsidRDefault="001C5CC3" w:rsidP="005F1742">
            <w:pPr>
              <w:widowControl/>
              <w:spacing w:line="276" w:lineRule="auto"/>
              <w:jc w:val="center"/>
              <w:rPr>
                <w:rFonts w:ascii="Times New Roman" w:eastAsia="宋体" w:hAnsi="Times New Roman" w:cs="Times New Roman"/>
                <w:color w:val="000000"/>
                <w:kern w:val="0"/>
                <w:szCs w:val="21"/>
              </w:rPr>
            </w:pPr>
            <w:r w:rsidRPr="00363EBA">
              <w:rPr>
                <w:rFonts w:ascii="Times New Roman" w:eastAsia="宋体" w:hAnsi="Times New Roman" w:cs="Times New Roman"/>
                <w:color w:val="000000"/>
                <w:kern w:val="0"/>
                <w:szCs w:val="21"/>
              </w:rPr>
              <w:t>APC-Cy7</w:t>
            </w:r>
          </w:p>
        </w:tc>
        <w:tc>
          <w:tcPr>
            <w:tcW w:w="6384" w:type="dxa"/>
            <w:shd w:val="clear" w:color="auto" w:fill="auto"/>
            <w:vAlign w:val="center"/>
          </w:tcPr>
          <w:p w14:paraId="424692E3" w14:textId="77777777" w:rsidR="001C5CC3" w:rsidRPr="00363EBA" w:rsidRDefault="001C5CC3" w:rsidP="005F1742">
            <w:pPr>
              <w:widowControl/>
              <w:spacing w:line="276" w:lineRule="auto"/>
              <w:jc w:val="center"/>
              <w:rPr>
                <w:rFonts w:ascii="Times New Roman" w:eastAsia="宋体" w:hAnsi="Times New Roman" w:cs="Times New Roman"/>
                <w:bCs/>
                <w:color w:val="000000"/>
                <w:kern w:val="0"/>
                <w:szCs w:val="21"/>
              </w:rPr>
            </w:pPr>
            <w:r w:rsidRPr="00363EBA">
              <w:rPr>
                <w:rFonts w:ascii="Times New Roman" w:eastAsia="宋体" w:hAnsi="Times New Roman" w:cs="Times New Roman"/>
                <w:bCs/>
                <w:color w:val="000000"/>
                <w:kern w:val="0"/>
                <w:szCs w:val="21"/>
              </w:rPr>
              <w:t xml:space="preserve">APC-H7 Mouse Anti-Human </w:t>
            </w:r>
            <w:proofErr w:type="spellStart"/>
            <w:r w:rsidRPr="00363EBA">
              <w:rPr>
                <w:rFonts w:ascii="Times New Roman" w:eastAsia="宋体" w:hAnsi="Times New Roman" w:cs="Times New Roman"/>
                <w:bCs/>
                <w:color w:val="000000"/>
                <w:kern w:val="0"/>
                <w:szCs w:val="21"/>
              </w:rPr>
              <w:t>IgD</w:t>
            </w:r>
            <w:proofErr w:type="spellEnd"/>
            <w:r w:rsidRPr="00363EBA">
              <w:rPr>
                <w:rFonts w:ascii="Times New Roman" w:eastAsia="宋体" w:hAnsi="Times New Roman" w:cs="Times New Roman" w:hint="eastAsia"/>
                <w:bCs/>
                <w:color w:val="000000"/>
                <w:kern w:val="0"/>
                <w:szCs w:val="21"/>
              </w:rPr>
              <w:t xml:space="preserve"> </w:t>
            </w:r>
            <w:r w:rsidRPr="00363EBA">
              <w:rPr>
                <w:rFonts w:ascii="Times New Roman" w:eastAsia="宋体" w:hAnsi="Times New Roman" w:cs="Times New Roman"/>
                <w:bCs/>
                <w:color w:val="000000"/>
                <w:kern w:val="0"/>
                <w:szCs w:val="21"/>
              </w:rPr>
              <w:t>(IA6-2)</w:t>
            </w:r>
          </w:p>
        </w:tc>
        <w:tc>
          <w:tcPr>
            <w:tcW w:w="1559" w:type="dxa"/>
            <w:shd w:val="clear" w:color="auto" w:fill="auto"/>
            <w:vAlign w:val="center"/>
          </w:tcPr>
          <w:p w14:paraId="287DDCC4" w14:textId="77777777" w:rsidR="001C5CC3" w:rsidRPr="00363EBA" w:rsidRDefault="001C5CC3" w:rsidP="005F1742">
            <w:pPr>
              <w:widowControl/>
              <w:spacing w:line="276" w:lineRule="auto"/>
              <w:jc w:val="center"/>
              <w:rPr>
                <w:rFonts w:ascii="Times New Roman" w:eastAsia="宋体" w:hAnsi="Times New Roman" w:cs="Times New Roman"/>
                <w:bCs/>
                <w:color w:val="000000"/>
                <w:kern w:val="0"/>
                <w:szCs w:val="21"/>
              </w:rPr>
            </w:pPr>
            <w:r w:rsidRPr="00363EBA">
              <w:rPr>
                <w:rFonts w:ascii="Times New Roman" w:eastAsia="宋体" w:hAnsi="Times New Roman" w:cs="Times New Roman"/>
                <w:bCs/>
                <w:color w:val="000000"/>
                <w:kern w:val="0"/>
                <w:szCs w:val="21"/>
              </w:rPr>
              <w:t>561305</w:t>
            </w:r>
          </w:p>
        </w:tc>
      </w:tr>
      <w:tr w:rsidR="001C5CC3" w:rsidRPr="00363EBA" w14:paraId="644B7783" w14:textId="77777777" w:rsidTr="005F1742">
        <w:trPr>
          <w:trHeight w:val="57"/>
        </w:trPr>
        <w:tc>
          <w:tcPr>
            <w:tcW w:w="1418" w:type="dxa"/>
            <w:shd w:val="clear" w:color="auto" w:fill="auto"/>
            <w:vAlign w:val="center"/>
          </w:tcPr>
          <w:p w14:paraId="1707D4F5" w14:textId="77777777" w:rsidR="001C5CC3" w:rsidRPr="00363EBA" w:rsidRDefault="001C5CC3" w:rsidP="005F1742">
            <w:pPr>
              <w:widowControl/>
              <w:spacing w:line="276" w:lineRule="auto"/>
              <w:jc w:val="center"/>
              <w:rPr>
                <w:rFonts w:ascii="Times New Roman" w:eastAsia="宋体" w:hAnsi="Times New Roman" w:cs="Times New Roman"/>
                <w:color w:val="000000"/>
                <w:kern w:val="0"/>
                <w:szCs w:val="21"/>
              </w:rPr>
            </w:pPr>
            <w:r w:rsidRPr="00363EBA">
              <w:rPr>
                <w:rFonts w:ascii="Times New Roman" w:eastAsia="宋体" w:hAnsi="Times New Roman" w:cs="Times New Roman"/>
                <w:color w:val="000000"/>
                <w:kern w:val="0"/>
                <w:szCs w:val="21"/>
              </w:rPr>
              <w:t>APC-R700</w:t>
            </w:r>
          </w:p>
        </w:tc>
        <w:tc>
          <w:tcPr>
            <w:tcW w:w="6384" w:type="dxa"/>
            <w:shd w:val="clear" w:color="auto" w:fill="auto"/>
            <w:vAlign w:val="center"/>
          </w:tcPr>
          <w:p w14:paraId="228175F9" w14:textId="77777777" w:rsidR="001C5CC3" w:rsidRPr="00363EBA" w:rsidRDefault="001C5CC3" w:rsidP="005F1742">
            <w:pPr>
              <w:widowControl/>
              <w:spacing w:line="276" w:lineRule="auto"/>
              <w:jc w:val="center"/>
              <w:rPr>
                <w:rFonts w:ascii="Times New Roman" w:eastAsia="宋体" w:hAnsi="Times New Roman" w:cs="Times New Roman"/>
                <w:bCs/>
                <w:color w:val="000000"/>
                <w:kern w:val="0"/>
                <w:szCs w:val="21"/>
              </w:rPr>
            </w:pPr>
            <w:r w:rsidRPr="00363EBA">
              <w:rPr>
                <w:rFonts w:ascii="Times New Roman" w:eastAsia="宋体" w:hAnsi="Times New Roman" w:cs="Times New Roman"/>
                <w:bCs/>
                <w:color w:val="000000"/>
                <w:kern w:val="0"/>
                <w:szCs w:val="21"/>
              </w:rPr>
              <w:t>Fixable Viability Stain 700</w:t>
            </w:r>
          </w:p>
        </w:tc>
        <w:tc>
          <w:tcPr>
            <w:tcW w:w="1559" w:type="dxa"/>
            <w:shd w:val="clear" w:color="auto" w:fill="auto"/>
            <w:vAlign w:val="center"/>
          </w:tcPr>
          <w:p w14:paraId="5B97A96C" w14:textId="77777777" w:rsidR="001C5CC3" w:rsidRPr="00363EBA" w:rsidRDefault="001C5CC3" w:rsidP="005F1742">
            <w:pPr>
              <w:widowControl/>
              <w:spacing w:line="276" w:lineRule="auto"/>
              <w:jc w:val="center"/>
              <w:rPr>
                <w:rFonts w:ascii="Times New Roman" w:eastAsia="宋体" w:hAnsi="Times New Roman" w:cs="Times New Roman"/>
                <w:bCs/>
                <w:color w:val="000000"/>
                <w:kern w:val="0"/>
                <w:szCs w:val="21"/>
              </w:rPr>
            </w:pPr>
            <w:r w:rsidRPr="00363EBA">
              <w:rPr>
                <w:rFonts w:ascii="Times New Roman" w:eastAsia="宋体" w:hAnsi="Times New Roman" w:cs="Times New Roman"/>
                <w:bCs/>
                <w:color w:val="000000"/>
                <w:kern w:val="0"/>
                <w:szCs w:val="21"/>
              </w:rPr>
              <w:t>564997</w:t>
            </w:r>
          </w:p>
        </w:tc>
      </w:tr>
      <w:tr w:rsidR="001C5CC3" w:rsidRPr="00363EBA" w14:paraId="0B271F05" w14:textId="77777777" w:rsidTr="005F1742">
        <w:trPr>
          <w:trHeight w:val="57"/>
        </w:trPr>
        <w:tc>
          <w:tcPr>
            <w:tcW w:w="9361" w:type="dxa"/>
            <w:gridSpan w:val="3"/>
            <w:shd w:val="clear" w:color="auto" w:fill="auto"/>
            <w:vAlign w:val="center"/>
          </w:tcPr>
          <w:p w14:paraId="3E34D048" w14:textId="77777777" w:rsidR="001C5CC3" w:rsidRPr="00363EBA" w:rsidRDefault="001C5CC3" w:rsidP="005F1742">
            <w:pPr>
              <w:widowControl/>
              <w:spacing w:line="276" w:lineRule="auto"/>
              <w:jc w:val="center"/>
              <w:rPr>
                <w:rFonts w:ascii="Times New Roman" w:eastAsia="Times New Roman" w:hAnsi="Times New Roman" w:cs="Times New Roman"/>
                <w:b/>
                <w:kern w:val="0"/>
                <w:szCs w:val="21"/>
              </w:rPr>
            </w:pPr>
            <w:r w:rsidRPr="00363EBA">
              <w:rPr>
                <w:rFonts w:ascii="Times New Roman" w:eastAsia="宋体" w:hAnsi="Times New Roman" w:cs="Times New Roman"/>
                <w:b/>
                <w:color w:val="000000"/>
                <w:kern w:val="0"/>
                <w:szCs w:val="21"/>
              </w:rPr>
              <w:t>Monocyte</w:t>
            </w:r>
            <w:r w:rsidRPr="00363EBA">
              <w:rPr>
                <w:rFonts w:ascii="Times New Roman" w:eastAsia="宋体" w:hAnsi="Times New Roman" w:cs="Times New Roman" w:hint="eastAsia"/>
                <w:b/>
                <w:color w:val="000000"/>
                <w:kern w:val="0"/>
                <w:szCs w:val="21"/>
              </w:rPr>
              <w:t>s</w:t>
            </w:r>
          </w:p>
        </w:tc>
      </w:tr>
      <w:tr w:rsidR="001C5CC3" w:rsidRPr="00363EBA" w14:paraId="28B8AB6F" w14:textId="77777777" w:rsidTr="005F1742">
        <w:trPr>
          <w:trHeight w:val="57"/>
        </w:trPr>
        <w:tc>
          <w:tcPr>
            <w:tcW w:w="1418" w:type="dxa"/>
            <w:shd w:val="clear" w:color="auto" w:fill="auto"/>
            <w:vAlign w:val="center"/>
          </w:tcPr>
          <w:p w14:paraId="76DDB384" w14:textId="77777777" w:rsidR="001C5CC3" w:rsidRPr="00363EBA" w:rsidRDefault="001C5CC3" w:rsidP="005F1742">
            <w:pPr>
              <w:widowControl/>
              <w:spacing w:line="276" w:lineRule="auto"/>
              <w:jc w:val="center"/>
              <w:rPr>
                <w:rFonts w:ascii="Times New Roman" w:eastAsia="宋体" w:hAnsi="Times New Roman" w:cs="Times New Roman"/>
                <w:color w:val="000000"/>
                <w:kern w:val="0"/>
                <w:szCs w:val="21"/>
              </w:rPr>
            </w:pPr>
            <w:r w:rsidRPr="00363EBA">
              <w:rPr>
                <w:rFonts w:ascii="Times New Roman" w:eastAsia="宋体" w:hAnsi="Times New Roman" w:cs="Times New Roman"/>
                <w:color w:val="000000"/>
                <w:kern w:val="0"/>
                <w:szCs w:val="21"/>
              </w:rPr>
              <w:t>BV421</w:t>
            </w:r>
          </w:p>
        </w:tc>
        <w:tc>
          <w:tcPr>
            <w:tcW w:w="6384" w:type="dxa"/>
            <w:shd w:val="clear" w:color="auto" w:fill="auto"/>
            <w:vAlign w:val="center"/>
          </w:tcPr>
          <w:p w14:paraId="323CD1B4" w14:textId="77777777" w:rsidR="001C5CC3" w:rsidRPr="00363EBA" w:rsidRDefault="001C5CC3" w:rsidP="005F1742">
            <w:pPr>
              <w:widowControl/>
              <w:spacing w:line="276" w:lineRule="auto"/>
              <w:jc w:val="center"/>
              <w:rPr>
                <w:rFonts w:ascii="Times New Roman" w:eastAsia="宋体" w:hAnsi="Times New Roman" w:cs="Times New Roman"/>
                <w:bCs/>
                <w:color w:val="000000"/>
                <w:kern w:val="0"/>
                <w:szCs w:val="21"/>
              </w:rPr>
            </w:pPr>
            <w:r w:rsidRPr="00363EBA">
              <w:rPr>
                <w:rFonts w:ascii="Times New Roman" w:eastAsia="宋体" w:hAnsi="Times New Roman" w:cs="Times New Roman"/>
                <w:bCs/>
                <w:color w:val="000000"/>
                <w:kern w:val="0"/>
                <w:szCs w:val="21"/>
              </w:rPr>
              <w:t>BV421 Mouse Anti-Human TLR4 (CD284) (TF901)</w:t>
            </w:r>
          </w:p>
        </w:tc>
        <w:tc>
          <w:tcPr>
            <w:tcW w:w="1559" w:type="dxa"/>
            <w:shd w:val="clear" w:color="auto" w:fill="auto"/>
            <w:vAlign w:val="center"/>
          </w:tcPr>
          <w:p w14:paraId="6245BEE1" w14:textId="77777777" w:rsidR="001C5CC3" w:rsidRPr="00363EBA" w:rsidRDefault="001C5CC3" w:rsidP="005F1742">
            <w:pPr>
              <w:widowControl/>
              <w:spacing w:line="276" w:lineRule="auto"/>
              <w:jc w:val="center"/>
              <w:rPr>
                <w:rFonts w:ascii="Times New Roman" w:eastAsia="宋体" w:hAnsi="Times New Roman" w:cs="Times New Roman"/>
                <w:bCs/>
                <w:color w:val="000000"/>
                <w:kern w:val="0"/>
                <w:szCs w:val="21"/>
              </w:rPr>
            </w:pPr>
            <w:r w:rsidRPr="00363EBA">
              <w:rPr>
                <w:rFonts w:ascii="Times New Roman" w:eastAsia="宋体" w:hAnsi="Times New Roman" w:cs="Times New Roman"/>
                <w:bCs/>
                <w:color w:val="000000"/>
                <w:kern w:val="0"/>
                <w:szCs w:val="21"/>
              </w:rPr>
              <w:t>564401</w:t>
            </w:r>
          </w:p>
        </w:tc>
      </w:tr>
      <w:tr w:rsidR="001C5CC3" w:rsidRPr="00363EBA" w14:paraId="1D038B50" w14:textId="77777777" w:rsidTr="005F1742">
        <w:trPr>
          <w:trHeight w:val="57"/>
        </w:trPr>
        <w:tc>
          <w:tcPr>
            <w:tcW w:w="1418" w:type="dxa"/>
            <w:shd w:val="clear" w:color="auto" w:fill="auto"/>
            <w:vAlign w:val="center"/>
          </w:tcPr>
          <w:p w14:paraId="4F95982A" w14:textId="77777777" w:rsidR="001C5CC3" w:rsidRPr="00363EBA" w:rsidRDefault="001C5CC3" w:rsidP="005F1742">
            <w:pPr>
              <w:widowControl/>
              <w:spacing w:line="276" w:lineRule="auto"/>
              <w:jc w:val="center"/>
              <w:rPr>
                <w:rFonts w:ascii="Times New Roman" w:eastAsia="宋体" w:hAnsi="Times New Roman" w:cs="Times New Roman"/>
                <w:color w:val="000000"/>
                <w:kern w:val="0"/>
                <w:szCs w:val="21"/>
              </w:rPr>
            </w:pPr>
            <w:r w:rsidRPr="00363EBA">
              <w:rPr>
                <w:rFonts w:ascii="Times New Roman" w:eastAsia="宋体" w:hAnsi="Times New Roman" w:cs="Times New Roman"/>
                <w:color w:val="000000"/>
                <w:kern w:val="0"/>
                <w:szCs w:val="21"/>
              </w:rPr>
              <w:t>BV510</w:t>
            </w:r>
          </w:p>
        </w:tc>
        <w:tc>
          <w:tcPr>
            <w:tcW w:w="6384" w:type="dxa"/>
            <w:shd w:val="clear" w:color="auto" w:fill="auto"/>
            <w:vAlign w:val="center"/>
          </w:tcPr>
          <w:p w14:paraId="38FB711A" w14:textId="77777777" w:rsidR="001C5CC3" w:rsidRPr="00363EBA" w:rsidRDefault="001C5CC3" w:rsidP="005F1742">
            <w:pPr>
              <w:widowControl/>
              <w:spacing w:line="276" w:lineRule="auto"/>
              <w:jc w:val="center"/>
              <w:rPr>
                <w:rFonts w:ascii="Times New Roman" w:eastAsia="宋体" w:hAnsi="Times New Roman" w:cs="Times New Roman"/>
                <w:bCs/>
                <w:color w:val="000000"/>
                <w:kern w:val="0"/>
                <w:szCs w:val="21"/>
              </w:rPr>
            </w:pPr>
            <w:r w:rsidRPr="00363EBA">
              <w:rPr>
                <w:rFonts w:ascii="Times New Roman" w:eastAsia="宋体" w:hAnsi="Times New Roman" w:cs="Times New Roman"/>
                <w:bCs/>
                <w:color w:val="000000"/>
                <w:kern w:val="0"/>
                <w:szCs w:val="21"/>
              </w:rPr>
              <w:t>BV510 Mouse Anti-Human CD40</w:t>
            </w:r>
            <w:r w:rsidRPr="00363EBA">
              <w:rPr>
                <w:rFonts w:ascii="Times New Roman" w:eastAsia="宋体" w:hAnsi="Times New Roman" w:cs="Times New Roman" w:hint="eastAsia"/>
                <w:bCs/>
                <w:color w:val="000000"/>
                <w:kern w:val="0"/>
                <w:szCs w:val="21"/>
              </w:rPr>
              <w:t xml:space="preserve"> </w:t>
            </w:r>
            <w:r w:rsidRPr="00363EBA">
              <w:rPr>
                <w:rFonts w:ascii="Times New Roman" w:eastAsia="宋体" w:hAnsi="Times New Roman" w:cs="Times New Roman"/>
                <w:bCs/>
                <w:color w:val="000000"/>
                <w:kern w:val="0"/>
                <w:szCs w:val="21"/>
              </w:rPr>
              <w:t>(5C3)</w:t>
            </w:r>
          </w:p>
        </w:tc>
        <w:tc>
          <w:tcPr>
            <w:tcW w:w="1559" w:type="dxa"/>
            <w:shd w:val="clear" w:color="auto" w:fill="auto"/>
            <w:vAlign w:val="center"/>
          </w:tcPr>
          <w:p w14:paraId="212ED73A" w14:textId="77777777" w:rsidR="001C5CC3" w:rsidRPr="00363EBA" w:rsidRDefault="001C5CC3" w:rsidP="005F1742">
            <w:pPr>
              <w:widowControl/>
              <w:spacing w:line="276" w:lineRule="auto"/>
              <w:jc w:val="center"/>
              <w:rPr>
                <w:rFonts w:ascii="Times New Roman" w:eastAsia="宋体" w:hAnsi="Times New Roman" w:cs="Times New Roman"/>
                <w:bCs/>
                <w:color w:val="000000"/>
                <w:kern w:val="0"/>
                <w:szCs w:val="21"/>
              </w:rPr>
            </w:pPr>
            <w:r w:rsidRPr="00363EBA">
              <w:rPr>
                <w:rFonts w:ascii="Times New Roman" w:eastAsia="宋体" w:hAnsi="Times New Roman" w:cs="Times New Roman"/>
                <w:bCs/>
                <w:color w:val="000000"/>
                <w:kern w:val="0"/>
                <w:szCs w:val="21"/>
              </w:rPr>
              <w:t>563456</w:t>
            </w:r>
          </w:p>
        </w:tc>
      </w:tr>
      <w:tr w:rsidR="001C5CC3" w:rsidRPr="00363EBA" w14:paraId="20A4D8EE" w14:textId="77777777" w:rsidTr="005F1742">
        <w:trPr>
          <w:trHeight w:val="57"/>
        </w:trPr>
        <w:tc>
          <w:tcPr>
            <w:tcW w:w="1418" w:type="dxa"/>
            <w:shd w:val="clear" w:color="auto" w:fill="auto"/>
            <w:vAlign w:val="center"/>
          </w:tcPr>
          <w:p w14:paraId="2C043B3B" w14:textId="77777777" w:rsidR="001C5CC3" w:rsidRPr="00363EBA" w:rsidRDefault="001C5CC3" w:rsidP="005F1742">
            <w:pPr>
              <w:widowControl/>
              <w:spacing w:line="276" w:lineRule="auto"/>
              <w:jc w:val="center"/>
              <w:rPr>
                <w:rFonts w:ascii="Times New Roman" w:eastAsia="宋体" w:hAnsi="Times New Roman" w:cs="Times New Roman"/>
                <w:color w:val="000000"/>
                <w:kern w:val="0"/>
                <w:szCs w:val="21"/>
              </w:rPr>
            </w:pPr>
            <w:r w:rsidRPr="00363EBA">
              <w:rPr>
                <w:rFonts w:ascii="Times New Roman" w:eastAsia="宋体" w:hAnsi="Times New Roman" w:cs="Times New Roman"/>
                <w:color w:val="000000"/>
                <w:kern w:val="0"/>
                <w:szCs w:val="21"/>
              </w:rPr>
              <w:t>BV605</w:t>
            </w:r>
          </w:p>
        </w:tc>
        <w:tc>
          <w:tcPr>
            <w:tcW w:w="6384" w:type="dxa"/>
            <w:shd w:val="clear" w:color="auto" w:fill="auto"/>
            <w:vAlign w:val="center"/>
          </w:tcPr>
          <w:p w14:paraId="3960FEA1" w14:textId="77777777" w:rsidR="001C5CC3" w:rsidRPr="00363EBA" w:rsidRDefault="001C5CC3" w:rsidP="005F1742">
            <w:pPr>
              <w:widowControl/>
              <w:spacing w:line="276" w:lineRule="auto"/>
              <w:jc w:val="center"/>
              <w:rPr>
                <w:rFonts w:ascii="Times New Roman" w:eastAsia="宋体" w:hAnsi="Times New Roman" w:cs="Times New Roman"/>
                <w:bCs/>
                <w:color w:val="000000"/>
                <w:kern w:val="0"/>
                <w:szCs w:val="21"/>
              </w:rPr>
            </w:pPr>
            <w:r w:rsidRPr="00363EBA">
              <w:rPr>
                <w:rFonts w:ascii="Times New Roman" w:eastAsia="宋体" w:hAnsi="Times New Roman" w:cs="Times New Roman"/>
                <w:bCs/>
                <w:color w:val="000000"/>
                <w:kern w:val="0"/>
                <w:szCs w:val="21"/>
              </w:rPr>
              <w:t>BV605 Mouse Anti-Human CD45</w:t>
            </w:r>
            <w:r w:rsidRPr="00363EBA">
              <w:rPr>
                <w:rFonts w:ascii="Times New Roman" w:eastAsia="宋体" w:hAnsi="Times New Roman" w:cs="Times New Roman" w:hint="eastAsia"/>
                <w:bCs/>
                <w:color w:val="000000"/>
                <w:kern w:val="0"/>
                <w:szCs w:val="21"/>
              </w:rPr>
              <w:t xml:space="preserve"> </w:t>
            </w:r>
            <w:r w:rsidRPr="00363EBA">
              <w:rPr>
                <w:rFonts w:ascii="Times New Roman" w:eastAsia="宋体" w:hAnsi="Times New Roman" w:cs="Times New Roman"/>
                <w:bCs/>
                <w:color w:val="000000"/>
                <w:kern w:val="0"/>
                <w:szCs w:val="21"/>
              </w:rPr>
              <w:t>(HI30)</w:t>
            </w:r>
          </w:p>
        </w:tc>
        <w:tc>
          <w:tcPr>
            <w:tcW w:w="1559" w:type="dxa"/>
            <w:shd w:val="clear" w:color="auto" w:fill="auto"/>
            <w:vAlign w:val="center"/>
          </w:tcPr>
          <w:p w14:paraId="5915492B" w14:textId="77777777" w:rsidR="001C5CC3" w:rsidRPr="00363EBA" w:rsidRDefault="001C5CC3" w:rsidP="005F1742">
            <w:pPr>
              <w:widowControl/>
              <w:spacing w:line="276" w:lineRule="auto"/>
              <w:jc w:val="center"/>
              <w:rPr>
                <w:rFonts w:ascii="Times New Roman" w:eastAsia="宋体" w:hAnsi="Times New Roman" w:cs="Times New Roman"/>
                <w:bCs/>
                <w:color w:val="000000"/>
                <w:kern w:val="0"/>
                <w:szCs w:val="21"/>
              </w:rPr>
            </w:pPr>
            <w:r w:rsidRPr="00363EBA">
              <w:rPr>
                <w:rFonts w:ascii="Times New Roman" w:eastAsia="宋体" w:hAnsi="Times New Roman" w:cs="Times New Roman"/>
                <w:bCs/>
                <w:color w:val="000000"/>
                <w:kern w:val="0"/>
                <w:szCs w:val="21"/>
              </w:rPr>
              <w:t>564047</w:t>
            </w:r>
          </w:p>
        </w:tc>
      </w:tr>
      <w:tr w:rsidR="001C5CC3" w:rsidRPr="00363EBA" w14:paraId="5D86C978" w14:textId="77777777" w:rsidTr="005F1742">
        <w:trPr>
          <w:trHeight w:val="57"/>
        </w:trPr>
        <w:tc>
          <w:tcPr>
            <w:tcW w:w="1418" w:type="dxa"/>
            <w:shd w:val="clear" w:color="auto" w:fill="auto"/>
            <w:vAlign w:val="center"/>
          </w:tcPr>
          <w:p w14:paraId="6F22E1EC" w14:textId="77777777" w:rsidR="001C5CC3" w:rsidRPr="00363EBA" w:rsidRDefault="001C5CC3" w:rsidP="005F1742">
            <w:pPr>
              <w:widowControl/>
              <w:spacing w:line="276" w:lineRule="auto"/>
              <w:jc w:val="center"/>
              <w:rPr>
                <w:rFonts w:ascii="Times New Roman" w:eastAsia="宋体" w:hAnsi="Times New Roman" w:cs="Times New Roman"/>
                <w:color w:val="000000"/>
                <w:kern w:val="0"/>
                <w:szCs w:val="21"/>
              </w:rPr>
            </w:pPr>
            <w:r w:rsidRPr="00363EBA">
              <w:rPr>
                <w:rFonts w:ascii="Times New Roman" w:eastAsia="宋体" w:hAnsi="Times New Roman" w:cs="Times New Roman"/>
                <w:color w:val="000000"/>
                <w:kern w:val="0"/>
                <w:szCs w:val="21"/>
              </w:rPr>
              <w:t>FITC</w:t>
            </w:r>
          </w:p>
        </w:tc>
        <w:tc>
          <w:tcPr>
            <w:tcW w:w="6384" w:type="dxa"/>
            <w:shd w:val="clear" w:color="auto" w:fill="auto"/>
            <w:vAlign w:val="center"/>
          </w:tcPr>
          <w:p w14:paraId="2842152B" w14:textId="77777777" w:rsidR="001C5CC3" w:rsidRPr="00363EBA" w:rsidRDefault="001C5CC3" w:rsidP="005F1742">
            <w:pPr>
              <w:widowControl/>
              <w:spacing w:line="276" w:lineRule="auto"/>
              <w:jc w:val="center"/>
              <w:rPr>
                <w:rFonts w:ascii="Times New Roman" w:eastAsia="宋体" w:hAnsi="Times New Roman" w:cs="Times New Roman"/>
                <w:bCs/>
                <w:color w:val="000000"/>
                <w:kern w:val="0"/>
                <w:szCs w:val="21"/>
              </w:rPr>
            </w:pPr>
            <w:r w:rsidRPr="00363EBA">
              <w:rPr>
                <w:rFonts w:ascii="Times New Roman" w:eastAsia="宋体" w:hAnsi="Times New Roman" w:cs="Times New Roman"/>
                <w:bCs/>
                <w:color w:val="000000"/>
                <w:kern w:val="0"/>
                <w:szCs w:val="21"/>
              </w:rPr>
              <w:t>FITC Mouse Anti-Human CD14</w:t>
            </w:r>
            <w:r w:rsidRPr="00363EBA">
              <w:rPr>
                <w:rFonts w:ascii="Times New Roman" w:eastAsia="宋体" w:hAnsi="Times New Roman" w:cs="Times New Roman" w:hint="eastAsia"/>
                <w:bCs/>
                <w:color w:val="000000"/>
                <w:kern w:val="0"/>
                <w:szCs w:val="21"/>
              </w:rPr>
              <w:t xml:space="preserve"> </w:t>
            </w:r>
            <w:r w:rsidRPr="00363EBA">
              <w:rPr>
                <w:rFonts w:ascii="Times New Roman" w:eastAsia="宋体" w:hAnsi="Times New Roman" w:cs="Times New Roman"/>
                <w:bCs/>
                <w:color w:val="000000"/>
                <w:kern w:val="0"/>
                <w:szCs w:val="21"/>
              </w:rPr>
              <w:t>(M5E2)</w:t>
            </w:r>
          </w:p>
        </w:tc>
        <w:tc>
          <w:tcPr>
            <w:tcW w:w="1559" w:type="dxa"/>
            <w:shd w:val="clear" w:color="auto" w:fill="auto"/>
            <w:vAlign w:val="center"/>
          </w:tcPr>
          <w:p w14:paraId="0A32E4F9" w14:textId="77777777" w:rsidR="001C5CC3" w:rsidRPr="00363EBA" w:rsidRDefault="001C5CC3" w:rsidP="005F1742">
            <w:pPr>
              <w:widowControl/>
              <w:spacing w:line="276" w:lineRule="auto"/>
              <w:jc w:val="center"/>
              <w:rPr>
                <w:rFonts w:ascii="Times New Roman" w:eastAsia="宋体" w:hAnsi="Times New Roman" w:cs="Times New Roman"/>
                <w:bCs/>
                <w:color w:val="000000"/>
                <w:kern w:val="0"/>
                <w:szCs w:val="21"/>
              </w:rPr>
            </w:pPr>
            <w:r w:rsidRPr="00363EBA">
              <w:rPr>
                <w:rFonts w:ascii="Times New Roman" w:eastAsia="宋体" w:hAnsi="Times New Roman" w:cs="Times New Roman"/>
                <w:bCs/>
                <w:color w:val="000000"/>
                <w:kern w:val="0"/>
                <w:szCs w:val="21"/>
              </w:rPr>
              <w:t>555397</w:t>
            </w:r>
          </w:p>
        </w:tc>
      </w:tr>
      <w:tr w:rsidR="001C5CC3" w:rsidRPr="00363EBA" w14:paraId="1A6963AE" w14:textId="77777777" w:rsidTr="005F1742">
        <w:trPr>
          <w:trHeight w:val="57"/>
        </w:trPr>
        <w:tc>
          <w:tcPr>
            <w:tcW w:w="1418" w:type="dxa"/>
            <w:shd w:val="clear" w:color="auto" w:fill="auto"/>
            <w:vAlign w:val="center"/>
          </w:tcPr>
          <w:p w14:paraId="16EBF675" w14:textId="77777777" w:rsidR="001C5CC3" w:rsidRPr="00363EBA" w:rsidRDefault="001C5CC3" w:rsidP="005F1742">
            <w:pPr>
              <w:widowControl/>
              <w:spacing w:line="276" w:lineRule="auto"/>
              <w:jc w:val="center"/>
              <w:rPr>
                <w:rFonts w:ascii="Times New Roman" w:eastAsia="宋体" w:hAnsi="Times New Roman" w:cs="Times New Roman"/>
                <w:color w:val="000000"/>
                <w:kern w:val="0"/>
                <w:szCs w:val="21"/>
              </w:rPr>
            </w:pPr>
            <w:r w:rsidRPr="00363EBA">
              <w:rPr>
                <w:rFonts w:ascii="Times New Roman" w:eastAsia="宋体" w:hAnsi="Times New Roman" w:cs="Times New Roman"/>
                <w:color w:val="000000"/>
                <w:kern w:val="0"/>
                <w:szCs w:val="21"/>
              </w:rPr>
              <w:t>PE</w:t>
            </w:r>
          </w:p>
        </w:tc>
        <w:tc>
          <w:tcPr>
            <w:tcW w:w="6384" w:type="dxa"/>
            <w:shd w:val="clear" w:color="auto" w:fill="auto"/>
            <w:vAlign w:val="center"/>
          </w:tcPr>
          <w:p w14:paraId="755AB5A0" w14:textId="77777777" w:rsidR="001C5CC3" w:rsidRPr="00363EBA" w:rsidRDefault="001C5CC3" w:rsidP="005F1742">
            <w:pPr>
              <w:widowControl/>
              <w:spacing w:line="276" w:lineRule="auto"/>
              <w:jc w:val="center"/>
              <w:rPr>
                <w:rFonts w:ascii="Times New Roman" w:eastAsia="宋体" w:hAnsi="Times New Roman" w:cs="Times New Roman"/>
                <w:bCs/>
                <w:color w:val="000000"/>
                <w:kern w:val="0"/>
                <w:szCs w:val="21"/>
              </w:rPr>
            </w:pPr>
            <w:r w:rsidRPr="00363EBA">
              <w:rPr>
                <w:rFonts w:ascii="Times New Roman" w:eastAsia="宋体" w:hAnsi="Times New Roman" w:cs="Times New Roman"/>
                <w:bCs/>
                <w:color w:val="000000"/>
                <w:kern w:val="0"/>
                <w:szCs w:val="21"/>
              </w:rPr>
              <w:t>PE Mouse Anti-Human HLA-DR</w:t>
            </w:r>
            <w:r w:rsidRPr="00363EBA">
              <w:rPr>
                <w:rFonts w:ascii="Times New Roman" w:eastAsia="宋体" w:hAnsi="Times New Roman" w:cs="Times New Roman" w:hint="eastAsia"/>
                <w:bCs/>
                <w:color w:val="000000"/>
                <w:kern w:val="0"/>
                <w:szCs w:val="21"/>
              </w:rPr>
              <w:t xml:space="preserve"> </w:t>
            </w:r>
            <w:r w:rsidRPr="00363EBA">
              <w:rPr>
                <w:rFonts w:ascii="Times New Roman" w:eastAsia="宋体" w:hAnsi="Times New Roman" w:cs="Times New Roman"/>
                <w:bCs/>
                <w:color w:val="000000"/>
                <w:kern w:val="0"/>
                <w:szCs w:val="21"/>
              </w:rPr>
              <w:t>(TU36)</w:t>
            </w:r>
          </w:p>
        </w:tc>
        <w:tc>
          <w:tcPr>
            <w:tcW w:w="1559" w:type="dxa"/>
            <w:shd w:val="clear" w:color="auto" w:fill="auto"/>
            <w:vAlign w:val="center"/>
          </w:tcPr>
          <w:p w14:paraId="33F6B423" w14:textId="77777777" w:rsidR="001C5CC3" w:rsidRPr="00363EBA" w:rsidRDefault="001C5CC3" w:rsidP="005F1742">
            <w:pPr>
              <w:widowControl/>
              <w:spacing w:line="276" w:lineRule="auto"/>
              <w:jc w:val="center"/>
              <w:rPr>
                <w:rFonts w:ascii="Times New Roman" w:eastAsia="宋体" w:hAnsi="Times New Roman" w:cs="Times New Roman"/>
                <w:bCs/>
                <w:color w:val="000000"/>
                <w:kern w:val="0"/>
                <w:szCs w:val="21"/>
              </w:rPr>
            </w:pPr>
            <w:r w:rsidRPr="00363EBA">
              <w:rPr>
                <w:rFonts w:ascii="Times New Roman" w:eastAsia="宋体" w:hAnsi="Times New Roman" w:cs="Times New Roman"/>
                <w:bCs/>
                <w:color w:val="000000"/>
                <w:kern w:val="0"/>
                <w:szCs w:val="21"/>
              </w:rPr>
              <w:t>555561</w:t>
            </w:r>
          </w:p>
        </w:tc>
      </w:tr>
      <w:tr w:rsidR="001C5CC3" w:rsidRPr="00363EBA" w14:paraId="31B8D21F" w14:textId="77777777" w:rsidTr="005F1742">
        <w:trPr>
          <w:trHeight w:val="57"/>
        </w:trPr>
        <w:tc>
          <w:tcPr>
            <w:tcW w:w="1418" w:type="dxa"/>
            <w:shd w:val="clear" w:color="auto" w:fill="auto"/>
            <w:vAlign w:val="center"/>
          </w:tcPr>
          <w:p w14:paraId="5821D031" w14:textId="77777777" w:rsidR="001C5CC3" w:rsidRPr="00363EBA" w:rsidRDefault="001C5CC3" w:rsidP="005F1742">
            <w:pPr>
              <w:widowControl/>
              <w:spacing w:line="276" w:lineRule="auto"/>
              <w:jc w:val="center"/>
              <w:rPr>
                <w:rFonts w:ascii="Times New Roman" w:eastAsia="宋体" w:hAnsi="Times New Roman" w:cs="Times New Roman"/>
                <w:color w:val="000000"/>
                <w:kern w:val="0"/>
                <w:szCs w:val="21"/>
              </w:rPr>
            </w:pPr>
            <w:r w:rsidRPr="00363EBA">
              <w:rPr>
                <w:rFonts w:ascii="Times New Roman" w:eastAsia="宋体" w:hAnsi="Times New Roman" w:cs="Times New Roman"/>
                <w:color w:val="000000"/>
                <w:kern w:val="0"/>
                <w:szCs w:val="21"/>
              </w:rPr>
              <w:t>PerCP-Cy5.5</w:t>
            </w:r>
          </w:p>
        </w:tc>
        <w:tc>
          <w:tcPr>
            <w:tcW w:w="6384" w:type="dxa"/>
            <w:shd w:val="clear" w:color="auto" w:fill="auto"/>
            <w:vAlign w:val="center"/>
          </w:tcPr>
          <w:p w14:paraId="243CDAAB" w14:textId="77777777" w:rsidR="001C5CC3" w:rsidRPr="00363EBA" w:rsidRDefault="001C5CC3" w:rsidP="005F1742">
            <w:pPr>
              <w:widowControl/>
              <w:spacing w:line="276" w:lineRule="auto"/>
              <w:jc w:val="center"/>
              <w:rPr>
                <w:rFonts w:ascii="Times New Roman" w:eastAsia="宋体" w:hAnsi="Times New Roman" w:cs="Times New Roman"/>
                <w:bCs/>
                <w:color w:val="000000"/>
                <w:kern w:val="0"/>
                <w:szCs w:val="21"/>
              </w:rPr>
            </w:pPr>
            <w:r w:rsidRPr="00363EBA">
              <w:rPr>
                <w:rFonts w:ascii="Times New Roman" w:eastAsia="宋体" w:hAnsi="Times New Roman" w:cs="Times New Roman"/>
                <w:bCs/>
                <w:color w:val="000000"/>
                <w:kern w:val="0"/>
                <w:szCs w:val="21"/>
              </w:rPr>
              <w:t>PerCP-Cy5.5 Mouse Anti-Human CD80 (B7-1) (2D10.4)</w:t>
            </w:r>
          </w:p>
        </w:tc>
        <w:tc>
          <w:tcPr>
            <w:tcW w:w="1559" w:type="dxa"/>
            <w:shd w:val="clear" w:color="auto" w:fill="auto"/>
            <w:vAlign w:val="center"/>
          </w:tcPr>
          <w:p w14:paraId="4D9D970E" w14:textId="77777777" w:rsidR="001C5CC3" w:rsidRPr="00363EBA" w:rsidRDefault="001C5CC3" w:rsidP="005F1742">
            <w:pPr>
              <w:widowControl/>
              <w:spacing w:line="276" w:lineRule="auto"/>
              <w:jc w:val="center"/>
              <w:rPr>
                <w:rFonts w:ascii="Times New Roman" w:eastAsia="宋体" w:hAnsi="Times New Roman" w:cs="Times New Roman"/>
                <w:bCs/>
                <w:color w:val="000000"/>
                <w:kern w:val="0"/>
                <w:szCs w:val="21"/>
              </w:rPr>
            </w:pPr>
            <w:r w:rsidRPr="00363EBA">
              <w:rPr>
                <w:rFonts w:ascii="Times New Roman" w:eastAsia="宋体" w:hAnsi="Times New Roman" w:cs="Times New Roman"/>
                <w:bCs/>
                <w:color w:val="000000"/>
                <w:kern w:val="0"/>
                <w:szCs w:val="21"/>
              </w:rPr>
              <w:t>567437</w:t>
            </w:r>
          </w:p>
        </w:tc>
      </w:tr>
      <w:tr w:rsidR="001C5CC3" w:rsidRPr="00363EBA" w14:paraId="725DE4D9" w14:textId="77777777" w:rsidTr="005F1742">
        <w:trPr>
          <w:trHeight w:val="57"/>
        </w:trPr>
        <w:tc>
          <w:tcPr>
            <w:tcW w:w="1418" w:type="dxa"/>
            <w:shd w:val="clear" w:color="auto" w:fill="auto"/>
            <w:vAlign w:val="center"/>
          </w:tcPr>
          <w:p w14:paraId="1A61C788" w14:textId="77777777" w:rsidR="001C5CC3" w:rsidRPr="00363EBA" w:rsidRDefault="001C5CC3" w:rsidP="005F1742">
            <w:pPr>
              <w:widowControl/>
              <w:spacing w:line="276" w:lineRule="auto"/>
              <w:jc w:val="center"/>
              <w:rPr>
                <w:rFonts w:ascii="Times New Roman" w:eastAsia="宋体" w:hAnsi="Times New Roman" w:cs="Times New Roman"/>
                <w:color w:val="000000"/>
                <w:kern w:val="0"/>
                <w:szCs w:val="21"/>
              </w:rPr>
            </w:pPr>
            <w:r w:rsidRPr="00363EBA">
              <w:rPr>
                <w:rFonts w:ascii="Times New Roman" w:eastAsia="宋体" w:hAnsi="Times New Roman" w:cs="Times New Roman"/>
                <w:color w:val="000000"/>
                <w:kern w:val="0"/>
                <w:szCs w:val="21"/>
              </w:rPr>
              <w:t>PE-Cy7</w:t>
            </w:r>
          </w:p>
        </w:tc>
        <w:tc>
          <w:tcPr>
            <w:tcW w:w="6384" w:type="dxa"/>
            <w:shd w:val="clear" w:color="auto" w:fill="auto"/>
            <w:vAlign w:val="center"/>
          </w:tcPr>
          <w:p w14:paraId="34305ED6" w14:textId="77777777" w:rsidR="001C5CC3" w:rsidRPr="00363EBA" w:rsidRDefault="001C5CC3" w:rsidP="005F1742">
            <w:pPr>
              <w:widowControl/>
              <w:spacing w:line="276" w:lineRule="auto"/>
              <w:jc w:val="center"/>
              <w:rPr>
                <w:rFonts w:ascii="Times New Roman" w:eastAsia="宋体" w:hAnsi="Times New Roman" w:cs="Times New Roman"/>
                <w:bCs/>
                <w:color w:val="000000"/>
                <w:kern w:val="0"/>
                <w:szCs w:val="21"/>
              </w:rPr>
            </w:pPr>
            <w:r w:rsidRPr="00363EBA">
              <w:rPr>
                <w:rFonts w:ascii="Times New Roman" w:eastAsia="宋体" w:hAnsi="Times New Roman" w:cs="Times New Roman"/>
                <w:bCs/>
                <w:color w:val="000000"/>
                <w:kern w:val="0"/>
                <w:szCs w:val="21"/>
              </w:rPr>
              <w:t>PE-Cy7 Mouse Anti-Human CD274</w:t>
            </w:r>
            <w:r w:rsidRPr="00363EBA">
              <w:rPr>
                <w:rFonts w:ascii="Times New Roman" w:eastAsia="宋体" w:hAnsi="Times New Roman" w:cs="Times New Roman" w:hint="eastAsia"/>
                <w:bCs/>
                <w:color w:val="000000"/>
                <w:kern w:val="0"/>
                <w:szCs w:val="21"/>
              </w:rPr>
              <w:t xml:space="preserve"> </w:t>
            </w:r>
            <w:r w:rsidRPr="00363EBA">
              <w:rPr>
                <w:rFonts w:ascii="Times New Roman" w:eastAsia="宋体" w:hAnsi="Times New Roman" w:cs="Times New Roman"/>
                <w:bCs/>
                <w:color w:val="000000"/>
                <w:kern w:val="0"/>
                <w:szCs w:val="21"/>
              </w:rPr>
              <w:t>(MIH1)</w:t>
            </w:r>
          </w:p>
        </w:tc>
        <w:tc>
          <w:tcPr>
            <w:tcW w:w="1559" w:type="dxa"/>
            <w:shd w:val="clear" w:color="auto" w:fill="auto"/>
            <w:vAlign w:val="center"/>
          </w:tcPr>
          <w:p w14:paraId="3EB2F496" w14:textId="77777777" w:rsidR="001C5CC3" w:rsidRPr="00363EBA" w:rsidRDefault="001C5CC3" w:rsidP="005F1742">
            <w:pPr>
              <w:widowControl/>
              <w:spacing w:line="276" w:lineRule="auto"/>
              <w:jc w:val="center"/>
              <w:rPr>
                <w:rFonts w:ascii="Times New Roman" w:eastAsia="宋体" w:hAnsi="Times New Roman" w:cs="Times New Roman"/>
                <w:bCs/>
                <w:color w:val="000000"/>
                <w:kern w:val="0"/>
                <w:szCs w:val="21"/>
              </w:rPr>
            </w:pPr>
            <w:r w:rsidRPr="00363EBA">
              <w:rPr>
                <w:rFonts w:ascii="Times New Roman" w:eastAsia="宋体" w:hAnsi="Times New Roman" w:cs="Times New Roman"/>
                <w:bCs/>
                <w:color w:val="000000"/>
                <w:kern w:val="0"/>
                <w:szCs w:val="21"/>
              </w:rPr>
              <w:t>558017</w:t>
            </w:r>
          </w:p>
        </w:tc>
      </w:tr>
      <w:tr w:rsidR="001C5CC3" w:rsidRPr="00363EBA" w14:paraId="1C485716" w14:textId="77777777" w:rsidTr="005F1742">
        <w:trPr>
          <w:trHeight w:val="57"/>
        </w:trPr>
        <w:tc>
          <w:tcPr>
            <w:tcW w:w="1418" w:type="dxa"/>
            <w:shd w:val="clear" w:color="auto" w:fill="auto"/>
            <w:vAlign w:val="center"/>
          </w:tcPr>
          <w:p w14:paraId="1721482E" w14:textId="77777777" w:rsidR="001C5CC3" w:rsidRPr="00363EBA" w:rsidRDefault="001C5CC3" w:rsidP="005F1742">
            <w:pPr>
              <w:widowControl/>
              <w:spacing w:line="276" w:lineRule="auto"/>
              <w:jc w:val="center"/>
              <w:rPr>
                <w:rFonts w:ascii="Times New Roman" w:eastAsia="宋体" w:hAnsi="Times New Roman" w:cs="Times New Roman"/>
                <w:color w:val="000000"/>
                <w:kern w:val="0"/>
                <w:szCs w:val="21"/>
              </w:rPr>
            </w:pPr>
            <w:r w:rsidRPr="00363EBA">
              <w:rPr>
                <w:rFonts w:ascii="Times New Roman" w:eastAsia="宋体" w:hAnsi="Times New Roman" w:cs="Times New Roman"/>
                <w:color w:val="000000"/>
                <w:kern w:val="0"/>
                <w:szCs w:val="21"/>
              </w:rPr>
              <w:t>APC</w:t>
            </w:r>
          </w:p>
        </w:tc>
        <w:tc>
          <w:tcPr>
            <w:tcW w:w="6384" w:type="dxa"/>
            <w:shd w:val="clear" w:color="auto" w:fill="auto"/>
            <w:vAlign w:val="center"/>
          </w:tcPr>
          <w:p w14:paraId="72DABD30" w14:textId="77777777" w:rsidR="001C5CC3" w:rsidRPr="00363EBA" w:rsidRDefault="001C5CC3" w:rsidP="005F1742">
            <w:pPr>
              <w:widowControl/>
              <w:spacing w:line="276" w:lineRule="auto"/>
              <w:jc w:val="center"/>
              <w:rPr>
                <w:rFonts w:ascii="Times New Roman" w:eastAsia="宋体" w:hAnsi="Times New Roman" w:cs="Times New Roman"/>
                <w:bCs/>
                <w:color w:val="000000"/>
                <w:kern w:val="0"/>
                <w:szCs w:val="21"/>
              </w:rPr>
            </w:pPr>
            <w:r w:rsidRPr="00363EBA">
              <w:rPr>
                <w:rFonts w:ascii="Times New Roman" w:eastAsia="宋体" w:hAnsi="Times New Roman" w:cs="Times New Roman"/>
                <w:bCs/>
                <w:color w:val="000000"/>
                <w:kern w:val="0"/>
                <w:szCs w:val="21"/>
              </w:rPr>
              <w:t>Alexa Fluor 647 Mouse Anti-Human CD163</w:t>
            </w:r>
            <w:r w:rsidRPr="00363EBA">
              <w:rPr>
                <w:rFonts w:ascii="Times New Roman" w:eastAsia="宋体" w:hAnsi="Times New Roman" w:cs="Times New Roman" w:hint="eastAsia"/>
                <w:bCs/>
                <w:color w:val="000000"/>
                <w:kern w:val="0"/>
                <w:szCs w:val="21"/>
              </w:rPr>
              <w:t xml:space="preserve"> </w:t>
            </w:r>
            <w:r w:rsidRPr="00363EBA">
              <w:rPr>
                <w:rFonts w:ascii="Times New Roman" w:eastAsia="宋体" w:hAnsi="Times New Roman" w:cs="Times New Roman"/>
                <w:bCs/>
                <w:color w:val="000000"/>
                <w:kern w:val="0"/>
                <w:szCs w:val="21"/>
              </w:rPr>
              <w:t>(GHI/61)</w:t>
            </w:r>
          </w:p>
        </w:tc>
        <w:tc>
          <w:tcPr>
            <w:tcW w:w="1559" w:type="dxa"/>
            <w:shd w:val="clear" w:color="auto" w:fill="auto"/>
            <w:vAlign w:val="center"/>
          </w:tcPr>
          <w:p w14:paraId="4C98C848" w14:textId="77777777" w:rsidR="001C5CC3" w:rsidRPr="00363EBA" w:rsidRDefault="001C5CC3" w:rsidP="005F1742">
            <w:pPr>
              <w:widowControl/>
              <w:spacing w:line="276" w:lineRule="auto"/>
              <w:jc w:val="center"/>
              <w:rPr>
                <w:rFonts w:ascii="Times New Roman" w:eastAsia="宋体" w:hAnsi="Times New Roman" w:cs="Times New Roman"/>
                <w:bCs/>
                <w:color w:val="000000"/>
                <w:kern w:val="0"/>
                <w:szCs w:val="21"/>
              </w:rPr>
            </w:pPr>
            <w:r w:rsidRPr="00363EBA">
              <w:rPr>
                <w:rFonts w:ascii="Times New Roman" w:eastAsia="宋体" w:hAnsi="Times New Roman" w:cs="Times New Roman"/>
                <w:bCs/>
                <w:color w:val="000000"/>
                <w:kern w:val="0"/>
                <w:szCs w:val="21"/>
              </w:rPr>
              <w:t>562669</w:t>
            </w:r>
          </w:p>
        </w:tc>
      </w:tr>
      <w:tr w:rsidR="001C5CC3" w:rsidRPr="00363EBA" w14:paraId="0A4A757F" w14:textId="77777777" w:rsidTr="005F1742">
        <w:trPr>
          <w:trHeight w:val="57"/>
        </w:trPr>
        <w:tc>
          <w:tcPr>
            <w:tcW w:w="1418" w:type="dxa"/>
            <w:shd w:val="clear" w:color="auto" w:fill="auto"/>
            <w:vAlign w:val="center"/>
          </w:tcPr>
          <w:p w14:paraId="1E41B42C" w14:textId="77777777" w:rsidR="001C5CC3" w:rsidRPr="00363EBA" w:rsidRDefault="001C5CC3" w:rsidP="005F1742">
            <w:pPr>
              <w:widowControl/>
              <w:spacing w:line="276" w:lineRule="auto"/>
              <w:jc w:val="center"/>
              <w:rPr>
                <w:rFonts w:ascii="Times New Roman" w:eastAsia="宋体" w:hAnsi="Times New Roman" w:cs="Times New Roman"/>
                <w:color w:val="000000"/>
                <w:kern w:val="0"/>
                <w:szCs w:val="21"/>
              </w:rPr>
            </w:pPr>
            <w:r w:rsidRPr="00363EBA">
              <w:rPr>
                <w:rFonts w:ascii="Times New Roman" w:eastAsia="宋体" w:hAnsi="Times New Roman" w:cs="Times New Roman"/>
                <w:color w:val="000000"/>
                <w:kern w:val="0"/>
                <w:szCs w:val="21"/>
              </w:rPr>
              <w:t>APC-Cy7</w:t>
            </w:r>
          </w:p>
        </w:tc>
        <w:tc>
          <w:tcPr>
            <w:tcW w:w="6384" w:type="dxa"/>
            <w:shd w:val="clear" w:color="auto" w:fill="auto"/>
            <w:vAlign w:val="center"/>
          </w:tcPr>
          <w:p w14:paraId="59A9B2E8" w14:textId="77777777" w:rsidR="001C5CC3" w:rsidRPr="00363EBA" w:rsidRDefault="001C5CC3" w:rsidP="005F1742">
            <w:pPr>
              <w:widowControl/>
              <w:spacing w:line="276" w:lineRule="auto"/>
              <w:jc w:val="center"/>
              <w:rPr>
                <w:rFonts w:ascii="Times New Roman" w:eastAsia="宋体" w:hAnsi="Times New Roman" w:cs="Times New Roman"/>
                <w:bCs/>
                <w:color w:val="000000"/>
                <w:kern w:val="0"/>
                <w:szCs w:val="21"/>
              </w:rPr>
            </w:pPr>
            <w:r w:rsidRPr="00363EBA">
              <w:rPr>
                <w:rFonts w:ascii="Times New Roman" w:eastAsia="宋体" w:hAnsi="Times New Roman" w:cs="Times New Roman"/>
                <w:bCs/>
                <w:color w:val="000000"/>
                <w:kern w:val="0"/>
                <w:szCs w:val="21"/>
              </w:rPr>
              <w:t>APC-H7 Mouse Anti-Human CD16</w:t>
            </w:r>
            <w:r w:rsidRPr="00363EBA">
              <w:rPr>
                <w:rFonts w:ascii="Times New Roman" w:eastAsia="宋体" w:hAnsi="Times New Roman" w:cs="Times New Roman" w:hint="eastAsia"/>
                <w:bCs/>
                <w:color w:val="000000"/>
                <w:kern w:val="0"/>
                <w:szCs w:val="21"/>
              </w:rPr>
              <w:t xml:space="preserve"> </w:t>
            </w:r>
            <w:r w:rsidRPr="00363EBA">
              <w:rPr>
                <w:rFonts w:ascii="Times New Roman" w:eastAsia="宋体" w:hAnsi="Times New Roman" w:cs="Times New Roman"/>
                <w:bCs/>
                <w:color w:val="000000"/>
                <w:kern w:val="0"/>
                <w:szCs w:val="21"/>
              </w:rPr>
              <w:t>(3G8)</w:t>
            </w:r>
          </w:p>
        </w:tc>
        <w:tc>
          <w:tcPr>
            <w:tcW w:w="1559" w:type="dxa"/>
            <w:shd w:val="clear" w:color="auto" w:fill="auto"/>
            <w:vAlign w:val="center"/>
          </w:tcPr>
          <w:p w14:paraId="5E414D97" w14:textId="77777777" w:rsidR="001C5CC3" w:rsidRPr="00363EBA" w:rsidRDefault="001C5CC3" w:rsidP="005F1742">
            <w:pPr>
              <w:widowControl/>
              <w:spacing w:line="276" w:lineRule="auto"/>
              <w:jc w:val="center"/>
              <w:rPr>
                <w:rFonts w:ascii="Times New Roman" w:eastAsia="宋体" w:hAnsi="Times New Roman" w:cs="Times New Roman"/>
                <w:bCs/>
                <w:color w:val="000000"/>
                <w:kern w:val="0"/>
                <w:szCs w:val="21"/>
              </w:rPr>
            </w:pPr>
            <w:r w:rsidRPr="00363EBA">
              <w:rPr>
                <w:rFonts w:ascii="Times New Roman" w:eastAsia="宋体" w:hAnsi="Times New Roman" w:cs="Times New Roman"/>
                <w:bCs/>
                <w:color w:val="000000"/>
                <w:kern w:val="0"/>
                <w:szCs w:val="21"/>
              </w:rPr>
              <w:t>560195</w:t>
            </w:r>
          </w:p>
        </w:tc>
      </w:tr>
      <w:tr w:rsidR="001C5CC3" w:rsidRPr="00363EBA" w14:paraId="19FD91E0" w14:textId="77777777" w:rsidTr="005F1742">
        <w:trPr>
          <w:trHeight w:val="57"/>
        </w:trPr>
        <w:tc>
          <w:tcPr>
            <w:tcW w:w="1418" w:type="dxa"/>
            <w:shd w:val="clear" w:color="auto" w:fill="auto"/>
            <w:vAlign w:val="center"/>
          </w:tcPr>
          <w:p w14:paraId="658A423B" w14:textId="77777777" w:rsidR="001C5CC3" w:rsidRPr="00363EBA" w:rsidRDefault="001C5CC3" w:rsidP="005F1742">
            <w:pPr>
              <w:widowControl/>
              <w:spacing w:line="276" w:lineRule="auto"/>
              <w:jc w:val="center"/>
              <w:rPr>
                <w:rFonts w:ascii="Times New Roman" w:eastAsia="宋体" w:hAnsi="Times New Roman" w:cs="Times New Roman"/>
                <w:color w:val="000000"/>
                <w:kern w:val="0"/>
                <w:szCs w:val="21"/>
              </w:rPr>
            </w:pPr>
            <w:r w:rsidRPr="00363EBA">
              <w:rPr>
                <w:rFonts w:ascii="Times New Roman" w:eastAsia="宋体" w:hAnsi="Times New Roman" w:cs="Times New Roman"/>
                <w:color w:val="000000"/>
                <w:kern w:val="0"/>
                <w:szCs w:val="21"/>
              </w:rPr>
              <w:t>APC-R700</w:t>
            </w:r>
          </w:p>
        </w:tc>
        <w:tc>
          <w:tcPr>
            <w:tcW w:w="6384" w:type="dxa"/>
            <w:shd w:val="clear" w:color="auto" w:fill="auto"/>
            <w:vAlign w:val="center"/>
          </w:tcPr>
          <w:p w14:paraId="041BBB03" w14:textId="77777777" w:rsidR="001C5CC3" w:rsidRPr="00363EBA" w:rsidRDefault="001C5CC3" w:rsidP="005F1742">
            <w:pPr>
              <w:widowControl/>
              <w:spacing w:line="276" w:lineRule="auto"/>
              <w:jc w:val="center"/>
              <w:rPr>
                <w:rFonts w:ascii="Times New Roman" w:eastAsia="宋体" w:hAnsi="Times New Roman" w:cs="Times New Roman"/>
                <w:bCs/>
                <w:color w:val="000000"/>
                <w:kern w:val="0"/>
                <w:szCs w:val="21"/>
              </w:rPr>
            </w:pPr>
            <w:r w:rsidRPr="00363EBA">
              <w:rPr>
                <w:rFonts w:ascii="Times New Roman" w:eastAsia="宋体" w:hAnsi="Times New Roman" w:cs="Times New Roman"/>
                <w:bCs/>
                <w:color w:val="000000"/>
                <w:kern w:val="0"/>
                <w:szCs w:val="21"/>
              </w:rPr>
              <w:t>Fixable Viability Stain 700</w:t>
            </w:r>
          </w:p>
        </w:tc>
        <w:tc>
          <w:tcPr>
            <w:tcW w:w="1559" w:type="dxa"/>
            <w:shd w:val="clear" w:color="auto" w:fill="auto"/>
            <w:vAlign w:val="center"/>
          </w:tcPr>
          <w:p w14:paraId="36E212F2" w14:textId="77777777" w:rsidR="001C5CC3" w:rsidRPr="00363EBA" w:rsidRDefault="001C5CC3" w:rsidP="005F1742">
            <w:pPr>
              <w:widowControl/>
              <w:spacing w:line="276" w:lineRule="auto"/>
              <w:jc w:val="center"/>
              <w:rPr>
                <w:rFonts w:ascii="Times New Roman" w:eastAsia="宋体" w:hAnsi="Times New Roman" w:cs="Times New Roman"/>
                <w:bCs/>
                <w:color w:val="000000"/>
                <w:kern w:val="0"/>
                <w:szCs w:val="21"/>
              </w:rPr>
            </w:pPr>
            <w:r w:rsidRPr="00363EBA">
              <w:rPr>
                <w:rFonts w:ascii="Times New Roman" w:eastAsia="宋体" w:hAnsi="Times New Roman" w:cs="Times New Roman"/>
                <w:bCs/>
                <w:color w:val="000000"/>
                <w:kern w:val="0"/>
                <w:szCs w:val="21"/>
              </w:rPr>
              <w:t>564997</w:t>
            </w:r>
          </w:p>
        </w:tc>
      </w:tr>
      <w:tr w:rsidR="001C5CC3" w:rsidRPr="00363EBA" w14:paraId="2884F856" w14:textId="77777777" w:rsidTr="005F1742">
        <w:trPr>
          <w:trHeight w:val="57"/>
        </w:trPr>
        <w:tc>
          <w:tcPr>
            <w:tcW w:w="9361" w:type="dxa"/>
            <w:gridSpan w:val="3"/>
            <w:shd w:val="clear" w:color="auto" w:fill="auto"/>
            <w:vAlign w:val="center"/>
          </w:tcPr>
          <w:p w14:paraId="2FD20E8D" w14:textId="77777777" w:rsidR="001C5CC3" w:rsidRPr="00363EBA" w:rsidRDefault="001C5CC3" w:rsidP="005F1742">
            <w:pPr>
              <w:widowControl/>
              <w:spacing w:line="276" w:lineRule="auto"/>
              <w:jc w:val="center"/>
              <w:rPr>
                <w:rFonts w:ascii="Times New Roman" w:eastAsia="Times New Roman" w:hAnsi="Times New Roman" w:cs="Times New Roman"/>
                <w:b/>
                <w:kern w:val="0"/>
                <w:szCs w:val="21"/>
              </w:rPr>
            </w:pPr>
            <w:r w:rsidRPr="00363EBA">
              <w:rPr>
                <w:rFonts w:ascii="Times New Roman" w:eastAsia="宋体" w:hAnsi="Times New Roman" w:cs="Times New Roman"/>
                <w:b/>
                <w:color w:val="000000"/>
                <w:kern w:val="0"/>
                <w:szCs w:val="21"/>
              </w:rPr>
              <w:t xml:space="preserve">NK </w:t>
            </w:r>
            <w:r w:rsidRPr="00363EBA">
              <w:rPr>
                <w:rFonts w:ascii="Times New Roman" w:eastAsia="宋体" w:hAnsi="Times New Roman" w:cs="Times New Roman" w:hint="eastAsia"/>
                <w:b/>
                <w:color w:val="000000"/>
                <w:kern w:val="0"/>
                <w:szCs w:val="21"/>
              </w:rPr>
              <w:t>cells</w:t>
            </w:r>
          </w:p>
        </w:tc>
      </w:tr>
      <w:tr w:rsidR="001C5CC3" w:rsidRPr="00363EBA" w14:paraId="5D7F0CFE" w14:textId="77777777" w:rsidTr="005F1742">
        <w:trPr>
          <w:trHeight w:val="57"/>
        </w:trPr>
        <w:tc>
          <w:tcPr>
            <w:tcW w:w="1418" w:type="dxa"/>
            <w:shd w:val="clear" w:color="auto" w:fill="auto"/>
            <w:vAlign w:val="center"/>
          </w:tcPr>
          <w:p w14:paraId="1037CF2A" w14:textId="77777777" w:rsidR="001C5CC3" w:rsidRPr="00363EBA" w:rsidRDefault="001C5CC3" w:rsidP="005F1742">
            <w:pPr>
              <w:widowControl/>
              <w:spacing w:line="276" w:lineRule="auto"/>
              <w:jc w:val="center"/>
              <w:rPr>
                <w:rFonts w:ascii="Times New Roman" w:eastAsia="宋体" w:hAnsi="Times New Roman" w:cs="Times New Roman"/>
                <w:color w:val="000000"/>
                <w:kern w:val="0"/>
                <w:szCs w:val="21"/>
              </w:rPr>
            </w:pPr>
            <w:r w:rsidRPr="00363EBA">
              <w:rPr>
                <w:rFonts w:ascii="Times New Roman" w:eastAsia="宋体" w:hAnsi="Times New Roman" w:cs="Times New Roman"/>
                <w:color w:val="000000"/>
                <w:kern w:val="0"/>
                <w:szCs w:val="21"/>
              </w:rPr>
              <w:t>BV421</w:t>
            </w:r>
          </w:p>
        </w:tc>
        <w:tc>
          <w:tcPr>
            <w:tcW w:w="6384" w:type="dxa"/>
            <w:shd w:val="clear" w:color="auto" w:fill="auto"/>
            <w:vAlign w:val="center"/>
          </w:tcPr>
          <w:p w14:paraId="48134284" w14:textId="77777777" w:rsidR="001C5CC3" w:rsidRPr="00363EBA" w:rsidRDefault="001C5CC3" w:rsidP="005F1742">
            <w:pPr>
              <w:widowControl/>
              <w:spacing w:line="276" w:lineRule="auto"/>
              <w:jc w:val="center"/>
              <w:rPr>
                <w:rFonts w:ascii="Times New Roman" w:eastAsia="宋体" w:hAnsi="Times New Roman" w:cs="Times New Roman"/>
                <w:bCs/>
                <w:color w:val="000000"/>
                <w:kern w:val="0"/>
                <w:szCs w:val="21"/>
              </w:rPr>
            </w:pPr>
            <w:r w:rsidRPr="00363EBA">
              <w:rPr>
                <w:rFonts w:ascii="Times New Roman" w:eastAsia="宋体" w:hAnsi="Times New Roman" w:cs="Times New Roman"/>
                <w:bCs/>
                <w:color w:val="000000"/>
                <w:kern w:val="0"/>
                <w:szCs w:val="21"/>
              </w:rPr>
              <w:t>BV421 Mouse Anti-Human CD57(NK-1)</w:t>
            </w:r>
          </w:p>
        </w:tc>
        <w:tc>
          <w:tcPr>
            <w:tcW w:w="1559" w:type="dxa"/>
            <w:shd w:val="clear" w:color="auto" w:fill="auto"/>
            <w:vAlign w:val="center"/>
          </w:tcPr>
          <w:p w14:paraId="25EBAE00" w14:textId="77777777" w:rsidR="001C5CC3" w:rsidRPr="00363EBA" w:rsidRDefault="001C5CC3" w:rsidP="005F1742">
            <w:pPr>
              <w:widowControl/>
              <w:spacing w:line="276" w:lineRule="auto"/>
              <w:jc w:val="center"/>
              <w:rPr>
                <w:rFonts w:ascii="Times New Roman" w:eastAsia="宋体" w:hAnsi="Times New Roman" w:cs="Times New Roman"/>
                <w:bCs/>
                <w:color w:val="000000"/>
                <w:kern w:val="0"/>
                <w:szCs w:val="21"/>
              </w:rPr>
            </w:pPr>
            <w:r w:rsidRPr="00363EBA">
              <w:rPr>
                <w:rFonts w:ascii="Times New Roman" w:eastAsia="宋体" w:hAnsi="Times New Roman" w:cs="Times New Roman"/>
                <w:bCs/>
                <w:color w:val="000000"/>
                <w:kern w:val="0"/>
                <w:szCs w:val="21"/>
              </w:rPr>
              <w:t>563896</w:t>
            </w:r>
          </w:p>
        </w:tc>
      </w:tr>
      <w:tr w:rsidR="001C5CC3" w:rsidRPr="00363EBA" w14:paraId="26F2A613" w14:textId="77777777" w:rsidTr="005F1742">
        <w:trPr>
          <w:trHeight w:val="57"/>
        </w:trPr>
        <w:tc>
          <w:tcPr>
            <w:tcW w:w="1418" w:type="dxa"/>
            <w:shd w:val="clear" w:color="auto" w:fill="auto"/>
            <w:vAlign w:val="center"/>
          </w:tcPr>
          <w:p w14:paraId="6E2241B0" w14:textId="77777777" w:rsidR="001C5CC3" w:rsidRPr="00363EBA" w:rsidRDefault="001C5CC3" w:rsidP="005F1742">
            <w:pPr>
              <w:widowControl/>
              <w:spacing w:line="276" w:lineRule="auto"/>
              <w:jc w:val="center"/>
              <w:rPr>
                <w:rFonts w:ascii="Times New Roman" w:eastAsia="宋体" w:hAnsi="Times New Roman" w:cs="Times New Roman"/>
                <w:color w:val="000000"/>
                <w:kern w:val="0"/>
                <w:szCs w:val="21"/>
              </w:rPr>
            </w:pPr>
            <w:r w:rsidRPr="00363EBA">
              <w:rPr>
                <w:rFonts w:ascii="Times New Roman" w:eastAsia="宋体" w:hAnsi="Times New Roman" w:cs="Times New Roman"/>
                <w:color w:val="000000"/>
                <w:kern w:val="0"/>
                <w:szCs w:val="21"/>
              </w:rPr>
              <w:t>BV510</w:t>
            </w:r>
          </w:p>
        </w:tc>
        <w:tc>
          <w:tcPr>
            <w:tcW w:w="6384" w:type="dxa"/>
            <w:shd w:val="clear" w:color="auto" w:fill="auto"/>
            <w:vAlign w:val="center"/>
          </w:tcPr>
          <w:p w14:paraId="333EFFD7" w14:textId="77777777" w:rsidR="001C5CC3" w:rsidRPr="00363EBA" w:rsidRDefault="001C5CC3" w:rsidP="005F1742">
            <w:pPr>
              <w:widowControl/>
              <w:spacing w:line="276" w:lineRule="auto"/>
              <w:jc w:val="center"/>
              <w:rPr>
                <w:rFonts w:ascii="Times New Roman" w:eastAsia="宋体" w:hAnsi="Times New Roman" w:cs="Times New Roman"/>
                <w:bCs/>
                <w:color w:val="000000"/>
                <w:kern w:val="0"/>
                <w:szCs w:val="21"/>
              </w:rPr>
            </w:pPr>
            <w:r w:rsidRPr="00363EBA">
              <w:rPr>
                <w:rFonts w:ascii="Times New Roman" w:eastAsia="宋体" w:hAnsi="Times New Roman" w:cs="Times New Roman"/>
                <w:bCs/>
                <w:color w:val="000000"/>
                <w:kern w:val="0"/>
                <w:szCs w:val="21"/>
              </w:rPr>
              <w:t>BV510 Mouse Anti-Human CD335 (NKp46) (9E2/NKp46)</w:t>
            </w:r>
          </w:p>
        </w:tc>
        <w:tc>
          <w:tcPr>
            <w:tcW w:w="1559" w:type="dxa"/>
            <w:shd w:val="clear" w:color="auto" w:fill="auto"/>
            <w:vAlign w:val="center"/>
          </w:tcPr>
          <w:p w14:paraId="12E99B2C" w14:textId="77777777" w:rsidR="001C5CC3" w:rsidRPr="00363EBA" w:rsidRDefault="001C5CC3" w:rsidP="005F1742">
            <w:pPr>
              <w:widowControl/>
              <w:spacing w:line="276" w:lineRule="auto"/>
              <w:jc w:val="center"/>
              <w:rPr>
                <w:rFonts w:ascii="Times New Roman" w:eastAsia="宋体" w:hAnsi="Times New Roman" w:cs="Times New Roman"/>
                <w:bCs/>
                <w:color w:val="000000"/>
                <w:kern w:val="0"/>
                <w:szCs w:val="21"/>
              </w:rPr>
            </w:pPr>
            <w:r w:rsidRPr="00363EBA">
              <w:rPr>
                <w:rFonts w:ascii="Times New Roman" w:eastAsia="宋体" w:hAnsi="Times New Roman" w:cs="Times New Roman"/>
                <w:bCs/>
                <w:color w:val="000000"/>
                <w:kern w:val="0"/>
                <w:szCs w:val="21"/>
              </w:rPr>
              <w:t>564064</w:t>
            </w:r>
          </w:p>
        </w:tc>
      </w:tr>
      <w:tr w:rsidR="001C5CC3" w:rsidRPr="00363EBA" w14:paraId="25AC493B" w14:textId="77777777" w:rsidTr="005F1742">
        <w:trPr>
          <w:trHeight w:val="57"/>
        </w:trPr>
        <w:tc>
          <w:tcPr>
            <w:tcW w:w="1418" w:type="dxa"/>
            <w:shd w:val="clear" w:color="auto" w:fill="auto"/>
            <w:vAlign w:val="center"/>
          </w:tcPr>
          <w:p w14:paraId="45D9FE7E" w14:textId="77777777" w:rsidR="001C5CC3" w:rsidRPr="00363EBA" w:rsidRDefault="001C5CC3" w:rsidP="005F1742">
            <w:pPr>
              <w:widowControl/>
              <w:spacing w:line="276" w:lineRule="auto"/>
              <w:jc w:val="center"/>
              <w:rPr>
                <w:rFonts w:ascii="Times New Roman" w:eastAsia="宋体" w:hAnsi="Times New Roman" w:cs="Times New Roman"/>
                <w:color w:val="000000"/>
                <w:kern w:val="0"/>
                <w:szCs w:val="21"/>
              </w:rPr>
            </w:pPr>
            <w:r w:rsidRPr="00363EBA">
              <w:rPr>
                <w:rFonts w:ascii="Times New Roman" w:eastAsia="宋体" w:hAnsi="Times New Roman" w:cs="Times New Roman"/>
                <w:color w:val="000000"/>
                <w:kern w:val="0"/>
                <w:szCs w:val="21"/>
              </w:rPr>
              <w:t>BV605</w:t>
            </w:r>
          </w:p>
        </w:tc>
        <w:tc>
          <w:tcPr>
            <w:tcW w:w="6384" w:type="dxa"/>
            <w:shd w:val="clear" w:color="auto" w:fill="auto"/>
            <w:vAlign w:val="center"/>
          </w:tcPr>
          <w:p w14:paraId="57050E93" w14:textId="77777777" w:rsidR="001C5CC3" w:rsidRPr="00363EBA" w:rsidRDefault="001C5CC3" w:rsidP="005F1742">
            <w:pPr>
              <w:widowControl/>
              <w:spacing w:line="276" w:lineRule="auto"/>
              <w:jc w:val="center"/>
              <w:rPr>
                <w:rFonts w:ascii="Times New Roman" w:eastAsia="宋体" w:hAnsi="Times New Roman" w:cs="Times New Roman"/>
                <w:bCs/>
                <w:color w:val="000000"/>
                <w:kern w:val="0"/>
                <w:szCs w:val="21"/>
              </w:rPr>
            </w:pPr>
            <w:r w:rsidRPr="00363EBA">
              <w:rPr>
                <w:rFonts w:ascii="Times New Roman" w:eastAsia="宋体" w:hAnsi="Times New Roman" w:cs="Times New Roman"/>
                <w:bCs/>
                <w:color w:val="000000"/>
                <w:kern w:val="0"/>
                <w:szCs w:val="21"/>
              </w:rPr>
              <w:t>BV605 Mouse Anti-Human CD45</w:t>
            </w:r>
            <w:r w:rsidRPr="00363EBA">
              <w:rPr>
                <w:rFonts w:ascii="Times New Roman" w:eastAsia="宋体" w:hAnsi="Times New Roman" w:cs="Times New Roman" w:hint="eastAsia"/>
                <w:bCs/>
                <w:color w:val="000000"/>
                <w:kern w:val="0"/>
                <w:szCs w:val="21"/>
              </w:rPr>
              <w:t xml:space="preserve"> </w:t>
            </w:r>
            <w:r w:rsidRPr="00363EBA">
              <w:rPr>
                <w:rFonts w:ascii="Times New Roman" w:eastAsia="宋体" w:hAnsi="Times New Roman" w:cs="Times New Roman"/>
                <w:bCs/>
                <w:color w:val="000000"/>
                <w:kern w:val="0"/>
                <w:szCs w:val="21"/>
              </w:rPr>
              <w:t>(HI30)</w:t>
            </w:r>
          </w:p>
        </w:tc>
        <w:tc>
          <w:tcPr>
            <w:tcW w:w="1559" w:type="dxa"/>
            <w:shd w:val="clear" w:color="auto" w:fill="auto"/>
            <w:vAlign w:val="center"/>
          </w:tcPr>
          <w:p w14:paraId="780CFF55" w14:textId="77777777" w:rsidR="001C5CC3" w:rsidRPr="00363EBA" w:rsidRDefault="001C5CC3" w:rsidP="005F1742">
            <w:pPr>
              <w:widowControl/>
              <w:spacing w:line="276" w:lineRule="auto"/>
              <w:jc w:val="center"/>
              <w:rPr>
                <w:rFonts w:ascii="Times New Roman" w:eastAsia="宋体" w:hAnsi="Times New Roman" w:cs="Times New Roman"/>
                <w:bCs/>
                <w:color w:val="000000"/>
                <w:kern w:val="0"/>
                <w:szCs w:val="21"/>
              </w:rPr>
            </w:pPr>
            <w:r w:rsidRPr="00363EBA">
              <w:rPr>
                <w:rFonts w:ascii="Times New Roman" w:eastAsia="宋体" w:hAnsi="Times New Roman" w:cs="Times New Roman"/>
                <w:bCs/>
                <w:color w:val="000000"/>
                <w:kern w:val="0"/>
                <w:szCs w:val="21"/>
              </w:rPr>
              <w:t>564047</w:t>
            </w:r>
          </w:p>
        </w:tc>
      </w:tr>
      <w:tr w:rsidR="001C5CC3" w:rsidRPr="00363EBA" w14:paraId="62CF3BB4" w14:textId="77777777" w:rsidTr="005F1742">
        <w:trPr>
          <w:trHeight w:val="57"/>
        </w:trPr>
        <w:tc>
          <w:tcPr>
            <w:tcW w:w="1418" w:type="dxa"/>
            <w:shd w:val="clear" w:color="auto" w:fill="auto"/>
            <w:vAlign w:val="center"/>
          </w:tcPr>
          <w:p w14:paraId="5D821EE5" w14:textId="77777777" w:rsidR="001C5CC3" w:rsidRPr="00363EBA" w:rsidRDefault="001C5CC3" w:rsidP="005F1742">
            <w:pPr>
              <w:widowControl/>
              <w:spacing w:line="276" w:lineRule="auto"/>
              <w:jc w:val="center"/>
              <w:rPr>
                <w:rFonts w:ascii="Times New Roman" w:eastAsia="宋体" w:hAnsi="Times New Roman" w:cs="Times New Roman"/>
                <w:color w:val="000000"/>
                <w:kern w:val="0"/>
                <w:szCs w:val="21"/>
              </w:rPr>
            </w:pPr>
            <w:r w:rsidRPr="00363EBA">
              <w:rPr>
                <w:rFonts w:ascii="Times New Roman" w:eastAsia="宋体" w:hAnsi="Times New Roman" w:cs="Times New Roman"/>
                <w:color w:val="000000"/>
                <w:kern w:val="0"/>
                <w:szCs w:val="21"/>
              </w:rPr>
              <w:t>FITC</w:t>
            </w:r>
          </w:p>
        </w:tc>
        <w:tc>
          <w:tcPr>
            <w:tcW w:w="6384" w:type="dxa"/>
            <w:shd w:val="clear" w:color="auto" w:fill="auto"/>
            <w:vAlign w:val="center"/>
          </w:tcPr>
          <w:p w14:paraId="63E81573" w14:textId="77777777" w:rsidR="001C5CC3" w:rsidRPr="00363EBA" w:rsidRDefault="001C5CC3" w:rsidP="005F1742">
            <w:pPr>
              <w:widowControl/>
              <w:spacing w:line="276" w:lineRule="auto"/>
              <w:jc w:val="center"/>
              <w:rPr>
                <w:rFonts w:ascii="Times New Roman" w:eastAsia="宋体" w:hAnsi="Times New Roman" w:cs="Times New Roman"/>
                <w:bCs/>
                <w:color w:val="000000"/>
                <w:kern w:val="0"/>
                <w:szCs w:val="21"/>
              </w:rPr>
            </w:pPr>
            <w:r w:rsidRPr="00363EBA">
              <w:rPr>
                <w:rFonts w:ascii="Times New Roman" w:eastAsia="宋体" w:hAnsi="Times New Roman" w:cs="Times New Roman"/>
                <w:bCs/>
                <w:color w:val="000000"/>
                <w:kern w:val="0"/>
                <w:szCs w:val="21"/>
              </w:rPr>
              <w:t>FITC Mouse Anti-Human CD11c(B-ly6), FITC Mouse anti-Human CD123(7G3), FITC Mouse Anti-Human CD19(HIB19), FITC Mouse Anti-Human CD14(M5E2), Human BD Fc Block (Fc1.3216)</w:t>
            </w:r>
          </w:p>
        </w:tc>
        <w:tc>
          <w:tcPr>
            <w:tcW w:w="1559" w:type="dxa"/>
            <w:shd w:val="clear" w:color="auto" w:fill="auto"/>
            <w:vAlign w:val="center"/>
          </w:tcPr>
          <w:p w14:paraId="598BC9F2" w14:textId="77777777" w:rsidR="001C5CC3" w:rsidRPr="00363EBA" w:rsidRDefault="001C5CC3" w:rsidP="005F1742">
            <w:pPr>
              <w:widowControl/>
              <w:spacing w:line="276" w:lineRule="auto"/>
              <w:jc w:val="center"/>
              <w:rPr>
                <w:rFonts w:ascii="Times New Roman" w:eastAsia="宋体" w:hAnsi="Times New Roman" w:cs="Times New Roman"/>
                <w:bCs/>
                <w:color w:val="000000"/>
                <w:kern w:val="0"/>
                <w:szCs w:val="21"/>
              </w:rPr>
            </w:pPr>
            <w:r w:rsidRPr="00363EBA">
              <w:rPr>
                <w:rFonts w:ascii="Times New Roman" w:eastAsia="宋体" w:hAnsi="Times New Roman" w:cs="Times New Roman"/>
                <w:bCs/>
                <w:color w:val="000000"/>
                <w:kern w:val="0"/>
                <w:szCs w:val="21"/>
              </w:rPr>
              <w:t>561355,558663,555412,555397,564219</w:t>
            </w:r>
          </w:p>
        </w:tc>
      </w:tr>
      <w:tr w:rsidR="001C5CC3" w:rsidRPr="00363EBA" w14:paraId="12437B38" w14:textId="77777777" w:rsidTr="005F1742">
        <w:trPr>
          <w:trHeight w:val="57"/>
        </w:trPr>
        <w:tc>
          <w:tcPr>
            <w:tcW w:w="1418" w:type="dxa"/>
            <w:shd w:val="clear" w:color="auto" w:fill="auto"/>
            <w:vAlign w:val="center"/>
          </w:tcPr>
          <w:p w14:paraId="43324CB8" w14:textId="77777777" w:rsidR="001C5CC3" w:rsidRPr="00363EBA" w:rsidRDefault="001C5CC3" w:rsidP="005F1742">
            <w:pPr>
              <w:widowControl/>
              <w:spacing w:line="276" w:lineRule="auto"/>
              <w:jc w:val="center"/>
              <w:rPr>
                <w:rFonts w:ascii="Times New Roman" w:eastAsia="宋体" w:hAnsi="Times New Roman" w:cs="Times New Roman"/>
                <w:color w:val="000000"/>
                <w:kern w:val="0"/>
                <w:szCs w:val="21"/>
              </w:rPr>
            </w:pPr>
            <w:r w:rsidRPr="00363EBA">
              <w:rPr>
                <w:rFonts w:ascii="Times New Roman" w:eastAsia="宋体" w:hAnsi="Times New Roman" w:cs="Times New Roman"/>
                <w:color w:val="000000"/>
                <w:kern w:val="0"/>
                <w:szCs w:val="21"/>
              </w:rPr>
              <w:t>PE</w:t>
            </w:r>
          </w:p>
        </w:tc>
        <w:tc>
          <w:tcPr>
            <w:tcW w:w="6384" w:type="dxa"/>
            <w:shd w:val="clear" w:color="auto" w:fill="auto"/>
            <w:vAlign w:val="center"/>
          </w:tcPr>
          <w:p w14:paraId="7BB610FF" w14:textId="77777777" w:rsidR="001C5CC3" w:rsidRPr="00363EBA" w:rsidRDefault="001C5CC3" w:rsidP="005F1742">
            <w:pPr>
              <w:widowControl/>
              <w:spacing w:line="276" w:lineRule="auto"/>
              <w:jc w:val="center"/>
              <w:rPr>
                <w:rFonts w:ascii="Times New Roman" w:eastAsia="宋体" w:hAnsi="Times New Roman" w:cs="Times New Roman"/>
                <w:bCs/>
                <w:color w:val="000000"/>
                <w:kern w:val="0"/>
                <w:szCs w:val="21"/>
              </w:rPr>
            </w:pPr>
            <w:r w:rsidRPr="00363EBA">
              <w:rPr>
                <w:rFonts w:ascii="Times New Roman" w:eastAsia="宋体" w:hAnsi="Times New Roman" w:cs="Times New Roman"/>
                <w:bCs/>
                <w:color w:val="000000"/>
                <w:kern w:val="0"/>
                <w:szCs w:val="21"/>
              </w:rPr>
              <w:t>PE Mouse Anti-Human CD127</w:t>
            </w:r>
            <w:r w:rsidRPr="00363EBA">
              <w:rPr>
                <w:rFonts w:ascii="Times New Roman" w:eastAsia="宋体" w:hAnsi="Times New Roman" w:cs="Times New Roman" w:hint="eastAsia"/>
                <w:bCs/>
                <w:color w:val="000000"/>
                <w:kern w:val="0"/>
                <w:szCs w:val="21"/>
              </w:rPr>
              <w:t xml:space="preserve"> </w:t>
            </w:r>
            <w:r w:rsidRPr="00363EBA">
              <w:rPr>
                <w:rFonts w:ascii="Times New Roman" w:eastAsia="宋体" w:hAnsi="Times New Roman" w:cs="Times New Roman"/>
                <w:bCs/>
                <w:color w:val="000000"/>
                <w:kern w:val="0"/>
                <w:szCs w:val="21"/>
              </w:rPr>
              <w:t>(HIL-7R-M21)</w:t>
            </w:r>
          </w:p>
        </w:tc>
        <w:tc>
          <w:tcPr>
            <w:tcW w:w="1559" w:type="dxa"/>
            <w:shd w:val="clear" w:color="auto" w:fill="auto"/>
            <w:vAlign w:val="center"/>
          </w:tcPr>
          <w:p w14:paraId="12B704E5" w14:textId="77777777" w:rsidR="001C5CC3" w:rsidRPr="00363EBA" w:rsidRDefault="001C5CC3" w:rsidP="005F1742">
            <w:pPr>
              <w:widowControl/>
              <w:spacing w:line="276" w:lineRule="auto"/>
              <w:jc w:val="center"/>
              <w:rPr>
                <w:rFonts w:ascii="Times New Roman" w:eastAsia="宋体" w:hAnsi="Times New Roman" w:cs="Times New Roman"/>
                <w:bCs/>
                <w:color w:val="000000"/>
                <w:kern w:val="0"/>
                <w:szCs w:val="21"/>
              </w:rPr>
            </w:pPr>
            <w:r w:rsidRPr="00363EBA">
              <w:rPr>
                <w:rFonts w:ascii="Times New Roman" w:eastAsia="宋体" w:hAnsi="Times New Roman" w:cs="Times New Roman"/>
                <w:bCs/>
                <w:color w:val="000000"/>
                <w:kern w:val="0"/>
                <w:szCs w:val="21"/>
              </w:rPr>
              <w:t>557938</w:t>
            </w:r>
          </w:p>
        </w:tc>
      </w:tr>
      <w:tr w:rsidR="001C5CC3" w:rsidRPr="00363EBA" w14:paraId="033339DB" w14:textId="77777777" w:rsidTr="005F1742">
        <w:trPr>
          <w:trHeight w:val="57"/>
        </w:trPr>
        <w:tc>
          <w:tcPr>
            <w:tcW w:w="1418" w:type="dxa"/>
            <w:shd w:val="clear" w:color="auto" w:fill="auto"/>
            <w:vAlign w:val="center"/>
          </w:tcPr>
          <w:p w14:paraId="41DAC565" w14:textId="77777777" w:rsidR="001C5CC3" w:rsidRPr="00363EBA" w:rsidRDefault="001C5CC3" w:rsidP="005F1742">
            <w:pPr>
              <w:widowControl/>
              <w:spacing w:line="276" w:lineRule="auto"/>
              <w:jc w:val="center"/>
              <w:rPr>
                <w:rFonts w:ascii="Times New Roman" w:eastAsia="宋体" w:hAnsi="Times New Roman" w:cs="Times New Roman"/>
                <w:color w:val="000000"/>
                <w:kern w:val="0"/>
                <w:szCs w:val="21"/>
              </w:rPr>
            </w:pPr>
            <w:r w:rsidRPr="00363EBA">
              <w:rPr>
                <w:rFonts w:ascii="Times New Roman" w:eastAsia="宋体" w:hAnsi="Times New Roman" w:cs="Times New Roman"/>
                <w:color w:val="000000"/>
                <w:kern w:val="0"/>
                <w:szCs w:val="21"/>
              </w:rPr>
              <w:t>PerCP-Cy5.5</w:t>
            </w:r>
          </w:p>
        </w:tc>
        <w:tc>
          <w:tcPr>
            <w:tcW w:w="6384" w:type="dxa"/>
            <w:shd w:val="clear" w:color="auto" w:fill="auto"/>
            <w:vAlign w:val="center"/>
          </w:tcPr>
          <w:p w14:paraId="00D39A6C" w14:textId="77777777" w:rsidR="001C5CC3" w:rsidRPr="00363EBA" w:rsidRDefault="001C5CC3" w:rsidP="005F1742">
            <w:pPr>
              <w:widowControl/>
              <w:spacing w:line="276" w:lineRule="auto"/>
              <w:jc w:val="center"/>
              <w:rPr>
                <w:rFonts w:ascii="Times New Roman" w:eastAsia="宋体" w:hAnsi="Times New Roman" w:cs="Times New Roman"/>
                <w:bCs/>
                <w:color w:val="000000"/>
                <w:kern w:val="0"/>
                <w:szCs w:val="21"/>
              </w:rPr>
            </w:pPr>
            <w:r w:rsidRPr="00363EBA">
              <w:rPr>
                <w:rFonts w:ascii="Times New Roman" w:eastAsia="宋体" w:hAnsi="Times New Roman" w:cs="Times New Roman"/>
                <w:bCs/>
                <w:color w:val="000000"/>
                <w:kern w:val="0"/>
                <w:szCs w:val="21"/>
              </w:rPr>
              <w:t>PerCP-Cy5.5 Mouse Anti-HumanCD3</w:t>
            </w:r>
            <w:r w:rsidRPr="00363EBA">
              <w:rPr>
                <w:rFonts w:ascii="Times New Roman" w:eastAsia="宋体" w:hAnsi="Times New Roman" w:cs="Times New Roman" w:hint="eastAsia"/>
                <w:bCs/>
                <w:color w:val="000000"/>
                <w:kern w:val="0"/>
                <w:szCs w:val="21"/>
              </w:rPr>
              <w:t xml:space="preserve"> </w:t>
            </w:r>
            <w:r w:rsidRPr="00363EBA">
              <w:rPr>
                <w:rFonts w:ascii="Times New Roman" w:eastAsia="宋体" w:hAnsi="Times New Roman" w:cs="Times New Roman"/>
                <w:bCs/>
                <w:color w:val="000000"/>
                <w:kern w:val="0"/>
                <w:szCs w:val="21"/>
              </w:rPr>
              <w:t>(UCHT1)</w:t>
            </w:r>
          </w:p>
        </w:tc>
        <w:tc>
          <w:tcPr>
            <w:tcW w:w="1559" w:type="dxa"/>
            <w:shd w:val="clear" w:color="auto" w:fill="auto"/>
            <w:vAlign w:val="center"/>
          </w:tcPr>
          <w:p w14:paraId="50D7D5D5" w14:textId="77777777" w:rsidR="001C5CC3" w:rsidRPr="00363EBA" w:rsidRDefault="001C5CC3" w:rsidP="005F1742">
            <w:pPr>
              <w:widowControl/>
              <w:spacing w:line="276" w:lineRule="auto"/>
              <w:jc w:val="center"/>
              <w:rPr>
                <w:rFonts w:ascii="Times New Roman" w:eastAsia="宋体" w:hAnsi="Times New Roman" w:cs="Times New Roman"/>
                <w:bCs/>
                <w:color w:val="000000"/>
                <w:kern w:val="0"/>
                <w:szCs w:val="21"/>
              </w:rPr>
            </w:pPr>
            <w:r w:rsidRPr="00363EBA">
              <w:rPr>
                <w:rFonts w:ascii="Times New Roman" w:eastAsia="宋体" w:hAnsi="Times New Roman" w:cs="Times New Roman"/>
                <w:bCs/>
                <w:color w:val="000000"/>
                <w:kern w:val="0"/>
                <w:szCs w:val="21"/>
              </w:rPr>
              <w:t>560835</w:t>
            </w:r>
          </w:p>
        </w:tc>
      </w:tr>
      <w:tr w:rsidR="001C5CC3" w:rsidRPr="00363EBA" w14:paraId="3921DC6A" w14:textId="77777777" w:rsidTr="005F1742">
        <w:trPr>
          <w:trHeight w:val="57"/>
        </w:trPr>
        <w:tc>
          <w:tcPr>
            <w:tcW w:w="1418" w:type="dxa"/>
            <w:shd w:val="clear" w:color="auto" w:fill="auto"/>
            <w:vAlign w:val="center"/>
          </w:tcPr>
          <w:p w14:paraId="5F3F2D98" w14:textId="77777777" w:rsidR="001C5CC3" w:rsidRPr="00363EBA" w:rsidRDefault="001C5CC3" w:rsidP="005F1742">
            <w:pPr>
              <w:widowControl/>
              <w:spacing w:line="276" w:lineRule="auto"/>
              <w:jc w:val="center"/>
              <w:rPr>
                <w:rFonts w:ascii="Times New Roman" w:eastAsia="宋体" w:hAnsi="Times New Roman" w:cs="Times New Roman"/>
                <w:color w:val="000000"/>
                <w:kern w:val="0"/>
                <w:szCs w:val="21"/>
              </w:rPr>
            </w:pPr>
            <w:r w:rsidRPr="00363EBA">
              <w:rPr>
                <w:rFonts w:ascii="Times New Roman" w:eastAsia="宋体" w:hAnsi="Times New Roman" w:cs="Times New Roman"/>
                <w:color w:val="000000"/>
                <w:kern w:val="0"/>
                <w:szCs w:val="21"/>
              </w:rPr>
              <w:t>PE-Cy7</w:t>
            </w:r>
          </w:p>
        </w:tc>
        <w:tc>
          <w:tcPr>
            <w:tcW w:w="6384" w:type="dxa"/>
            <w:shd w:val="clear" w:color="auto" w:fill="auto"/>
            <w:vAlign w:val="center"/>
          </w:tcPr>
          <w:p w14:paraId="15C5126A" w14:textId="77777777" w:rsidR="001C5CC3" w:rsidRPr="00363EBA" w:rsidRDefault="001C5CC3" w:rsidP="005F1742">
            <w:pPr>
              <w:widowControl/>
              <w:spacing w:line="276" w:lineRule="auto"/>
              <w:jc w:val="center"/>
              <w:rPr>
                <w:rFonts w:ascii="Times New Roman" w:eastAsia="宋体" w:hAnsi="Times New Roman" w:cs="Times New Roman"/>
                <w:bCs/>
                <w:color w:val="000000"/>
                <w:kern w:val="0"/>
                <w:szCs w:val="21"/>
              </w:rPr>
            </w:pPr>
            <w:r w:rsidRPr="00363EBA">
              <w:rPr>
                <w:rFonts w:ascii="Times New Roman" w:eastAsia="宋体" w:hAnsi="Times New Roman" w:cs="Times New Roman"/>
                <w:bCs/>
                <w:color w:val="000000"/>
                <w:kern w:val="0"/>
                <w:szCs w:val="21"/>
              </w:rPr>
              <w:t>PE-Cy7 Mouse Anti-Human CD56 (NCAM-1) (B159)</w:t>
            </w:r>
          </w:p>
        </w:tc>
        <w:tc>
          <w:tcPr>
            <w:tcW w:w="1559" w:type="dxa"/>
            <w:shd w:val="clear" w:color="auto" w:fill="auto"/>
            <w:vAlign w:val="center"/>
          </w:tcPr>
          <w:p w14:paraId="44603018" w14:textId="77777777" w:rsidR="001C5CC3" w:rsidRPr="00363EBA" w:rsidRDefault="001C5CC3" w:rsidP="005F1742">
            <w:pPr>
              <w:widowControl/>
              <w:spacing w:line="276" w:lineRule="auto"/>
              <w:jc w:val="center"/>
              <w:rPr>
                <w:rFonts w:ascii="Times New Roman" w:eastAsia="宋体" w:hAnsi="Times New Roman" w:cs="Times New Roman"/>
                <w:bCs/>
                <w:color w:val="000000"/>
                <w:kern w:val="0"/>
                <w:szCs w:val="21"/>
              </w:rPr>
            </w:pPr>
            <w:r w:rsidRPr="00363EBA">
              <w:rPr>
                <w:rFonts w:ascii="Times New Roman" w:eastAsia="宋体" w:hAnsi="Times New Roman" w:cs="Times New Roman"/>
                <w:bCs/>
                <w:color w:val="000000"/>
                <w:kern w:val="0"/>
                <w:szCs w:val="21"/>
              </w:rPr>
              <w:t>557747</w:t>
            </w:r>
          </w:p>
        </w:tc>
      </w:tr>
      <w:tr w:rsidR="001C5CC3" w:rsidRPr="00363EBA" w14:paraId="4900D230" w14:textId="77777777" w:rsidTr="005F1742">
        <w:trPr>
          <w:trHeight w:val="57"/>
        </w:trPr>
        <w:tc>
          <w:tcPr>
            <w:tcW w:w="1418" w:type="dxa"/>
            <w:shd w:val="clear" w:color="auto" w:fill="auto"/>
            <w:vAlign w:val="center"/>
          </w:tcPr>
          <w:p w14:paraId="6311A439" w14:textId="77777777" w:rsidR="001C5CC3" w:rsidRPr="00363EBA" w:rsidRDefault="001C5CC3" w:rsidP="005F1742">
            <w:pPr>
              <w:widowControl/>
              <w:spacing w:line="276" w:lineRule="auto"/>
              <w:jc w:val="center"/>
              <w:rPr>
                <w:rFonts w:ascii="Times New Roman" w:eastAsia="宋体" w:hAnsi="Times New Roman" w:cs="Times New Roman"/>
                <w:color w:val="000000"/>
                <w:kern w:val="0"/>
                <w:szCs w:val="21"/>
              </w:rPr>
            </w:pPr>
            <w:r w:rsidRPr="00363EBA">
              <w:rPr>
                <w:rFonts w:ascii="Times New Roman" w:eastAsia="宋体" w:hAnsi="Times New Roman" w:cs="Times New Roman"/>
                <w:color w:val="000000"/>
                <w:kern w:val="0"/>
                <w:szCs w:val="21"/>
              </w:rPr>
              <w:t>APC</w:t>
            </w:r>
          </w:p>
        </w:tc>
        <w:tc>
          <w:tcPr>
            <w:tcW w:w="6384" w:type="dxa"/>
            <w:shd w:val="clear" w:color="auto" w:fill="auto"/>
            <w:vAlign w:val="center"/>
          </w:tcPr>
          <w:p w14:paraId="36D6171E" w14:textId="77777777" w:rsidR="001C5CC3" w:rsidRPr="00363EBA" w:rsidRDefault="001C5CC3" w:rsidP="005F1742">
            <w:pPr>
              <w:widowControl/>
              <w:spacing w:line="276" w:lineRule="auto"/>
              <w:jc w:val="center"/>
              <w:rPr>
                <w:rFonts w:ascii="Times New Roman" w:eastAsia="宋体" w:hAnsi="Times New Roman" w:cs="Times New Roman"/>
                <w:bCs/>
                <w:color w:val="000000"/>
                <w:kern w:val="0"/>
                <w:szCs w:val="21"/>
              </w:rPr>
            </w:pPr>
            <w:r w:rsidRPr="00363EBA">
              <w:rPr>
                <w:rFonts w:ascii="Times New Roman" w:eastAsia="宋体" w:hAnsi="Times New Roman" w:cs="Times New Roman"/>
                <w:bCs/>
                <w:color w:val="000000"/>
                <w:kern w:val="0"/>
                <w:szCs w:val="21"/>
              </w:rPr>
              <w:t>APC Mouse Anti-Human CD314 (NKG2D) (1D11)</w:t>
            </w:r>
          </w:p>
        </w:tc>
        <w:tc>
          <w:tcPr>
            <w:tcW w:w="1559" w:type="dxa"/>
            <w:shd w:val="clear" w:color="auto" w:fill="auto"/>
            <w:vAlign w:val="center"/>
          </w:tcPr>
          <w:p w14:paraId="4E41AFC4" w14:textId="77777777" w:rsidR="001C5CC3" w:rsidRPr="00363EBA" w:rsidRDefault="001C5CC3" w:rsidP="005F1742">
            <w:pPr>
              <w:widowControl/>
              <w:spacing w:line="276" w:lineRule="auto"/>
              <w:jc w:val="center"/>
              <w:rPr>
                <w:rFonts w:ascii="Times New Roman" w:eastAsia="宋体" w:hAnsi="Times New Roman" w:cs="Times New Roman"/>
                <w:bCs/>
                <w:color w:val="000000"/>
                <w:kern w:val="0"/>
                <w:szCs w:val="21"/>
              </w:rPr>
            </w:pPr>
            <w:r w:rsidRPr="00363EBA">
              <w:rPr>
                <w:rFonts w:ascii="Times New Roman" w:eastAsia="宋体" w:hAnsi="Times New Roman" w:cs="Times New Roman"/>
                <w:bCs/>
                <w:color w:val="000000"/>
                <w:kern w:val="0"/>
                <w:szCs w:val="21"/>
              </w:rPr>
              <w:t>558071</w:t>
            </w:r>
          </w:p>
        </w:tc>
      </w:tr>
      <w:tr w:rsidR="001C5CC3" w:rsidRPr="00363EBA" w14:paraId="3A784CF0" w14:textId="77777777" w:rsidTr="005F1742">
        <w:trPr>
          <w:trHeight w:val="57"/>
        </w:trPr>
        <w:tc>
          <w:tcPr>
            <w:tcW w:w="1418" w:type="dxa"/>
            <w:shd w:val="clear" w:color="auto" w:fill="auto"/>
            <w:vAlign w:val="center"/>
          </w:tcPr>
          <w:p w14:paraId="3F8C4910" w14:textId="77777777" w:rsidR="001C5CC3" w:rsidRPr="00363EBA" w:rsidRDefault="001C5CC3" w:rsidP="005F1742">
            <w:pPr>
              <w:widowControl/>
              <w:spacing w:line="276" w:lineRule="auto"/>
              <w:jc w:val="center"/>
              <w:rPr>
                <w:rFonts w:ascii="Times New Roman" w:eastAsia="宋体" w:hAnsi="Times New Roman" w:cs="Times New Roman"/>
                <w:color w:val="000000"/>
                <w:kern w:val="0"/>
                <w:szCs w:val="21"/>
              </w:rPr>
            </w:pPr>
            <w:r w:rsidRPr="00363EBA">
              <w:rPr>
                <w:rFonts w:ascii="Times New Roman" w:eastAsia="宋体" w:hAnsi="Times New Roman" w:cs="Times New Roman"/>
                <w:color w:val="000000"/>
                <w:kern w:val="0"/>
                <w:szCs w:val="21"/>
              </w:rPr>
              <w:t>APC-Cy7</w:t>
            </w:r>
          </w:p>
        </w:tc>
        <w:tc>
          <w:tcPr>
            <w:tcW w:w="6384" w:type="dxa"/>
            <w:shd w:val="clear" w:color="auto" w:fill="auto"/>
            <w:vAlign w:val="center"/>
          </w:tcPr>
          <w:p w14:paraId="03DBCB8D" w14:textId="77777777" w:rsidR="001C5CC3" w:rsidRPr="00363EBA" w:rsidRDefault="001C5CC3" w:rsidP="005F1742">
            <w:pPr>
              <w:widowControl/>
              <w:spacing w:line="276" w:lineRule="auto"/>
              <w:jc w:val="center"/>
              <w:rPr>
                <w:rFonts w:ascii="Times New Roman" w:eastAsia="宋体" w:hAnsi="Times New Roman" w:cs="Times New Roman"/>
                <w:bCs/>
                <w:color w:val="000000"/>
                <w:kern w:val="0"/>
                <w:szCs w:val="21"/>
              </w:rPr>
            </w:pPr>
            <w:r w:rsidRPr="00363EBA">
              <w:rPr>
                <w:rFonts w:ascii="Times New Roman" w:eastAsia="宋体" w:hAnsi="Times New Roman" w:cs="Times New Roman"/>
                <w:bCs/>
                <w:color w:val="000000"/>
                <w:kern w:val="0"/>
                <w:szCs w:val="21"/>
              </w:rPr>
              <w:t>APC-H7 Mouse Anti-Human CD16</w:t>
            </w:r>
            <w:r w:rsidRPr="00363EBA">
              <w:rPr>
                <w:rFonts w:ascii="Times New Roman" w:eastAsia="宋体" w:hAnsi="Times New Roman" w:cs="Times New Roman" w:hint="eastAsia"/>
                <w:bCs/>
                <w:color w:val="000000"/>
                <w:kern w:val="0"/>
                <w:szCs w:val="21"/>
              </w:rPr>
              <w:t xml:space="preserve"> </w:t>
            </w:r>
            <w:r w:rsidRPr="00363EBA">
              <w:rPr>
                <w:rFonts w:ascii="Times New Roman" w:eastAsia="宋体" w:hAnsi="Times New Roman" w:cs="Times New Roman"/>
                <w:bCs/>
                <w:color w:val="000000"/>
                <w:kern w:val="0"/>
                <w:szCs w:val="21"/>
              </w:rPr>
              <w:t>(3G8)</w:t>
            </w:r>
          </w:p>
        </w:tc>
        <w:tc>
          <w:tcPr>
            <w:tcW w:w="1559" w:type="dxa"/>
            <w:shd w:val="clear" w:color="auto" w:fill="auto"/>
            <w:vAlign w:val="center"/>
          </w:tcPr>
          <w:p w14:paraId="221C8072" w14:textId="77777777" w:rsidR="001C5CC3" w:rsidRPr="00363EBA" w:rsidRDefault="001C5CC3" w:rsidP="005F1742">
            <w:pPr>
              <w:widowControl/>
              <w:spacing w:line="276" w:lineRule="auto"/>
              <w:jc w:val="center"/>
              <w:rPr>
                <w:rFonts w:ascii="Times New Roman" w:eastAsia="宋体" w:hAnsi="Times New Roman" w:cs="Times New Roman"/>
                <w:bCs/>
                <w:color w:val="000000"/>
                <w:kern w:val="0"/>
                <w:szCs w:val="21"/>
              </w:rPr>
            </w:pPr>
            <w:r w:rsidRPr="00363EBA">
              <w:rPr>
                <w:rFonts w:ascii="Times New Roman" w:eastAsia="宋体" w:hAnsi="Times New Roman" w:cs="Times New Roman"/>
                <w:bCs/>
                <w:color w:val="000000"/>
                <w:kern w:val="0"/>
                <w:szCs w:val="21"/>
              </w:rPr>
              <w:t>560195</w:t>
            </w:r>
          </w:p>
        </w:tc>
      </w:tr>
      <w:tr w:rsidR="001C5CC3" w:rsidRPr="00363EBA" w14:paraId="1648FAC4" w14:textId="77777777" w:rsidTr="005F1742">
        <w:trPr>
          <w:trHeight w:val="57"/>
        </w:trPr>
        <w:tc>
          <w:tcPr>
            <w:tcW w:w="1418" w:type="dxa"/>
            <w:shd w:val="clear" w:color="auto" w:fill="auto"/>
            <w:vAlign w:val="center"/>
          </w:tcPr>
          <w:p w14:paraId="342C5D84" w14:textId="77777777" w:rsidR="001C5CC3" w:rsidRPr="00363EBA" w:rsidRDefault="001C5CC3" w:rsidP="005F1742">
            <w:pPr>
              <w:widowControl/>
              <w:spacing w:line="276" w:lineRule="auto"/>
              <w:jc w:val="center"/>
              <w:rPr>
                <w:rFonts w:ascii="Times New Roman" w:eastAsia="宋体" w:hAnsi="Times New Roman" w:cs="Times New Roman"/>
                <w:color w:val="000000"/>
                <w:kern w:val="0"/>
                <w:szCs w:val="21"/>
              </w:rPr>
            </w:pPr>
            <w:r w:rsidRPr="00363EBA">
              <w:rPr>
                <w:rFonts w:ascii="Times New Roman" w:eastAsia="宋体" w:hAnsi="Times New Roman" w:cs="Times New Roman"/>
                <w:color w:val="000000"/>
                <w:kern w:val="0"/>
                <w:szCs w:val="21"/>
              </w:rPr>
              <w:t>APC-R700</w:t>
            </w:r>
          </w:p>
        </w:tc>
        <w:tc>
          <w:tcPr>
            <w:tcW w:w="6384" w:type="dxa"/>
            <w:shd w:val="clear" w:color="auto" w:fill="auto"/>
            <w:vAlign w:val="center"/>
          </w:tcPr>
          <w:p w14:paraId="250C71FD" w14:textId="77777777" w:rsidR="001C5CC3" w:rsidRPr="00363EBA" w:rsidRDefault="001C5CC3" w:rsidP="005F1742">
            <w:pPr>
              <w:widowControl/>
              <w:spacing w:line="276" w:lineRule="auto"/>
              <w:jc w:val="center"/>
              <w:rPr>
                <w:rFonts w:ascii="Times New Roman" w:eastAsia="宋体" w:hAnsi="Times New Roman" w:cs="Times New Roman"/>
                <w:bCs/>
                <w:color w:val="000000"/>
                <w:kern w:val="0"/>
                <w:szCs w:val="21"/>
              </w:rPr>
            </w:pPr>
            <w:r w:rsidRPr="00363EBA">
              <w:rPr>
                <w:rFonts w:ascii="Times New Roman" w:eastAsia="宋体" w:hAnsi="Times New Roman" w:cs="Times New Roman"/>
                <w:bCs/>
                <w:color w:val="000000"/>
                <w:kern w:val="0"/>
                <w:szCs w:val="21"/>
              </w:rPr>
              <w:t>Fixable Viability Stain 700</w:t>
            </w:r>
          </w:p>
        </w:tc>
        <w:tc>
          <w:tcPr>
            <w:tcW w:w="1559" w:type="dxa"/>
            <w:shd w:val="clear" w:color="auto" w:fill="auto"/>
            <w:vAlign w:val="center"/>
          </w:tcPr>
          <w:p w14:paraId="697DB300" w14:textId="77777777" w:rsidR="001C5CC3" w:rsidRPr="00363EBA" w:rsidRDefault="001C5CC3" w:rsidP="005F1742">
            <w:pPr>
              <w:widowControl/>
              <w:spacing w:line="276" w:lineRule="auto"/>
              <w:jc w:val="center"/>
              <w:rPr>
                <w:rFonts w:ascii="Times New Roman" w:eastAsia="宋体" w:hAnsi="Times New Roman" w:cs="Times New Roman"/>
                <w:bCs/>
                <w:color w:val="000000"/>
                <w:kern w:val="0"/>
                <w:szCs w:val="21"/>
              </w:rPr>
            </w:pPr>
            <w:r w:rsidRPr="00363EBA">
              <w:rPr>
                <w:rFonts w:ascii="Times New Roman" w:eastAsia="宋体" w:hAnsi="Times New Roman" w:cs="Times New Roman"/>
                <w:bCs/>
                <w:color w:val="000000"/>
                <w:kern w:val="0"/>
                <w:szCs w:val="21"/>
              </w:rPr>
              <w:t>564997</w:t>
            </w:r>
          </w:p>
        </w:tc>
      </w:tr>
    </w:tbl>
    <w:p w14:paraId="08C8FD09" w14:textId="77777777" w:rsidR="001C5CC3" w:rsidRPr="00363EBA" w:rsidRDefault="001C5CC3" w:rsidP="001C5CC3">
      <w:pPr>
        <w:widowControl/>
        <w:jc w:val="left"/>
        <w:rPr>
          <w:rFonts w:ascii="Times New Roman" w:hAnsi="Times New Roman" w:cs="Times New Roman"/>
          <w:szCs w:val="21"/>
        </w:rPr>
      </w:pPr>
    </w:p>
    <w:p w14:paraId="219FEEDB" w14:textId="77777777" w:rsidR="001C5CC3" w:rsidRPr="00363EBA" w:rsidRDefault="001C5CC3" w:rsidP="001C5CC3">
      <w:pPr>
        <w:widowControl/>
        <w:jc w:val="left"/>
        <w:rPr>
          <w:rFonts w:ascii="Times New Roman" w:hAnsi="Times New Roman" w:cs="Times New Roman"/>
          <w:szCs w:val="21"/>
        </w:rPr>
      </w:pPr>
      <w:r w:rsidRPr="00363EBA">
        <w:rPr>
          <w:rFonts w:ascii="Times New Roman" w:hAnsi="Times New Roman" w:cs="Times New Roman"/>
          <w:szCs w:val="21"/>
        </w:rPr>
        <w:t>* The source of all antibodies was BD Pharmingen (</w:t>
      </w:r>
      <w:r w:rsidRPr="00363EBA">
        <w:rPr>
          <w:rFonts w:ascii="Times New Roman" w:hAnsi="Times New Roman" w:cs="Times New Roman" w:hint="eastAsia"/>
          <w:szCs w:val="21"/>
        </w:rPr>
        <w:t>Franklin</w:t>
      </w:r>
      <w:r w:rsidRPr="00363EBA">
        <w:rPr>
          <w:rFonts w:ascii="Times New Roman" w:hAnsi="Times New Roman" w:cs="Times New Roman"/>
          <w:szCs w:val="21"/>
        </w:rPr>
        <w:t xml:space="preserve">, </w:t>
      </w:r>
      <w:r w:rsidRPr="00363EBA">
        <w:rPr>
          <w:rFonts w:ascii="Times New Roman" w:hAnsi="Times New Roman" w:cs="Times New Roman" w:hint="eastAsia"/>
          <w:szCs w:val="21"/>
        </w:rPr>
        <w:t>N</w:t>
      </w:r>
      <w:r w:rsidRPr="00363EBA">
        <w:rPr>
          <w:rFonts w:ascii="Times New Roman" w:hAnsi="Times New Roman" w:cs="Times New Roman"/>
          <w:szCs w:val="21"/>
        </w:rPr>
        <w:t>J</w:t>
      </w:r>
      <w:r w:rsidRPr="00363EBA">
        <w:rPr>
          <w:rFonts w:ascii="Times New Roman" w:hAnsi="Times New Roman" w:cs="Times New Roman" w:hint="eastAsia"/>
          <w:szCs w:val="21"/>
        </w:rPr>
        <w:t>, USA</w:t>
      </w:r>
      <w:r w:rsidRPr="00363EBA">
        <w:rPr>
          <w:rFonts w:ascii="Times New Roman" w:hAnsi="Times New Roman" w:cs="Times New Roman"/>
          <w:szCs w:val="21"/>
        </w:rPr>
        <w:t xml:space="preserve">), except APC-conjugated antibody against human CD80, which was purchased from </w:t>
      </w:r>
      <w:proofErr w:type="spellStart"/>
      <w:r w:rsidRPr="00363EBA">
        <w:rPr>
          <w:rFonts w:ascii="Times New Roman" w:hAnsi="Times New Roman" w:cs="Times New Roman"/>
          <w:szCs w:val="21"/>
        </w:rPr>
        <w:t>Biolegend</w:t>
      </w:r>
      <w:proofErr w:type="spellEnd"/>
      <w:r w:rsidRPr="00363EBA">
        <w:rPr>
          <w:rFonts w:ascii="Times New Roman" w:hAnsi="Times New Roman" w:cs="Times New Roman"/>
          <w:szCs w:val="21"/>
        </w:rPr>
        <w:t xml:space="preserve"> (</w:t>
      </w:r>
      <w:r w:rsidRPr="00363EBA">
        <w:rPr>
          <w:rFonts w:ascii="Times New Roman" w:hAnsi="Times New Roman" w:cs="Times New Roman" w:hint="eastAsia"/>
          <w:szCs w:val="21"/>
        </w:rPr>
        <w:t>San Diego, CA, USA</w:t>
      </w:r>
      <w:r w:rsidRPr="00363EBA">
        <w:rPr>
          <w:rFonts w:ascii="Times New Roman" w:hAnsi="Times New Roman" w:cs="Times New Roman"/>
          <w:szCs w:val="21"/>
        </w:rPr>
        <w:t>).</w:t>
      </w:r>
      <w:r w:rsidRPr="00363EBA">
        <w:rPr>
          <w:rFonts w:ascii="Times New Roman" w:hAnsi="Times New Roman" w:cs="Times New Roman"/>
          <w:szCs w:val="21"/>
        </w:rPr>
        <w:br w:type="page"/>
      </w:r>
    </w:p>
    <w:tbl>
      <w:tblPr>
        <w:tblpPr w:leftFromText="180" w:rightFromText="180" w:vertAnchor="text" w:horzAnchor="margin" w:tblpY="231"/>
        <w:tblW w:w="8491" w:type="dxa"/>
        <w:tblLook w:val="04A0" w:firstRow="1" w:lastRow="0" w:firstColumn="1" w:lastColumn="0" w:noHBand="0" w:noVBand="1"/>
      </w:tblPr>
      <w:tblGrid>
        <w:gridCol w:w="652"/>
        <w:gridCol w:w="652"/>
        <w:gridCol w:w="652"/>
        <w:gridCol w:w="652"/>
        <w:gridCol w:w="655"/>
        <w:gridCol w:w="652"/>
        <w:gridCol w:w="652"/>
        <w:gridCol w:w="652"/>
        <w:gridCol w:w="655"/>
        <w:gridCol w:w="652"/>
        <w:gridCol w:w="652"/>
        <w:gridCol w:w="652"/>
        <w:gridCol w:w="661"/>
      </w:tblGrid>
      <w:tr w:rsidR="001C5CC3" w:rsidRPr="00363EBA" w14:paraId="480D74E6" w14:textId="77777777" w:rsidTr="005F1742">
        <w:trPr>
          <w:trHeight w:val="395"/>
        </w:trPr>
        <w:tc>
          <w:tcPr>
            <w:tcW w:w="8491" w:type="dxa"/>
            <w:gridSpan w:val="13"/>
            <w:tcBorders>
              <w:top w:val="single" w:sz="4" w:space="0" w:color="auto"/>
              <w:left w:val="single" w:sz="4" w:space="0" w:color="auto"/>
              <w:bottom w:val="single" w:sz="4" w:space="0" w:color="auto"/>
              <w:right w:val="single" w:sz="4" w:space="0" w:color="auto"/>
            </w:tcBorders>
            <w:shd w:val="clear" w:color="auto" w:fill="auto"/>
          </w:tcPr>
          <w:p w14:paraId="0F9AFDF6" w14:textId="44C77BC4" w:rsidR="001C5CC3" w:rsidRPr="00363EBA" w:rsidRDefault="001C5CC3" w:rsidP="005F1742">
            <w:pPr>
              <w:widowControl/>
              <w:spacing w:line="276" w:lineRule="auto"/>
              <w:jc w:val="center"/>
              <w:rPr>
                <w:rFonts w:ascii="Times New Roman" w:eastAsia="宋体" w:hAnsi="Times New Roman" w:cs="Times New Roman"/>
                <w:b/>
                <w:bCs/>
                <w:color w:val="000000"/>
                <w:kern w:val="0"/>
                <w:szCs w:val="21"/>
              </w:rPr>
            </w:pPr>
            <w:bookmarkStart w:id="37" w:name="_Hlk153901633"/>
            <w:r w:rsidRPr="00363EBA">
              <w:rPr>
                <w:rFonts w:ascii="Times New Roman" w:eastAsia="宋体" w:hAnsi="Times New Roman" w:cs="Times New Roman"/>
                <w:b/>
                <w:bCs/>
                <w:color w:val="000000"/>
                <w:kern w:val="0"/>
                <w:szCs w:val="21"/>
              </w:rPr>
              <w:t xml:space="preserve"> Table S</w:t>
            </w:r>
            <w:r w:rsidR="00800F11" w:rsidRPr="00363EBA">
              <w:rPr>
                <w:rFonts w:ascii="Times New Roman" w:eastAsia="宋体" w:hAnsi="Times New Roman" w:cs="Times New Roman" w:hint="eastAsia"/>
                <w:b/>
                <w:bCs/>
                <w:color w:val="000000"/>
                <w:kern w:val="0"/>
                <w:szCs w:val="21"/>
              </w:rPr>
              <w:t>9</w:t>
            </w:r>
            <w:r w:rsidRPr="00363EBA">
              <w:rPr>
                <w:rFonts w:ascii="Times New Roman" w:eastAsia="宋体" w:hAnsi="Times New Roman" w:cs="Times New Roman"/>
                <w:b/>
                <w:bCs/>
                <w:color w:val="000000"/>
                <w:kern w:val="0"/>
                <w:szCs w:val="21"/>
              </w:rPr>
              <w:t xml:space="preserve">. </w:t>
            </w:r>
            <w:bookmarkStart w:id="38" w:name="_Hlk153305139"/>
            <w:r w:rsidRPr="00363EBA">
              <w:rPr>
                <w:rFonts w:ascii="Times New Roman" w:eastAsia="宋体" w:hAnsi="Times New Roman" w:cs="Times New Roman"/>
                <w:color w:val="000000"/>
                <w:kern w:val="0"/>
                <w:szCs w:val="21"/>
              </w:rPr>
              <w:t>Organization of the 40 antibodies on the protein microarray</w:t>
            </w:r>
            <w:bookmarkEnd w:id="37"/>
            <w:bookmarkEnd w:id="38"/>
            <w:r w:rsidRPr="00363EBA">
              <w:rPr>
                <w:rFonts w:ascii="Times New Roman" w:eastAsia="宋体" w:hAnsi="Times New Roman" w:cs="Times New Roman"/>
                <w:color w:val="000000"/>
                <w:kern w:val="0"/>
                <w:szCs w:val="21"/>
              </w:rPr>
              <w:t xml:space="preserve"> used to assay plasma from subjects.</w:t>
            </w:r>
          </w:p>
        </w:tc>
      </w:tr>
      <w:tr w:rsidR="001C5CC3" w:rsidRPr="00363EBA" w14:paraId="30F641CA" w14:textId="77777777" w:rsidTr="005F1742">
        <w:trPr>
          <w:trHeight w:val="376"/>
        </w:trPr>
        <w:tc>
          <w:tcPr>
            <w:tcW w:w="652" w:type="dxa"/>
            <w:tcBorders>
              <w:top w:val="single" w:sz="4" w:space="0" w:color="auto"/>
              <w:left w:val="single" w:sz="4" w:space="0" w:color="auto"/>
              <w:bottom w:val="single" w:sz="4" w:space="0" w:color="auto"/>
              <w:right w:val="single" w:sz="4" w:space="0" w:color="auto"/>
            </w:tcBorders>
            <w:shd w:val="clear" w:color="auto" w:fill="auto"/>
          </w:tcPr>
          <w:p w14:paraId="474A6DAD" w14:textId="77777777" w:rsidR="001C5CC3" w:rsidRPr="00363EBA" w:rsidRDefault="001C5CC3" w:rsidP="005F1742">
            <w:pPr>
              <w:widowControl/>
              <w:spacing w:line="276" w:lineRule="auto"/>
              <w:jc w:val="center"/>
              <w:rPr>
                <w:rFonts w:ascii="Times New Roman" w:eastAsia="宋体" w:hAnsi="Times New Roman" w:cs="Times New Roman"/>
                <w:b/>
                <w:bCs/>
                <w:color w:val="000000"/>
                <w:kern w:val="0"/>
                <w:szCs w:val="21"/>
              </w:rPr>
            </w:pPr>
          </w:p>
        </w:tc>
        <w:tc>
          <w:tcPr>
            <w:tcW w:w="652" w:type="dxa"/>
            <w:tcBorders>
              <w:top w:val="single" w:sz="4" w:space="0" w:color="auto"/>
              <w:left w:val="single" w:sz="4" w:space="0" w:color="auto"/>
              <w:bottom w:val="single" w:sz="4" w:space="0" w:color="auto"/>
              <w:right w:val="nil"/>
            </w:tcBorders>
            <w:shd w:val="clear" w:color="auto" w:fill="auto"/>
          </w:tcPr>
          <w:p w14:paraId="0D5E62B0" w14:textId="77777777" w:rsidR="001C5CC3" w:rsidRPr="00363EBA" w:rsidRDefault="001C5CC3" w:rsidP="005F1742">
            <w:pPr>
              <w:widowControl/>
              <w:spacing w:line="276" w:lineRule="auto"/>
              <w:jc w:val="center"/>
              <w:rPr>
                <w:rFonts w:ascii="Times New Roman" w:eastAsia="宋体" w:hAnsi="Times New Roman" w:cs="Times New Roman"/>
                <w:color w:val="000000"/>
                <w:kern w:val="0"/>
                <w:szCs w:val="21"/>
              </w:rPr>
            </w:pPr>
            <w:r w:rsidRPr="00363EBA">
              <w:rPr>
                <w:rFonts w:ascii="Times New Roman" w:eastAsia="宋体" w:hAnsi="Times New Roman" w:cs="Times New Roman"/>
                <w:color w:val="000000"/>
                <w:kern w:val="0"/>
                <w:szCs w:val="21"/>
              </w:rPr>
              <w:t>1</w:t>
            </w:r>
          </w:p>
        </w:tc>
        <w:tc>
          <w:tcPr>
            <w:tcW w:w="652" w:type="dxa"/>
            <w:tcBorders>
              <w:top w:val="single" w:sz="4" w:space="0" w:color="auto"/>
              <w:left w:val="nil"/>
              <w:bottom w:val="single" w:sz="4" w:space="0" w:color="auto"/>
              <w:right w:val="nil"/>
            </w:tcBorders>
            <w:shd w:val="clear" w:color="auto" w:fill="auto"/>
          </w:tcPr>
          <w:p w14:paraId="78FCAF6F" w14:textId="77777777" w:rsidR="001C5CC3" w:rsidRPr="00363EBA" w:rsidRDefault="001C5CC3" w:rsidP="005F1742">
            <w:pPr>
              <w:widowControl/>
              <w:spacing w:line="276" w:lineRule="auto"/>
              <w:jc w:val="center"/>
              <w:rPr>
                <w:rFonts w:ascii="Times New Roman" w:eastAsia="宋体" w:hAnsi="Times New Roman" w:cs="Times New Roman"/>
                <w:color w:val="000000"/>
                <w:kern w:val="0"/>
                <w:szCs w:val="21"/>
              </w:rPr>
            </w:pPr>
            <w:r w:rsidRPr="00363EBA">
              <w:rPr>
                <w:rFonts w:ascii="Times New Roman" w:eastAsia="宋体" w:hAnsi="Times New Roman" w:cs="Times New Roman"/>
                <w:color w:val="000000"/>
                <w:kern w:val="0"/>
                <w:szCs w:val="21"/>
              </w:rPr>
              <w:t>2</w:t>
            </w:r>
          </w:p>
        </w:tc>
        <w:tc>
          <w:tcPr>
            <w:tcW w:w="652" w:type="dxa"/>
            <w:tcBorders>
              <w:top w:val="single" w:sz="4" w:space="0" w:color="auto"/>
              <w:left w:val="nil"/>
              <w:bottom w:val="single" w:sz="4" w:space="0" w:color="auto"/>
              <w:right w:val="nil"/>
            </w:tcBorders>
            <w:shd w:val="clear" w:color="auto" w:fill="auto"/>
          </w:tcPr>
          <w:p w14:paraId="10E329B1" w14:textId="77777777" w:rsidR="001C5CC3" w:rsidRPr="00363EBA" w:rsidRDefault="001C5CC3" w:rsidP="005F1742">
            <w:pPr>
              <w:widowControl/>
              <w:spacing w:line="276" w:lineRule="auto"/>
              <w:jc w:val="center"/>
              <w:rPr>
                <w:rFonts w:ascii="Times New Roman" w:eastAsia="宋体" w:hAnsi="Times New Roman" w:cs="Times New Roman"/>
                <w:color w:val="000000"/>
                <w:kern w:val="0"/>
                <w:szCs w:val="21"/>
              </w:rPr>
            </w:pPr>
            <w:r w:rsidRPr="00363EBA">
              <w:rPr>
                <w:rFonts w:ascii="Times New Roman" w:eastAsia="宋体" w:hAnsi="Times New Roman" w:cs="Times New Roman"/>
                <w:color w:val="000000"/>
                <w:kern w:val="0"/>
                <w:szCs w:val="21"/>
              </w:rPr>
              <w:t>3</w:t>
            </w:r>
          </w:p>
        </w:tc>
        <w:tc>
          <w:tcPr>
            <w:tcW w:w="654" w:type="dxa"/>
            <w:tcBorders>
              <w:top w:val="single" w:sz="4" w:space="0" w:color="auto"/>
              <w:left w:val="nil"/>
              <w:bottom w:val="single" w:sz="4" w:space="0" w:color="auto"/>
              <w:right w:val="single" w:sz="4" w:space="0" w:color="auto"/>
            </w:tcBorders>
            <w:shd w:val="clear" w:color="auto" w:fill="auto"/>
          </w:tcPr>
          <w:p w14:paraId="75C32238" w14:textId="77777777" w:rsidR="001C5CC3" w:rsidRPr="00363EBA" w:rsidRDefault="001C5CC3" w:rsidP="005F1742">
            <w:pPr>
              <w:widowControl/>
              <w:spacing w:line="276" w:lineRule="auto"/>
              <w:jc w:val="center"/>
              <w:rPr>
                <w:rFonts w:ascii="Times New Roman" w:eastAsia="宋体" w:hAnsi="Times New Roman" w:cs="Times New Roman"/>
                <w:color w:val="000000"/>
                <w:kern w:val="0"/>
                <w:szCs w:val="21"/>
              </w:rPr>
            </w:pPr>
            <w:r w:rsidRPr="00363EBA">
              <w:rPr>
                <w:rFonts w:ascii="Times New Roman" w:eastAsia="宋体" w:hAnsi="Times New Roman" w:cs="Times New Roman"/>
                <w:color w:val="000000"/>
                <w:kern w:val="0"/>
                <w:szCs w:val="21"/>
              </w:rPr>
              <w:t>4</w:t>
            </w:r>
          </w:p>
        </w:tc>
        <w:tc>
          <w:tcPr>
            <w:tcW w:w="652" w:type="dxa"/>
            <w:tcBorders>
              <w:top w:val="single" w:sz="4" w:space="0" w:color="auto"/>
              <w:left w:val="single" w:sz="4" w:space="0" w:color="auto"/>
              <w:bottom w:val="single" w:sz="4" w:space="0" w:color="auto"/>
            </w:tcBorders>
            <w:shd w:val="clear" w:color="auto" w:fill="auto"/>
          </w:tcPr>
          <w:p w14:paraId="5A04C404" w14:textId="77777777" w:rsidR="001C5CC3" w:rsidRPr="00363EBA" w:rsidRDefault="001C5CC3" w:rsidP="005F1742">
            <w:pPr>
              <w:widowControl/>
              <w:spacing w:line="276" w:lineRule="auto"/>
              <w:jc w:val="center"/>
              <w:rPr>
                <w:rFonts w:ascii="Times New Roman" w:eastAsia="宋体" w:hAnsi="Times New Roman" w:cs="Times New Roman"/>
                <w:color w:val="000000"/>
                <w:kern w:val="0"/>
                <w:szCs w:val="21"/>
              </w:rPr>
            </w:pPr>
            <w:r w:rsidRPr="00363EBA">
              <w:rPr>
                <w:rFonts w:ascii="Times New Roman" w:eastAsia="宋体" w:hAnsi="Times New Roman" w:cs="Times New Roman" w:hint="eastAsia"/>
                <w:color w:val="000000"/>
                <w:kern w:val="0"/>
                <w:szCs w:val="21"/>
              </w:rPr>
              <w:t>5</w:t>
            </w:r>
          </w:p>
        </w:tc>
        <w:tc>
          <w:tcPr>
            <w:tcW w:w="652" w:type="dxa"/>
            <w:tcBorders>
              <w:top w:val="single" w:sz="4" w:space="0" w:color="auto"/>
              <w:bottom w:val="single" w:sz="4" w:space="0" w:color="auto"/>
              <w:right w:val="nil"/>
            </w:tcBorders>
            <w:shd w:val="clear" w:color="auto" w:fill="auto"/>
          </w:tcPr>
          <w:p w14:paraId="03E0A918" w14:textId="77777777" w:rsidR="001C5CC3" w:rsidRPr="00363EBA" w:rsidRDefault="001C5CC3" w:rsidP="005F1742">
            <w:pPr>
              <w:widowControl/>
              <w:spacing w:line="276" w:lineRule="auto"/>
              <w:jc w:val="center"/>
              <w:rPr>
                <w:rFonts w:ascii="Times New Roman" w:eastAsia="宋体" w:hAnsi="Times New Roman" w:cs="Times New Roman"/>
                <w:color w:val="000000"/>
                <w:kern w:val="0"/>
                <w:szCs w:val="21"/>
              </w:rPr>
            </w:pPr>
            <w:r w:rsidRPr="00363EBA">
              <w:rPr>
                <w:rFonts w:ascii="Times New Roman" w:eastAsia="宋体" w:hAnsi="Times New Roman" w:cs="Times New Roman" w:hint="eastAsia"/>
                <w:color w:val="000000"/>
                <w:kern w:val="0"/>
                <w:szCs w:val="21"/>
              </w:rPr>
              <w:t>6</w:t>
            </w:r>
          </w:p>
        </w:tc>
        <w:tc>
          <w:tcPr>
            <w:tcW w:w="652" w:type="dxa"/>
            <w:tcBorders>
              <w:top w:val="single" w:sz="4" w:space="0" w:color="auto"/>
              <w:left w:val="nil"/>
              <w:bottom w:val="single" w:sz="4" w:space="0" w:color="auto"/>
              <w:right w:val="nil"/>
            </w:tcBorders>
            <w:shd w:val="clear" w:color="auto" w:fill="auto"/>
          </w:tcPr>
          <w:p w14:paraId="5CC3B6D0" w14:textId="77777777" w:rsidR="001C5CC3" w:rsidRPr="00363EBA" w:rsidRDefault="001C5CC3" w:rsidP="005F1742">
            <w:pPr>
              <w:widowControl/>
              <w:spacing w:line="276" w:lineRule="auto"/>
              <w:jc w:val="center"/>
              <w:rPr>
                <w:rFonts w:ascii="Times New Roman" w:eastAsia="宋体" w:hAnsi="Times New Roman" w:cs="Times New Roman"/>
                <w:color w:val="000000"/>
                <w:kern w:val="0"/>
                <w:szCs w:val="21"/>
              </w:rPr>
            </w:pPr>
            <w:r w:rsidRPr="00363EBA">
              <w:rPr>
                <w:rFonts w:ascii="Times New Roman" w:eastAsia="宋体" w:hAnsi="Times New Roman" w:cs="Times New Roman" w:hint="eastAsia"/>
                <w:color w:val="000000"/>
                <w:kern w:val="0"/>
                <w:szCs w:val="21"/>
              </w:rPr>
              <w:t>7</w:t>
            </w:r>
          </w:p>
        </w:tc>
        <w:tc>
          <w:tcPr>
            <w:tcW w:w="654" w:type="dxa"/>
            <w:tcBorders>
              <w:top w:val="single" w:sz="4" w:space="0" w:color="auto"/>
              <w:left w:val="nil"/>
              <w:bottom w:val="single" w:sz="4" w:space="0" w:color="auto"/>
              <w:right w:val="single" w:sz="4" w:space="0" w:color="auto"/>
            </w:tcBorders>
            <w:shd w:val="clear" w:color="auto" w:fill="auto"/>
          </w:tcPr>
          <w:p w14:paraId="5B493323" w14:textId="77777777" w:rsidR="001C5CC3" w:rsidRPr="00363EBA" w:rsidRDefault="001C5CC3" w:rsidP="005F1742">
            <w:pPr>
              <w:widowControl/>
              <w:spacing w:line="276" w:lineRule="auto"/>
              <w:jc w:val="center"/>
              <w:rPr>
                <w:rFonts w:ascii="Times New Roman" w:eastAsia="宋体" w:hAnsi="Times New Roman" w:cs="Times New Roman"/>
                <w:color w:val="000000"/>
                <w:kern w:val="0"/>
                <w:szCs w:val="21"/>
              </w:rPr>
            </w:pPr>
            <w:r w:rsidRPr="00363EBA">
              <w:rPr>
                <w:rFonts w:ascii="Times New Roman" w:eastAsia="宋体" w:hAnsi="Times New Roman" w:cs="Times New Roman" w:hint="eastAsia"/>
                <w:color w:val="000000"/>
                <w:kern w:val="0"/>
                <w:szCs w:val="21"/>
              </w:rPr>
              <w:t>8</w:t>
            </w:r>
          </w:p>
        </w:tc>
        <w:tc>
          <w:tcPr>
            <w:tcW w:w="652" w:type="dxa"/>
            <w:tcBorders>
              <w:top w:val="single" w:sz="4" w:space="0" w:color="auto"/>
              <w:left w:val="single" w:sz="4" w:space="0" w:color="auto"/>
              <w:bottom w:val="single" w:sz="4" w:space="0" w:color="auto"/>
              <w:right w:val="nil"/>
            </w:tcBorders>
            <w:shd w:val="clear" w:color="auto" w:fill="auto"/>
          </w:tcPr>
          <w:p w14:paraId="223B9CEF" w14:textId="77777777" w:rsidR="001C5CC3" w:rsidRPr="00363EBA" w:rsidRDefault="001C5CC3" w:rsidP="005F1742">
            <w:pPr>
              <w:widowControl/>
              <w:spacing w:line="276" w:lineRule="auto"/>
              <w:jc w:val="center"/>
              <w:rPr>
                <w:rFonts w:ascii="Times New Roman" w:eastAsia="宋体" w:hAnsi="Times New Roman" w:cs="Times New Roman"/>
                <w:color w:val="000000"/>
                <w:kern w:val="0"/>
                <w:szCs w:val="21"/>
              </w:rPr>
            </w:pPr>
            <w:r w:rsidRPr="00363EBA">
              <w:rPr>
                <w:rFonts w:ascii="Times New Roman" w:eastAsia="宋体" w:hAnsi="Times New Roman" w:cs="Times New Roman" w:hint="eastAsia"/>
                <w:color w:val="000000"/>
                <w:kern w:val="0"/>
                <w:szCs w:val="21"/>
              </w:rPr>
              <w:t>9</w:t>
            </w:r>
          </w:p>
        </w:tc>
        <w:tc>
          <w:tcPr>
            <w:tcW w:w="652" w:type="dxa"/>
            <w:tcBorders>
              <w:top w:val="single" w:sz="4" w:space="0" w:color="auto"/>
              <w:left w:val="nil"/>
              <w:bottom w:val="single" w:sz="4" w:space="0" w:color="auto"/>
              <w:right w:val="nil"/>
            </w:tcBorders>
            <w:shd w:val="clear" w:color="auto" w:fill="auto"/>
          </w:tcPr>
          <w:p w14:paraId="640040C8" w14:textId="77777777" w:rsidR="001C5CC3" w:rsidRPr="00363EBA" w:rsidRDefault="001C5CC3" w:rsidP="005F1742">
            <w:pPr>
              <w:widowControl/>
              <w:spacing w:line="276" w:lineRule="auto"/>
              <w:jc w:val="center"/>
              <w:rPr>
                <w:rFonts w:ascii="Times New Roman" w:eastAsia="宋体" w:hAnsi="Times New Roman" w:cs="Times New Roman"/>
                <w:color w:val="000000"/>
                <w:kern w:val="0"/>
                <w:szCs w:val="21"/>
              </w:rPr>
            </w:pPr>
            <w:r w:rsidRPr="00363EBA">
              <w:rPr>
                <w:rFonts w:ascii="Times New Roman" w:eastAsia="宋体" w:hAnsi="Times New Roman" w:cs="Times New Roman" w:hint="eastAsia"/>
                <w:color w:val="000000"/>
                <w:kern w:val="0"/>
                <w:szCs w:val="21"/>
              </w:rPr>
              <w:t>10</w:t>
            </w:r>
          </w:p>
        </w:tc>
        <w:tc>
          <w:tcPr>
            <w:tcW w:w="652" w:type="dxa"/>
            <w:tcBorders>
              <w:top w:val="single" w:sz="4" w:space="0" w:color="auto"/>
              <w:left w:val="nil"/>
              <w:bottom w:val="single" w:sz="4" w:space="0" w:color="auto"/>
              <w:right w:val="nil"/>
            </w:tcBorders>
            <w:shd w:val="clear" w:color="auto" w:fill="auto"/>
          </w:tcPr>
          <w:p w14:paraId="78C22F31" w14:textId="77777777" w:rsidR="001C5CC3" w:rsidRPr="00363EBA" w:rsidRDefault="001C5CC3" w:rsidP="005F1742">
            <w:pPr>
              <w:widowControl/>
              <w:spacing w:line="276" w:lineRule="auto"/>
              <w:jc w:val="center"/>
              <w:rPr>
                <w:rFonts w:ascii="Times New Roman" w:eastAsia="宋体" w:hAnsi="Times New Roman" w:cs="Times New Roman"/>
                <w:color w:val="000000"/>
                <w:kern w:val="0"/>
                <w:szCs w:val="21"/>
              </w:rPr>
            </w:pPr>
            <w:r w:rsidRPr="00363EBA">
              <w:rPr>
                <w:rFonts w:ascii="Times New Roman" w:eastAsia="宋体" w:hAnsi="Times New Roman" w:cs="Times New Roman" w:hint="eastAsia"/>
                <w:color w:val="000000"/>
                <w:kern w:val="0"/>
                <w:szCs w:val="21"/>
              </w:rPr>
              <w:t>11</w:t>
            </w:r>
          </w:p>
        </w:tc>
        <w:tc>
          <w:tcPr>
            <w:tcW w:w="659" w:type="dxa"/>
            <w:tcBorders>
              <w:top w:val="single" w:sz="4" w:space="0" w:color="auto"/>
              <w:left w:val="nil"/>
              <w:bottom w:val="single" w:sz="4" w:space="0" w:color="auto"/>
              <w:right w:val="single" w:sz="4" w:space="0" w:color="auto"/>
            </w:tcBorders>
            <w:shd w:val="clear" w:color="auto" w:fill="auto"/>
          </w:tcPr>
          <w:p w14:paraId="4C995247" w14:textId="77777777" w:rsidR="001C5CC3" w:rsidRPr="00363EBA" w:rsidRDefault="001C5CC3" w:rsidP="005F1742">
            <w:pPr>
              <w:widowControl/>
              <w:spacing w:line="276" w:lineRule="auto"/>
              <w:jc w:val="center"/>
              <w:rPr>
                <w:rFonts w:ascii="Times New Roman" w:eastAsia="宋体" w:hAnsi="Times New Roman" w:cs="Times New Roman"/>
                <w:color w:val="000000"/>
                <w:kern w:val="0"/>
                <w:szCs w:val="21"/>
              </w:rPr>
            </w:pPr>
            <w:r w:rsidRPr="00363EBA">
              <w:rPr>
                <w:rFonts w:ascii="Times New Roman" w:eastAsia="宋体" w:hAnsi="Times New Roman" w:cs="Times New Roman" w:hint="eastAsia"/>
                <w:color w:val="000000"/>
                <w:kern w:val="0"/>
                <w:szCs w:val="21"/>
              </w:rPr>
              <w:t>12</w:t>
            </w:r>
          </w:p>
        </w:tc>
      </w:tr>
      <w:tr w:rsidR="001C5CC3" w:rsidRPr="00363EBA" w14:paraId="3F31452B" w14:textId="77777777" w:rsidTr="005F1742">
        <w:trPr>
          <w:trHeight w:val="357"/>
        </w:trPr>
        <w:tc>
          <w:tcPr>
            <w:tcW w:w="652" w:type="dxa"/>
            <w:tcBorders>
              <w:top w:val="single" w:sz="4" w:space="0" w:color="auto"/>
              <w:left w:val="single" w:sz="4" w:space="0" w:color="auto"/>
              <w:bottom w:val="nil"/>
              <w:right w:val="single" w:sz="4" w:space="0" w:color="auto"/>
            </w:tcBorders>
            <w:shd w:val="clear" w:color="auto" w:fill="auto"/>
          </w:tcPr>
          <w:p w14:paraId="7246AD9C" w14:textId="77777777" w:rsidR="001C5CC3" w:rsidRPr="00363EBA" w:rsidRDefault="001C5CC3" w:rsidP="005F1742">
            <w:pPr>
              <w:widowControl/>
              <w:spacing w:line="276" w:lineRule="auto"/>
              <w:jc w:val="center"/>
              <w:rPr>
                <w:rFonts w:ascii="Times New Roman" w:eastAsia="宋体" w:hAnsi="Times New Roman" w:cs="Times New Roman"/>
                <w:color w:val="000000"/>
                <w:kern w:val="0"/>
                <w:szCs w:val="21"/>
              </w:rPr>
            </w:pPr>
            <w:r w:rsidRPr="00363EBA">
              <w:rPr>
                <w:rFonts w:ascii="Times New Roman" w:eastAsia="宋体" w:hAnsi="Times New Roman" w:cs="Times New Roman"/>
                <w:color w:val="000000"/>
                <w:kern w:val="0"/>
                <w:szCs w:val="21"/>
              </w:rPr>
              <w:t>A</w:t>
            </w:r>
          </w:p>
        </w:tc>
        <w:tc>
          <w:tcPr>
            <w:tcW w:w="2611" w:type="dxa"/>
            <w:gridSpan w:val="4"/>
            <w:tcBorders>
              <w:top w:val="single" w:sz="4" w:space="0" w:color="auto"/>
              <w:left w:val="single" w:sz="4" w:space="0" w:color="auto"/>
              <w:bottom w:val="nil"/>
              <w:right w:val="single" w:sz="4" w:space="0" w:color="auto"/>
            </w:tcBorders>
            <w:shd w:val="clear" w:color="auto" w:fill="auto"/>
          </w:tcPr>
          <w:p w14:paraId="1C7F219A" w14:textId="77777777" w:rsidR="001C5CC3" w:rsidRPr="00363EBA" w:rsidRDefault="001C5CC3" w:rsidP="005F1742">
            <w:pPr>
              <w:widowControl/>
              <w:spacing w:line="276" w:lineRule="auto"/>
              <w:jc w:val="center"/>
              <w:rPr>
                <w:rFonts w:ascii="Times New Roman" w:eastAsia="宋体" w:hAnsi="Times New Roman" w:cs="Times New Roman"/>
                <w:color w:val="000000"/>
                <w:kern w:val="0"/>
                <w:szCs w:val="21"/>
              </w:rPr>
            </w:pPr>
            <w:r w:rsidRPr="00363EBA">
              <w:rPr>
                <w:rFonts w:ascii="Times New Roman" w:eastAsia="宋体" w:hAnsi="Times New Roman" w:cs="Times New Roman"/>
                <w:color w:val="000000"/>
                <w:kern w:val="0"/>
                <w:szCs w:val="21"/>
              </w:rPr>
              <w:t>POS1</w:t>
            </w:r>
          </w:p>
        </w:tc>
        <w:tc>
          <w:tcPr>
            <w:tcW w:w="2611" w:type="dxa"/>
            <w:gridSpan w:val="4"/>
            <w:tcBorders>
              <w:top w:val="single" w:sz="4" w:space="0" w:color="auto"/>
              <w:left w:val="single" w:sz="4" w:space="0" w:color="auto"/>
              <w:bottom w:val="nil"/>
              <w:right w:val="single" w:sz="4" w:space="0" w:color="auto"/>
            </w:tcBorders>
            <w:shd w:val="clear" w:color="auto" w:fill="auto"/>
          </w:tcPr>
          <w:p w14:paraId="5438C206" w14:textId="77777777" w:rsidR="001C5CC3" w:rsidRPr="00363EBA" w:rsidRDefault="001C5CC3" w:rsidP="005F1742">
            <w:pPr>
              <w:widowControl/>
              <w:spacing w:line="276" w:lineRule="auto"/>
              <w:jc w:val="center"/>
              <w:rPr>
                <w:rFonts w:ascii="Times New Roman" w:eastAsia="宋体" w:hAnsi="Times New Roman" w:cs="Times New Roman"/>
                <w:color w:val="000000"/>
                <w:kern w:val="0"/>
                <w:szCs w:val="21"/>
              </w:rPr>
            </w:pPr>
            <w:r w:rsidRPr="00363EBA">
              <w:rPr>
                <w:rFonts w:ascii="Times New Roman" w:eastAsia="宋体" w:hAnsi="Times New Roman" w:cs="Times New Roman"/>
                <w:color w:val="000000"/>
                <w:kern w:val="0"/>
                <w:szCs w:val="21"/>
              </w:rPr>
              <w:t>POS2</w:t>
            </w:r>
          </w:p>
        </w:tc>
        <w:tc>
          <w:tcPr>
            <w:tcW w:w="2616" w:type="dxa"/>
            <w:gridSpan w:val="4"/>
            <w:tcBorders>
              <w:top w:val="single" w:sz="4" w:space="0" w:color="auto"/>
              <w:left w:val="single" w:sz="4" w:space="0" w:color="auto"/>
              <w:bottom w:val="nil"/>
              <w:right w:val="single" w:sz="4" w:space="0" w:color="auto"/>
            </w:tcBorders>
            <w:shd w:val="clear" w:color="auto" w:fill="auto"/>
          </w:tcPr>
          <w:p w14:paraId="2078390C" w14:textId="77777777" w:rsidR="001C5CC3" w:rsidRPr="00363EBA" w:rsidRDefault="001C5CC3" w:rsidP="005F1742">
            <w:pPr>
              <w:widowControl/>
              <w:spacing w:line="276" w:lineRule="auto"/>
              <w:jc w:val="center"/>
              <w:rPr>
                <w:rFonts w:ascii="Times New Roman" w:eastAsia="宋体" w:hAnsi="Times New Roman" w:cs="Times New Roman"/>
                <w:color w:val="000000"/>
                <w:kern w:val="0"/>
                <w:szCs w:val="21"/>
              </w:rPr>
            </w:pPr>
            <w:r w:rsidRPr="00363EBA">
              <w:rPr>
                <w:rFonts w:ascii="Times New Roman" w:eastAsia="宋体" w:hAnsi="Times New Roman" w:cs="Times New Roman"/>
                <w:color w:val="000000"/>
                <w:kern w:val="0"/>
                <w:szCs w:val="21"/>
              </w:rPr>
              <w:t>CXCL13</w:t>
            </w:r>
          </w:p>
        </w:tc>
      </w:tr>
      <w:tr w:rsidR="001C5CC3" w:rsidRPr="00363EBA" w14:paraId="674000B9" w14:textId="77777777" w:rsidTr="005F1742">
        <w:trPr>
          <w:trHeight w:val="357"/>
        </w:trPr>
        <w:tc>
          <w:tcPr>
            <w:tcW w:w="652" w:type="dxa"/>
            <w:tcBorders>
              <w:top w:val="nil"/>
              <w:left w:val="single" w:sz="4" w:space="0" w:color="auto"/>
              <w:bottom w:val="nil"/>
              <w:right w:val="single" w:sz="4" w:space="0" w:color="auto"/>
            </w:tcBorders>
            <w:shd w:val="clear" w:color="auto" w:fill="auto"/>
          </w:tcPr>
          <w:p w14:paraId="60376B38" w14:textId="77777777" w:rsidR="001C5CC3" w:rsidRPr="00363EBA" w:rsidRDefault="001C5CC3" w:rsidP="005F1742">
            <w:pPr>
              <w:widowControl/>
              <w:spacing w:line="276" w:lineRule="auto"/>
              <w:jc w:val="center"/>
              <w:rPr>
                <w:rFonts w:ascii="Times New Roman" w:eastAsia="宋体" w:hAnsi="Times New Roman" w:cs="Times New Roman"/>
                <w:color w:val="000000"/>
                <w:kern w:val="0"/>
                <w:szCs w:val="21"/>
              </w:rPr>
            </w:pPr>
            <w:r w:rsidRPr="00363EBA">
              <w:rPr>
                <w:rFonts w:ascii="Times New Roman" w:eastAsia="宋体" w:hAnsi="Times New Roman" w:cs="Times New Roman"/>
                <w:color w:val="000000"/>
                <w:kern w:val="0"/>
                <w:szCs w:val="21"/>
              </w:rPr>
              <w:t>B</w:t>
            </w:r>
          </w:p>
        </w:tc>
        <w:tc>
          <w:tcPr>
            <w:tcW w:w="2611" w:type="dxa"/>
            <w:gridSpan w:val="4"/>
            <w:tcBorders>
              <w:top w:val="nil"/>
              <w:left w:val="single" w:sz="4" w:space="0" w:color="auto"/>
              <w:bottom w:val="nil"/>
              <w:right w:val="single" w:sz="4" w:space="0" w:color="auto"/>
            </w:tcBorders>
            <w:shd w:val="clear" w:color="auto" w:fill="auto"/>
          </w:tcPr>
          <w:p w14:paraId="49193310" w14:textId="77777777" w:rsidR="001C5CC3" w:rsidRPr="00363EBA" w:rsidRDefault="001C5CC3" w:rsidP="005F1742">
            <w:pPr>
              <w:widowControl/>
              <w:spacing w:line="276" w:lineRule="auto"/>
              <w:jc w:val="center"/>
              <w:rPr>
                <w:rFonts w:ascii="Times New Roman" w:eastAsia="宋体" w:hAnsi="Times New Roman" w:cs="Times New Roman"/>
                <w:color w:val="000000"/>
                <w:kern w:val="0"/>
                <w:szCs w:val="21"/>
              </w:rPr>
            </w:pPr>
            <w:r w:rsidRPr="00363EBA">
              <w:rPr>
                <w:rFonts w:ascii="Times New Roman" w:eastAsia="宋体" w:hAnsi="Times New Roman" w:cs="Times New Roman"/>
                <w:color w:val="000000"/>
                <w:kern w:val="0"/>
                <w:szCs w:val="21"/>
              </w:rPr>
              <w:t>CCL11</w:t>
            </w:r>
          </w:p>
        </w:tc>
        <w:tc>
          <w:tcPr>
            <w:tcW w:w="2611" w:type="dxa"/>
            <w:gridSpan w:val="4"/>
            <w:tcBorders>
              <w:top w:val="nil"/>
              <w:left w:val="single" w:sz="4" w:space="0" w:color="auto"/>
              <w:bottom w:val="nil"/>
              <w:right w:val="single" w:sz="4" w:space="0" w:color="auto"/>
            </w:tcBorders>
            <w:shd w:val="clear" w:color="auto" w:fill="auto"/>
          </w:tcPr>
          <w:p w14:paraId="66C8BFFB" w14:textId="77777777" w:rsidR="001C5CC3" w:rsidRPr="00363EBA" w:rsidRDefault="001C5CC3" w:rsidP="005F1742">
            <w:pPr>
              <w:widowControl/>
              <w:spacing w:line="276" w:lineRule="auto"/>
              <w:jc w:val="center"/>
              <w:rPr>
                <w:rFonts w:ascii="Times New Roman" w:eastAsia="宋体" w:hAnsi="Times New Roman" w:cs="Times New Roman"/>
                <w:color w:val="000000"/>
                <w:kern w:val="0"/>
                <w:szCs w:val="21"/>
              </w:rPr>
            </w:pPr>
            <w:r w:rsidRPr="00363EBA">
              <w:rPr>
                <w:rFonts w:ascii="Times New Roman" w:eastAsia="宋体" w:hAnsi="Times New Roman" w:cs="Times New Roman"/>
                <w:color w:val="000000"/>
                <w:kern w:val="0"/>
                <w:szCs w:val="21"/>
              </w:rPr>
              <w:t>CCL24</w:t>
            </w:r>
          </w:p>
        </w:tc>
        <w:tc>
          <w:tcPr>
            <w:tcW w:w="2616" w:type="dxa"/>
            <w:gridSpan w:val="4"/>
            <w:tcBorders>
              <w:top w:val="nil"/>
              <w:left w:val="single" w:sz="4" w:space="0" w:color="auto"/>
              <w:bottom w:val="nil"/>
              <w:right w:val="single" w:sz="4" w:space="0" w:color="auto"/>
            </w:tcBorders>
            <w:shd w:val="clear" w:color="auto" w:fill="auto"/>
          </w:tcPr>
          <w:p w14:paraId="3E79F1DA" w14:textId="77777777" w:rsidR="001C5CC3" w:rsidRPr="00363EBA" w:rsidRDefault="001C5CC3" w:rsidP="005F1742">
            <w:pPr>
              <w:widowControl/>
              <w:spacing w:line="276" w:lineRule="auto"/>
              <w:jc w:val="center"/>
              <w:rPr>
                <w:rFonts w:ascii="Times New Roman" w:eastAsia="宋体" w:hAnsi="Times New Roman" w:cs="Times New Roman"/>
                <w:color w:val="000000"/>
                <w:kern w:val="0"/>
                <w:szCs w:val="21"/>
              </w:rPr>
            </w:pPr>
            <w:r w:rsidRPr="00363EBA">
              <w:rPr>
                <w:rFonts w:ascii="Times New Roman" w:eastAsia="宋体" w:hAnsi="Times New Roman" w:cs="Times New Roman"/>
                <w:color w:val="000000"/>
                <w:kern w:val="0"/>
                <w:szCs w:val="21"/>
              </w:rPr>
              <w:t>GCSF</w:t>
            </w:r>
          </w:p>
        </w:tc>
      </w:tr>
      <w:tr w:rsidR="001C5CC3" w:rsidRPr="00363EBA" w14:paraId="37C2E3F3" w14:textId="77777777" w:rsidTr="005F1742">
        <w:trPr>
          <w:trHeight w:val="357"/>
        </w:trPr>
        <w:tc>
          <w:tcPr>
            <w:tcW w:w="652" w:type="dxa"/>
            <w:tcBorders>
              <w:top w:val="nil"/>
              <w:left w:val="single" w:sz="4" w:space="0" w:color="auto"/>
              <w:bottom w:val="nil"/>
              <w:right w:val="single" w:sz="4" w:space="0" w:color="auto"/>
            </w:tcBorders>
            <w:shd w:val="clear" w:color="auto" w:fill="auto"/>
          </w:tcPr>
          <w:p w14:paraId="1D68B2D1" w14:textId="77777777" w:rsidR="001C5CC3" w:rsidRPr="00363EBA" w:rsidRDefault="001C5CC3" w:rsidP="005F1742">
            <w:pPr>
              <w:widowControl/>
              <w:spacing w:line="276" w:lineRule="auto"/>
              <w:jc w:val="center"/>
              <w:rPr>
                <w:rFonts w:ascii="Times New Roman" w:eastAsia="宋体" w:hAnsi="Times New Roman" w:cs="Times New Roman"/>
                <w:color w:val="000000"/>
                <w:kern w:val="0"/>
                <w:szCs w:val="21"/>
              </w:rPr>
            </w:pPr>
            <w:r w:rsidRPr="00363EBA">
              <w:rPr>
                <w:rFonts w:ascii="Times New Roman" w:eastAsia="宋体" w:hAnsi="Times New Roman" w:cs="Times New Roman"/>
                <w:color w:val="000000"/>
                <w:kern w:val="0"/>
                <w:szCs w:val="21"/>
              </w:rPr>
              <w:t>C</w:t>
            </w:r>
          </w:p>
        </w:tc>
        <w:tc>
          <w:tcPr>
            <w:tcW w:w="2611" w:type="dxa"/>
            <w:gridSpan w:val="4"/>
            <w:tcBorders>
              <w:top w:val="nil"/>
              <w:left w:val="single" w:sz="4" w:space="0" w:color="auto"/>
              <w:bottom w:val="nil"/>
              <w:right w:val="single" w:sz="4" w:space="0" w:color="auto"/>
            </w:tcBorders>
            <w:shd w:val="clear" w:color="auto" w:fill="auto"/>
          </w:tcPr>
          <w:p w14:paraId="54A0CE32" w14:textId="77777777" w:rsidR="001C5CC3" w:rsidRPr="00363EBA" w:rsidRDefault="001C5CC3" w:rsidP="005F1742">
            <w:pPr>
              <w:widowControl/>
              <w:spacing w:line="276" w:lineRule="auto"/>
              <w:jc w:val="center"/>
              <w:rPr>
                <w:rFonts w:ascii="Times New Roman" w:eastAsia="宋体" w:hAnsi="Times New Roman" w:cs="Times New Roman"/>
                <w:color w:val="000000"/>
                <w:kern w:val="0"/>
                <w:szCs w:val="21"/>
              </w:rPr>
            </w:pPr>
            <w:r w:rsidRPr="00363EBA">
              <w:rPr>
                <w:rFonts w:ascii="Times New Roman" w:eastAsia="宋体" w:hAnsi="Times New Roman" w:cs="Times New Roman"/>
                <w:color w:val="000000"/>
                <w:kern w:val="0"/>
                <w:szCs w:val="21"/>
              </w:rPr>
              <w:t>GM-CSF</w:t>
            </w:r>
          </w:p>
        </w:tc>
        <w:tc>
          <w:tcPr>
            <w:tcW w:w="2611" w:type="dxa"/>
            <w:gridSpan w:val="4"/>
            <w:tcBorders>
              <w:top w:val="nil"/>
              <w:left w:val="single" w:sz="4" w:space="0" w:color="auto"/>
              <w:bottom w:val="nil"/>
              <w:right w:val="single" w:sz="4" w:space="0" w:color="auto"/>
            </w:tcBorders>
            <w:shd w:val="clear" w:color="auto" w:fill="auto"/>
          </w:tcPr>
          <w:p w14:paraId="38133EF0" w14:textId="77777777" w:rsidR="001C5CC3" w:rsidRPr="00363EBA" w:rsidRDefault="001C5CC3" w:rsidP="005F1742">
            <w:pPr>
              <w:widowControl/>
              <w:spacing w:line="276" w:lineRule="auto"/>
              <w:jc w:val="center"/>
              <w:rPr>
                <w:rFonts w:ascii="Times New Roman" w:eastAsia="宋体" w:hAnsi="Times New Roman" w:cs="Times New Roman"/>
                <w:color w:val="000000"/>
                <w:kern w:val="0"/>
                <w:szCs w:val="21"/>
              </w:rPr>
            </w:pPr>
            <w:r w:rsidRPr="00363EBA">
              <w:rPr>
                <w:rFonts w:ascii="Times New Roman" w:eastAsia="宋体" w:hAnsi="Times New Roman" w:cs="Times New Roman"/>
                <w:color w:val="000000"/>
                <w:kern w:val="0"/>
                <w:szCs w:val="21"/>
              </w:rPr>
              <w:t>CCL1</w:t>
            </w:r>
          </w:p>
        </w:tc>
        <w:tc>
          <w:tcPr>
            <w:tcW w:w="2616" w:type="dxa"/>
            <w:gridSpan w:val="4"/>
            <w:tcBorders>
              <w:top w:val="nil"/>
              <w:left w:val="single" w:sz="4" w:space="0" w:color="auto"/>
              <w:bottom w:val="nil"/>
              <w:right w:val="single" w:sz="4" w:space="0" w:color="auto"/>
            </w:tcBorders>
            <w:shd w:val="clear" w:color="auto" w:fill="auto"/>
          </w:tcPr>
          <w:p w14:paraId="556250CE" w14:textId="77777777" w:rsidR="001C5CC3" w:rsidRPr="00363EBA" w:rsidRDefault="001C5CC3" w:rsidP="005F1742">
            <w:pPr>
              <w:widowControl/>
              <w:spacing w:line="276" w:lineRule="auto"/>
              <w:jc w:val="center"/>
              <w:rPr>
                <w:rFonts w:ascii="Times New Roman" w:eastAsia="宋体" w:hAnsi="Times New Roman" w:cs="Times New Roman"/>
                <w:color w:val="000000"/>
                <w:kern w:val="0"/>
                <w:szCs w:val="21"/>
              </w:rPr>
            </w:pPr>
            <w:r w:rsidRPr="00363EBA">
              <w:rPr>
                <w:rFonts w:ascii="Times New Roman" w:eastAsia="宋体" w:hAnsi="Times New Roman" w:cs="Times New Roman"/>
                <w:color w:val="000000"/>
                <w:kern w:val="0"/>
                <w:szCs w:val="21"/>
              </w:rPr>
              <w:t>ICAM-1</w:t>
            </w:r>
          </w:p>
        </w:tc>
      </w:tr>
      <w:tr w:rsidR="001C5CC3" w:rsidRPr="00363EBA" w14:paraId="4C0BEB1C" w14:textId="77777777" w:rsidTr="005F1742">
        <w:trPr>
          <w:trHeight w:val="357"/>
        </w:trPr>
        <w:tc>
          <w:tcPr>
            <w:tcW w:w="652" w:type="dxa"/>
            <w:tcBorders>
              <w:top w:val="nil"/>
              <w:left w:val="single" w:sz="4" w:space="0" w:color="auto"/>
              <w:bottom w:val="nil"/>
              <w:right w:val="single" w:sz="4" w:space="0" w:color="auto"/>
            </w:tcBorders>
            <w:shd w:val="clear" w:color="auto" w:fill="auto"/>
          </w:tcPr>
          <w:p w14:paraId="4AAFB772" w14:textId="77777777" w:rsidR="001C5CC3" w:rsidRPr="00363EBA" w:rsidRDefault="001C5CC3" w:rsidP="005F1742">
            <w:pPr>
              <w:widowControl/>
              <w:spacing w:line="276" w:lineRule="auto"/>
              <w:jc w:val="center"/>
              <w:rPr>
                <w:rFonts w:ascii="Times New Roman" w:eastAsia="宋体" w:hAnsi="Times New Roman" w:cs="Times New Roman"/>
                <w:color w:val="000000"/>
                <w:kern w:val="0"/>
                <w:szCs w:val="21"/>
              </w:rPr>
            </w:pPr>
            <w:r w:rsidRPr="00363EBA">
              <w:rPr>
                <w:rFonts w:ascii="Times New Roman" w:eastAsia="宋体" w:hAnsi="Times New Roman" w:cs="Times New Roman"/>
                <w:color w:val="000000"/>
                <w:kern w:val="0"/>
                <w:szCs w:val="21"/>
              </w:rPr>
              <w:t>D</w:t>
            </w:r>
          </w:p>
        </w:tc>
        <w:tc>
          <w:tcPr>
            <w:tcW w:w="2611" w:type="dxa"/>
            <w:gridSpan w:val="4"/>
            <w:tcBorders>
              <w:top w:val="nil"/>
              <w:left w:val="single" w:sz="4" w:space="0" w:color="auto"/>
              <w:bottom w:val="nil"/>
              <w:right w:val="single" w:sz="4" w:space="0" w:color="auto"/>
            </w:tcBorders>
            <w:shd w:val="clear" w:color="auto" w:fill="auto"/>
          </w:tcPr>
          <w:p w14:paraId="521D65E8" w14:textId="77777777" w:rsidR="001C5CC3" w:rsidRPr="00363EBA" w:rsidRDefault="001C5CC3" w:rsidP="005F1742">
            <w:pPr>
              <w:widowControl/>
              <w:spacing w:line="276" w:lineRule="auto"/>
              <w:jc w:val="center"/>
              <w:rPr>
                <w:rFonts w:ascii="Times New Roman" w:eastAsia="宋体" w:hAnsi="Times New Roman" w:cs="Times New Roman"/>
                <w:color w:val="000000"/>
                <w:kern w:val="0"/>
                <w:szCs w:val="21"/>
              </w:rPr>
            </w:pPr>
            <w:r w:rsidRPr="00363EBA">
              <w:rPr>
                <w:rFonts w:ascii="Times New Roman" w:eastAsia="宋体" w:hAnsi="Times New Roman" w:cs="Times New Roman"/>
                <w:color w:val="000000"/>
                <w:kern w:val="0"/>
                <w:szCs w:val="21"/>
              </w:rPr>
              <w:t>IFN-γ</w:t>
            </w:r>
          </w:p>
        </w:tc>
        <w:tc>
          <w:tcPr>
            <w:tcW w:w="2611" w:type="dxa"/>
            <w:gridSpan w:val="4"/>
            <w:tcBorders>
              <w:top w:val="nil"/>
              <w:left w:val="single" w:sz="4" w:space="0" w:color="auto"/>
              <w:bottom w:val="nil"/>
              <w:right w:val="single" w:sz="4" w:space="0" w:color="auto"/>
            </w:tcBorders>
            <w:shd w:val="clear" w:color="auto" w:fill="auto"/>
          </w:tcPr>
          <w:p w14:paraId="4CDB58C9" w14:textId="77777777" w:rsidR="001C5CC3" w:rsidRPr="00363EBA" w:rsidRDefault="001C5CC3" w:rsidP="005F1742">
            <w:pPr>
              <w:widowControl/>
              <w:spacing w:line="276" w:lineRule="auto"/>
              <w:jc w:val="center"/>
              <w:rPr>
                <w:rFonts w:ascii="Times New Roman" w:eastAsia="宋体" w:hAnsi="Times New Roman" w:cs="Times New Roman"/>
                <w:color w:val="000000"/>
                <w:kern w:val="0"/>
                <w:szCs w:val="21"/>
              </w:rPr>
            </w:pPr>
            <w:r w:rsidRPr="00363EBA">
              <w:rPr>
                <w:rFonts w:ascii="Times New Roman" w:eastAsia="宋体" w:hAnsi="Times New Roman" w:cs="Times New Roman"/>
                <w:color w:val="000000"/>
                <w:kern w:val="0"/>
                <w:szCs w:val="21"/>
              </w:rPr>
              <w:t>IL-1α</w:t>
            </w:r>
          </w:p>
        </w:tc>
        <w:tc>
          <w:tcPr>
            <w:tcW w:w="2616" w:type="dxa"/>
            <w:gridSpan w:val="4"/>
            <w:tcBorders>
              <w:top w:val="nil"/>
              <w:left w:val="single" w:sz="4" w:space="0" w:color="auto"/>
              <w:bottom w:val="nil"/>
              <w:right w:val="single" w:sz="4" w:space="0" w:color="auto"/>
            </w:tcBorders>
            <w:shd w:val="clear" w:color="auto" w:fill="auto"/>
          </w:tcPr>
          <w:p w14:paraId="15E9F941" w14:textId="77777777" w:rsidR="001C5CC3" w:rsidRPr="00363EBA" w:rsidRDefault="001C5CC3" w:rsidP="005F1742">
            <w:pPr>
              <w:widowControl/>
              <w:spacing w:line="276" w:lineRule="auto"/>
              <w:jc w:val="center"/>
              <w:rPr>
                <w:rFonts w:ascii="Times New Roman" w:eastAsia="宋体" w:hAnsi="Times New Roman" w:cs="Times New Roman"/>
                <w:color w:val="000000"/>
                <w:kern w:val="0"/>
                <w:szCs w:val="21"/>
              </w:rPr>
            </w:pPr>
            <w:r w:rsidRPr="00363EBA">
              <w:rPr>
                <w:rFonts w:ascii="Times New Roman" w:eastAsia="宋体" w:hAnsi="Times New Roman" w:cs="Times New Roman"/>
                <w:color w:val="000000"/>
                <w:kern w:val="0"/>
                <w:szCs w:val="21"/>
              </w:rPr>
              <w:t>IL-1β</w:t>
            </w:r>
          </w:p>
        </w:tc>
      </w:tr>
      <w:tr w:rsidR="001C5CC3" w:rsidRPr="00363EBA" w14:paraId="30E64633" w14:textId="77777777" w:rsidTr="005F1742">
        <w:trPr>
          <w:trHeight w:val="357"/>
        </w:trPr>
        <w:tc>
          <w:tcPr>
            <w:tcW w:w="652" w:type="dxa"/>
            <w:tcBorders>
              <w:top w:val="nil"/>
              <w:left w:val="single" w:sz="4" w:space="0" w:color="auto"/>
              <w:bottom w:val="nil"/>
              <w:right w:val="single" w:sz="4" w:space="0" w:color="auto"/>
            </w:tcBorders>
            <w:shd w:val="clear" w:color="auto" w:fill="auto"/>
          </w:tcPr>
          <w:p w14:paraId="0047695E" w14:textId="77777777" w:rsidR="001C5CC3" w:rsidRPr="00363EBA" w:rsidRDefault="001C5CC3" w:rsidP="005F1742">
            <w:pPr>
              <w:widowControl/>
              <w:spacing w:line="276" w:lineRule="auto"/>
              <w:jc w:val="center"/>
              <w:rPr>
                <w:rFonts w:ascii="Times New Roman" w:eastAsia="宋体" w:hAnsi="Times New Roman" w:cs="Times New Roman"/>
                <w:color w:val="000000"/>
                <w:kern w:val="0"/>
                <w:szCs w:val="21"/>
              </w:rPr>
            </w:pPr>
            <w:r w:rsidRPr="00363EBA">
              <w:rPr>
                <w:rFonts w:ascii="Times New Roman" w:eastAsia="宋体" w:hAnsi="Times New Roman" w:cs="Times New Roman"/>
                <w:color w:val="000000"/>
                <w:kern w:val="0"/>
                <w:szCs w:val="21"/>
              </w:rPr>
              <w:t>E</w:t>
            </w:r>
          </w:p>
        </w:tc>
        <w:tc>
          <w:tcPr>
            <w:tcW w:w="2611" w:type="dxa"/>
            <w:gridSpan w:val="4"/>
            <w:tcBorders>
              <w:top w:val="nil"/>
              <w:left w:val="single" w:sz="4" w:space="0" w:color="auto"/>
              <w:bottom w:val="nil"/>
              <w:right w:val="single" w:sz="4" w:space="0" w:color="auto"/>
            </w:tcBorders>
            <w:shd w:val="clear" w:color="auto" w:fill="auto"/>
          </w:tcPr>
          <w:p w14:paraId="4EA1E69B" w14:textId="77777777" w:rsidR="001C5CC3" w:rsidRPr="00363EBA" w:rsidRDefault="001C5CC3" w:rsidP="005F1742">
            <w:pPr>
              <w:widowControl/>
              <w:spacing w:line="276" w:lineRule="auto"/>
              <w:jc w:val="center"/>
              <w:rPr>
                <w:rFonts w:ascii="Times New Roman" w:eastAsia="宋体" w:hAnsi="Times New Roman" w:cs="Times New Roman"/>
                <w:color w:val="000000"/>
                <w:kern w:val="0"/>
                <w:szCs w:val="21"/>
              </w:rPr>
            </w:pPr>
            <w:r w:rsidRPr="00363EBA">
              <w:rPr>
                <w:rFonts w:ascii="Times New Roman" w:eastAsia="宋体" w:hAnsi="Times New Roman" w:cs="Times New Roman"/>
                <w:color w:val="000000"/>
                <w:kern w:val="0"/>
                <w:szCs w:val="21"/>
              </w:rPr>
              <w:t>IL-1 RA</w:t>
            </w:r>
          </w:p>
        </w:tc>
        <w:tc>
          <w:tcPr>
            <w:tcW w:w="2611" w:type="dxa"/>
            <w:gridSpan w:val="4"/>
            <w:tcBorders>
              <w:top w:val="nil"/>
              <w:left w:val="single" w:sz="4" w:space="0" w:color="auto"/>
              <w:bottom w:val="nil"/>
              <w:right w:val="single" w:sz="4" w:space="0" w:color="auto"/>
            </w:tcBorders>
            <w:shd w:val="clear" w:color="auto" w:fill="auto"/>
          </w:tcPr>
          <w:p w14:paraId="3418AFA3" w14:textId="77777777" w:rsidR="001C5CC3" w:rsidRPr="00363EBA" w:rsidRDefault="001C5CC3" w:rsidP="005F1742">
            <w:pPr>
              <w:widowControl/>
              <w:spacing w:line="276" w:lineRule="auto"/>
              <w:jc w:val="center"/>
              <w:rPr>
                <w:rFonts w:ascii="Times New Roman" w:eastAsia="宋体" w:hAnsi="Times New Roman" w:cs="Times New Roman"/>
                <w:color w:val="000000"/>
                <w:kern w:val="0"/>
                <w:szCs w:val="21"/>
              </w:rPr>
            </w:pPr>
            <w:r w:rsidRPr="00363EBA">
              <w:rPr>
                <w:rFonts w:ascii="Times New Roman" w:eastAsia="宋体" w:hAnsi="Times New Roman" w:cs="Times New Roman"/>
                <w:color w:val="000000"/>
                <w:kern w:val="0"/>
                <w:szCs w:val="21"/>
              </w:rPr>
              <w:t>IL-2</w:t>
            </w:r>
          </w:p>
        </w:tc>
        <w:tc>
          <w:tcPr>
            <w:tcW w:w="2616" w:type="dxa"/>
            <w:gridSpan w:val="4"/>
            <w:tcBorders>
              <w:top w:val="nil"/>
              <w:left w:val="single" w:sz="4" w:space="0" w:color="auto"/>
              <w:bottom w:val="nil"/>
              <w:right w:val="single" w:sz="4" w:space="0" w:color="auto"/>
            </w:tcBorders>
            <w:shd w:val="clear" w:color="auto" w:fill="auto"/>
          </w:tcPr>
          <w:p w14:paraId="3216D496" w14:textId="77777777" w:rsidR="001C5CC3" w:rsidRPr="00363EBA" w:rsidRDefault="001C5CC3" w:rsidP="005F1742">
            <w:pPr>
              <w:widowControl/>
              <w:spacing w:line="276" w:lineRule="auto"/>
              <w:jc w:val="center"/>
              <w:rPr>
                <w:rFonts w:ascii="Times New Roman" w:eastAsia="宋体" w:hAnsi="Times New Roman" w:cs="Times New Roman"/>
                <w:color w:val="000000"/>
                <w:kern w:val="0"/>
                <w:szCs w:val="21"/>
              </w:rPr>
            </w:pPr>
            <w:r w:rsidRPr="00363EBA">
              <w:rPr>
                <w:rFonts w:ascii="Times New Roman" w:eastAsia="宋体" w:hAnsi="Times New Roman" w:cs="Times New Roman"/>
                <w:color w:val="000000"/>
                <w:kern w:val="0"/>
                <w:szCs w:val="21"/>
              </w:rPr>
              <w:t>IL-4</w:t>
            </w:r>
          </w:p>
        </w:tc>
      </w:tr>
      <w:tr w:rsidR="001C5CC3" w:rsidRPr="00363EBA" w14:paraId="7994E869" w14:textId="77777777" w:rsidTr="005F1742">
        <w:trPr>
          <w:trHeight w:val="357"/>
        </w:trPr>
        <w:tc>
          <w:tcPr>
            <w:tcW w:w="652" w:type="dxa"/>
            <w:tcBorders>
              <w:top w:val="nil"/>
              <w:left w:val="single" w:sz="4" w:space="0" w:color="auto"/>
              <w:bottom w:val="nil"/>
              <w:right w:val="single" w:sz="4" w:space="0" w:color="auto"/>
            </w:tcBorders>
            <w:shd w:val="clear" w:color="auto" w:fill="auto"/>
          </w:tcPr>
          <w:p w14:paraId="0D1FE5DA" w14:textId="77777777" w:rsidR="001C5CC3" w:rsidRPr="00363EBA" w:rsidRDefault="001C5CC3" w:rsidP="005F1742">
            <w:pPr>
              <w:widowControl/>
              <w:spacing w:line="276" w:lineRule="auto"/>
              <w:jc w:val="center"/>
              <w:rPr>
                <w:rFonts w:ascii="Times New Roman" w:eastAsia="宋体" w:hAnsi="Times New Roman" w:cs="Times New Roman"/>
                <w:color w:val="000000"/>
                <w:kern w:val="0"/>
                <w:szCs w:val="21"/>
              </w:rPr>
            </w:pPr>
            <w:r w:rsidRPr="00363EBA">
              <w:rPr>
                <w:rFonts w:ascii="Times New Roman" w:eastAsia="宋体" w:hAnsi="Times New Roman" w:cs="Times New Roman"/>
                <w:color w:val="000000"/>
                <w:kern w:val="0"/>
                <w:szCs w:val="21"/>
              </w:rPr>
              <w:t>F</w:t>
            </w:r>
          </w:p>
        </w:tc>
        <w:tc>
          <w:tcPr>
            <w:tcW w:w="2611" w:type="dxa"/>
            <w:gridSpan w:val="4"/>
            <w:tcBorders>
              <w:top w:val="nil"/>
              <w:left w:val="single" w:sz="4" w:space="0" w:color="auto"/>
              <w:bottom w:val="nil"/>
              <w:right w:val="single" w:sz="4" w:space="0" w:color="auto"/>
            </w:tcBorders>
            <w:shd w:val="clear" w:color="auto" w:fill="auto"/>
          </w:tcPr>
          <w:p w14:paraId="1BC18F13" w14:textId="77777777" w:rsidR="001C5CC3" w:rsidRPr="00363EBA" w:rsidRDefault="001C5CC3" w:rsidP="005F1742">
            <w:pPr>
              <w:widowControl/>
              <w:spacing w:line="276" w:lineRule="auto"/>
              <w:jc w:val="center"/>
              <w:rPr>
                <w:rFonts w:ascii="Times New Roman" w:eastAsia="宋体" w:hAnsi="Times New Roman" w:cs="Times New Roman"/>
                <w:color w:val="000000"/>
                <w:kern w:val="0"/>
                <w:szCs w:val="21"/>
              </w:rPr>
            </w:pPr>
            <w:r w:rsidRPr="00363EBA">
              <w:rPr>
                <w:rFonts w:ascii="Times New Roman" w:eastAsia="宋体" w:hAnsi="Times New Roman" w:cs="Times New Roman"/>
                <w:color w:val="000000"/>
                <w:kern w:val="0"/>
                <w:szCs w:val="21"/>
              </w:rPr>
              <w:t>IL-5</w:t>
            </w:r>
          </w:p>
        </w:tc>
        <w:tc>
          <w:tcPr>
            <w:tcW w:w="2611" w:type="dxa"/>
            <w:gridSpan w:val="4"/>
            <w:tcBorders>
              <w:top w:val="nil"/>
              <w:left w:val="single" w:sz="4" w:space="0" w:color="auto"/>
              <w:bottom w:val="nil"/>
              <w:right w:val="single" w:sz="4" w:space="0" w:color="auto"/>
            </w:tcBorders>
            <w:shd w:val="clear" w:color="auto" w:fill="auto"/>
          </w:tcPr>
          <w:p w14:paraId="6B9A8C30" w14:textId="77777777" w:rsidR="001C5CC3" w:rsidRPr="00363EBA" w:rsidRDefault="001C5CC3" w:rsidP="005F1742">
            <w:pPr>
              <w:widowControl/>
              <w:spacing w:line="276" w:lineRule="auto"/>
              <w:jc w:val="center"/>
              <w:rPr>
                <w:rFonts w:ascii="Times New Roman" w:eastAsia="宋体" w:hAnsi="Times New Roman" w:cs="Times New Roman"/>
                <w:color w:val="000000"/>
                <w:kern w:val="0"/>
                <w:szCs w:val="21"/>
              </w:rPr>
            </w:pPr>
            <w:r w:rsidRPr="00363EBA">
              <w:rPr>
                <w:rFonts w:ascii="Times New Roman" w:eastAsia="宋体" w:hAnsi="Times New Roman" w:cs="Times New Roman"/>
                <w:color w:val="000000"/>
                <w:kern w:val="0"/>
                <w:szCs w:val="21"/>
              </w:rPr>
              <w:t>IL-6</w:t>
            </w:r>
          </w:p>
        </w:tc>
        <w:tc>
          <w:tcPr>
            <w:tcW w:w="2616" w:type="dxa"/>
            <w:gridSpan w:val="4"/>
            <w:tcBorders>
              <w:top w:val="nil"/>
              <w:left w:val="single" w:sz="4" w:space="0" w:color="auto"/>
              <w:bottom w:val="nil"/>
              <w:right w:val="single" w:sz="4" w:space="0" w:color="auto"/>
            </w:tcBorders>
            <w:shd w:val="clear" w:color="auto" w:fill="auto"/>
          </w:tcPr>
          <w:p w14:paraId="230107CC" w14:textId="77777777" w:rsidR="001C5CC3" w:rsidRPr="00363EBA" w:rsidRDefault="001C5CC3" w:rsidP="005F1742">
            <w:pPr>
              <w:widowControl/>
              <w:spacing w:line="276" w:lineRule="auto"/>
              <w:jc w:val="center"/>
              <w:rPr>
                <w:rFonts w:ascii="Times New Roman" w:eastAsia="宋体" w:hAnsi="Times New Roman" w:cs="Times New Roman"/>
                <w:color w:val="000000"/>
                <w:kern w:val="0"/>
                <w:szCs w:val="21"/>
              </w:rPr>
            </w:pPr>
            <w:r w:rsidRPr="00363EBA">
              <w:rPr>
                <w:rFonts w:ascii="Times New Roman" w:eastAsia="宋体" w:hAnsi="Times New Roman" w:cs="Times New Roman"/>
                <w:color w:val="000000"/>
                <w:kern w:val="0"/>
                <w:szCs w:val="21"/>
              </w:rPr>
              <w:t>IL-6R</w:t>
            </w:r>
          </w:p>
        </w:tc>
      </w:tr>
      <w:tr w:rsidR="001C5CC3" w:rsidRPr="00363EBA" w14:paraId="004A5420" w14:textId="77777777" w:rsidTr="005F1742">
        <w:trPr>
          <w:trHeight w:val="357"/>
        </w:trPr>
        <w:tc>
          <w:tcPr>
            <w:tcW w:w="652" w:type="dxa"/>
            <w:tcBorders>
              <w:top w:val="nil"/>
              <w:left w:val="single" w:sz="4" w:space="0" w:color="auto"/>
              <w:bottom w:val="nil"/>
              <w:right w:val="single" w:sz="4" w:space="0" w:color="auto"/>
            </w:tcBorders>
            <w:shd w:val="clear" w:color="auto" w:fill="auto"/>
          </w:tcPr>
          <w:p w14:paraId="60A4F309" w14:textId="77777777" w:rsidR="001C5CC3" w:rsidRPr="00363EBA" w:rsidRDefault="001C5CC3" w:rsidP="005F1742">
            <w:pPr>
              <w:widowControl/>
              <w:spacing w:line="276" w:lineRule="auto"/>
              <w:jc w:val="center"/>
              <w:rPr>
                <w:rFonts w:ascii="Times New Roman" w:eastAsia="宋体" w:hAnsi="Times New Roman" w:cs="Times New Roman"/>
                <w:color w:val="000000"/>
                <w:kern w:val="0"/>
                <w:szCs w:val="21"/>
              </w:rPr>
            </w:pPr>
            <w:r w:rsidRPr="00363EBA">
              <w:rPr>
                <w:rFonts w:ascii="Times New Roman" w:eastAsia="宋体" w:hAnsi="Times New Roman" w:cs="Times New Roman"/>
                <w:color w:val="000000"/>
                <w:kern w:val="0"/>
                <w:szCs w:val="21"/>
              </w:rPr>
              <w:t>G</w:t>
            </w:r>
          </w:p>
        </w:tc>
        <w:tc>
          <w:tcPr>
            <w:tcW w:w="2611" w:type="dxa"/>
            <w:gridSpan w:val="4"/>
            <w:tcBorders>
              <w:top w:val="nil"/>
              <w:left w:val="single" w:sz="4" w:space="0" w:color="auto"/>
              <w:bottom w:val="nil"/>
              <w:right w:val="single" w:sz="4" w:space="0" w:color="auto"/>
            </w:tcBorders>
            <w:shd w:val="clear" w:color="auto" w:fill="auto"/>
          </w:tcPr>
          <w:p w14:paraId="330C99E1" w14:textId="77777777" w:rsidR="001C5CC3" w:rsidRPr="00363EBA" w:rsidRDefault="001C5CC3" w:rsidP="005F1742">
            <w:pPr>
              <w:widowControl/>
              <w:spacing w:line="276" w:lineRule="auto"/>
              <w:jc w:val="center"/>
              <w:rPr>
                <w:rFonts w:ascii="Times New Roman" w:eastAsia="宋体" w:hAnsi="Times New Roman" w:cs="Times New Roman"/>
                <w:color w:val="000000"/>
                <w:kern w:val="0"/>
                <w:szCs w:val="21"/>
              </w:rPr>
            </w:pPr>
            <w:r w:rsidRPr="00363EBA">
              <w:rPr>
                <w:rFonts w:ascii="Times New Roman" w:eastAsia="宋体" w:hAnsi="Times New Roman" w:cs="Times New Roman"/>
                <w:color w:val="000000"/>
                <w:kern w:val="0"/>
                <w:szCs w:val="21"/>
              </w:rPr>
              <w:t>IL-7</w:t>
            </w:r>
          </w:p>
        </w:tc>
        <w:tc>
          <w:tcPr>
            <w:tcW w:w="2611" w:type="dxa"/>
            <w:gridSpan w:val="4"/>
            <w:tcBorders>
              <w:top w:val="nil"/>
              <w:left w:val="single" w:sz="4" w:space="0" w:color="auto"/>
              <w:bottom w:val="nil"/>
              <w:right w:val="single" w:sz="4" w:space="0" w:color="auto"/>
            </w:tcBorders>
            <w:shd w:val="clear" w:color="auto" w:fill="auto"/>
          </w:tcPr>
          <w:p w14:paraId="05781F03" w14:textId="77777777" w:rsidR="001C5CC3" w:rsidRPr="00363EBA" w:rsidRDefault="001C5CC3" w:rsidP="005F1742">
            <w:pPr>
              <w:widowControl/>
              <w:spacing w:line="276" w:lineRule="auto"/>
              <w:jc w:val="center"/>
              <w:rPr>
                <w:rFonts w:ascii="Times New Roman" w:eastAsia="宋体" w:hAnsi="Times New Roman" w:cs="Times New Roman"/>
                <w:color w:val="000000"/>
                <w:kern w:val="0"/>
                <w:szCs w:val="21"/>
              </w:rPr>
            </w:pPr>
            <w:r w:rsidRPr="00363EBA">
              <w:rPr>
                <w:rFonts w:ascii="Times New Roman" w:eastAsia="宋体" w:hAnsi="Times New Roman" w:cs="Times New Roman"/>
                <w:color w:val="000000"/>
                <w:kern w:val="0"/>
                <w:szCs w:val="21"/>
              </w:rPr>
              <w:t>CXCL8</w:t>
            </w:r>
          </w:p>
        </w:tc>
        <w:tc>
          <w:tcPr>
            <w:tcW w:w="2616" w:type="dxa"/>
            <w:gridSpan w:val="4"/>
            <w:tcBorders>
              <w:top w:val="nil"/>
              <w:left w:val="single" w:sz="4" w:space="0" w:color="auto"/>
              <w:bottom w:val="nil"/>
              <w:right w:val="single" w:sz="4" w:space="0" w:color="auto"/>
            </w:tcBorders>
            <w:shd w:val="clear" w:color="auto" w:fill="auto"/>
          </w:tcPr>
          <w:p w14:paraId="6C4A7A7F" w14:textId="77777777" w:rsidR="001C5CC3" w:rsidRPr="00363EBA" w:rsidRDefault="001C5CC3" w:rsidP="005F1742">
            <w:pPr>
              <w:widowControl/>
              <w:spacing w:line="276" w:lineRule="auto"/>
              <w:jc w:val="center"/>
              <w:rPr>
                <w:rFonts w:ascii="Times New Roman" w:eastAsia="宋体" w:hAnsi="Times New Roman" w:cs="Times New Roman"/>
                <w:color w:val="000000"/>
                <w:kern w:val="0"/>
                <w:szCs w:val="21"/>
              </w:rPr>
            </w:pPr>
            <w:r w:rsidRPr="00363EBA">
              <w:rPr>
                <w:rFonts w:ascii="Times New Roman" w:eastAsia="宋体" w:hAnsi="Times New Roman" w:cs="Times New Roman"/>
                <w:color w:val="000000"/>
                <w:kern w:val="0"/>
                <w:szCs w:val="21"/>
              </w:rPr>
              <w:t>IL-10</w:t>
            </w:r>
          </w:p>
        </w:tc>
      </w:tr>
      <w:tr w:rsidR="001C5CC3" w:rsidRPr="00363EBA" w14:paraId="76533551" w14:textId="77777777" w:rsidTr="005F1742">
        <w:trPr>
          <w:trHeight w:val="357"/>
        </w:trPr>
        <w:tc>
          <w:tcPr>
            <w:tcW w:w="652" w:type="dxa"/>
            <w:tcBorders>
              <w:top w:val="nil"/>
              <w:left w:val="single" w:sz="4" w:space="0" w:color="auto"/>
              <w:bottom w:val="nil"/>
              <w:right w:val="single" w:sz="4" w:space="0" w:color="auto"/>
            </w:tcBorders>
            <w:shd w:val="clear" w:color="auto" w:fill="auto"/>
          </w:tcPr>
          <w:p w14:paraId="3E89F803" w14:textId="77777777" w:rsidR="001C5CC3" w:rsidRPr="00363EBA" w:rsidRDefault="001C5CC3" w:rsidP="005F1742">
            <w:pPr>
              <w:widowControl/>
              <w:spacing w:line="276" w:lineRule="auto"/>
              <w:jc w:val="center"/>
              <w:rPr>
                <w:rFonts w:ascii="Times New Roman" w:eastAsia="宋体" w:hAnsi="Times New Roman" w:cs="Times New Roman"/>
                <w:color w:val="000000"/>
                <w:kern w:val="0"/>
                <w:szCs w:val="21"/>
              </w:rPr>
            </w:pPr>
            <w:r w:rsidRPr="00363EBA">
              <w:rPr>
                <w:rFonts w:ascii="Times New Roman" w:eastAsia="宋体" w:hAnsi="Times New Roman" w:cs="Times New Roman"/>
                <w:color w:val="000000"/>
                <w:kern w:val="0"/>
                <w:szCs w:val="21"/>
              </w:rPr>
              <w:t>H</w:t>
            </w:r>
          </w:p>
        </w:tc>
        <w:tc>
          <w:tcPr>
            <w:tcW w:w="2611" w:type="dxa"/>
            <w:gridSpan w:val="4"/>
            <w:tcBorders>
              <w:top w:val="nil"/>
              <w:left w:val="single" w:sz="4" w:space="0" w:color="auto"/>
              <w:bottom w:val="nil"/>
              <w:right w:val="single" w:sz="4" w:space="0" w:color="auto"/>
            </w:tcBorders>
            <w:shd w:val="clear" w:color="auto" w:fill="auto"/>
          </w:tcPr>
          <w:p w14:paraId="4DFC6142" w14:textId="77777777" w:rsidR="001C5CC3" w:rsidRPr="00363EBA" w:rsidRDefault="001C5CC3" w:rsidP="005F1742">
            <w:pPr>
              <w:widowControl/>
              <w:spacing w:line="276" w:lineRule="auto"/>
              <w:jc w:val="center"/>
              <w:rPr>
                <w:rFonts w:ascii="Times New Roman" w:eastAsia="宋体" w:hAnsi="Times New Roman" w:cs="Times New Roman"/>
                <w:color w:val="000000"/>
                <w:kern w:val="0"/>
                <w:szCs w:val="21"/>
              </w:rPr>
            </w:pPr>
            <w:r w:rsidRPr="00363EBA">
              <w:rPr>
                <w:rFonts w:ascii="Times New Roman" w:eastAsia="宋体" w:hAnsi="Times New Roman" w:cs="Times New Roman"/>
                <w:color w:val="000000"/>
                <w:kern w:val="0"/>
                <w:szCs w:val="21"/>
              </w:rPr>
              <w:t>IL-11</w:t>
            </w:r>
          </w:p>
        </w:tc>
        <w:tc>
          <w:tcPr>
            <w:tcW w:w="2611" w:type="dxa"/>
            <w:gridSpan w:val="4"/>
            <w:tcBorders>
              <w:top w:val="nil"/>
              <w:left w:val="single" w:sz="4" w:space="0" w:color="auto"/>
              <w:bottom w:val="nil"/>
              <w:right w:val="single" w:sz="4" w:space="0" w:color="auto"/>
            </w:tcBorders>
            <w:shd w:val="clear" w:color="auto" w:fill="auto"/>
          </w:tcPr>
          <w:p w14:paraId="662C04DB" w14:textId="77777777" w:rsidR="001C5CC3" w:rsidRPr="00363EBA" w:rsidRDefault="001C5CC3" w:rsidP="005F1742">
            <w:pPr>
              <w:widowControl/>
              <w:spacing w:line="276" w:lineRule="auto"/>
              <w:jc w:val="center"/>
              <w:rPr>
                <w:rFonts w:ascii="Times New Roman" w:eastAsia="宋体" w:hAnsi="Times New Roman" w:cs="Times New Roman"/>
                <w:color w:val="000000"/>
                <w:kern w:val="0"/>
                <w:szCs w:val="21"/>
              </w:rPr>
            </w:pPr>
            <w:r w:rsidRPr="00363EBA">
              <w:rPr>
                <w:rFonts w:ascii="Times New Roman" w:eastAsia="宋体" w:hAnsi="Times New Roman" w:cs="Times New Roman"/>
                <w:color w:val="000000"/>
                <w:kern w:val="0"/>
                <w:szCs w:val="21"/>
              </w:rPr>
              <w:t>IL-12</w:t>
            </w:r>
            <w:r w:rsidRPr="00363EBA">
              <w:rPr>
                <w:rFonts w:ascii="Times New Roman" w:eastAsia="宋体" w:hAnsi="Times New Roman" w:cs="Times New Roman" w:hint="eastAsia"/>
                <w:color w:val="000000"/>
                <w:kern w:val="0"/>
                <w:szCs w:val="21"/>
              </w:rPr>
              <w:t xml:space="preserve"> </w:t>
            </w:r>
            <w:r w:rsidRPr="00363EBA">
              <w:rPr>
                <w:rFonts w:ascii="Times New Roman" w:eastAsia="宋体" w:hAnsi="Times New Roman" w:cs="Times New Roman"/>
                <w:color w:val="000000"/>
                <w:kern w:val="0"/>
                <w:szCs w:val="21"/>
              </w:rPr>
              <w:t>p40</w:t>
            </w:r>
          </w:p>
        </w:tc>
        <w:tc>
          <w:tcPr>
            <w:tcW w:w="2616" w:type="dxa"/>
            <w:gridSpan w:val="4"/>
            <w:tcBorders>
              <w:top w:val="nil"/>
              <w:left w:val="single" w:sz="4" w:space="0" w:color="auto"/>
              <w:bottom w:val="nil"/>
              <w:right w:val="single" w:sz="4" w:space="0" w:color="auto"/>
            </w:tcBorders>
            <w:shd w:val="clear" w:color="auto" w:fill="auto"/>
          </w:tcPr>
          <w:p w14:paraId="41C32445" w14:textId="77777777" w:rsidR="001C5CC3" w:rsidRPr="00363EBA" w:rsidRDefault="001C5CC3" w:rsidP="005F1742">
            <w:pPr>
              <w:widowControl/>
              <w:spacing w:line="276" w:lineRule="auto"/>
              <w:jc w:val="center"/>
              <w:rPr>
                <w:rFonts w:ascii="Times New Roman" w:eastAsia="宋体" w:hAnsi="Times New Roman" w:cs="Times New Roman"/>
                <w:color w:val="000000"/>
                <w:kern w:val="0"/>
                <w:szCs w:val="21"/>
              </w:rPr>
            </w:pPr>
            <w:r w:rsidRPr="00363EBA">
              <w:rPr>
                <w:rFonts w:ascii="Times New Roman" w:eastAsia="宋体" w:hAnsi="Times New Roman" w:cs="Times New Roman"/>
                <w:color w:val="000000"/>
                <w:kern w:val="0"/>
                <w:szCs w:val="21"/>
              </w:rPr>
              <w:t>IL-12 p70</w:t>
            </w:r>
          </w:p>
        </w:tc>
      </w:tr>
      <w:tr w:rsidR="001C5CC3" w:rsidRPr="00363EBA" w14:paraId="6E85CD8A" w14:textId="77777777" w:rsidTr="005F1742">
        <w:trPr>
          <w:trHeight w:val="357"/>
        </w:trPr>
        <w:tc>
          <w:tcPr>
            <w:tcW w:w="652" w:type="dxa"/>
            <w:tcBorders>
              <w:top w:val="nil"/>
              <w:left w:val="single" w:sz="4" w:space="0" w:color="auto"/>
              <w:bottom w:val="nil"/>
              <w:right w:val="single" w:sz="4" w:space="0" w:color="auto"/>
            </w:tcBorders>
            <w:shd w:val="clear" w:color="auto" w:fill="auto"/>
          </w:tcPr>
          <w:p w14:paraId="713164DA" w14:textId="77777777" w:rsidR="001C5CC3" w:rsidRPr="00363EBA" w:rsidRDefault="001C5CC3" w:rsidP="005F1742">
            <w:pPr>
              <w:widowControl/>
              <w:spacing w:line="276" w:lineRule="auto"/>
              <w:jc w:val="center"/>
              <w:rPr>
                <w:rFonts w:ascii="Times New Roman" w:eastAsia="宋体" w:hAnsi="Times New Roman" w:cs="Times New Roman"/>
                <w:color w:val="000000"/>
                <w:kern w:val="0"/>
                <w:szCs w:val="21"/>
              </w:rPr>
            </w:pPr>
            <w:r w:rsidRPr="00363EBA">
              <w:rPr>
                <w:rFonts w:ascii="Times New Roman" w:eastAsia="宋体" w:hAnsi="Times New Roman" w:cs="Times New Roman"/>
                <w:color w:val="000000"/>
                <w:kern w:val="0"/>
                <w:szCs w:val="21"/>
              </w:rPr>
              <w:t>I</w:t>
            </w:r>
          </w:p>
        </w:tc>
        <w:tc>
          <w:tcPr>
            <w:tcW w:w="2611" w:type="dxa"/>
            <w:gridSpan w:val="4"/>
            <w:tcBorders>
              <w:top w:val="nil"/>
              <w:left w:val="single" w:sz="4" w:space="0" w:color="auto"/>
              <w:bottom w:val="nil"/>
              <w:right w:val="single" w:sz="4" w:space="0" w:color="auto"/>
            </w:tcBorders>
            <w:shd w:val="clear" w:color="auto" w:fill="auto"/>
          </w:tcPr>
          <w:p w14:paraId="0EF6E5ED" w14:textId="77777777" w:rsidR="001C5CC3" w:rsidRPr="00363EBA" w:rsidRDefault="001C5CC3" w:rsidP="005F1742">
            <w:pPr>
              <w:widowControl/>
              <w:spacing w:line="276" w:lineRule="auto"/>
              <w:jc w:val="center"/>
              <w:rPr>
                <w:rFonts w:ascii="Times New Roman" w:eastAsia="宋体" w:hAnsi="Times New Roman" w:cs="Times New Roman"/>
                <w:color w:val="000000"/>
                <w:kern w:val="0"/>
                <w:szCs w:val="21"/>
              </w:rPr>
            </w:pPr>
            <w:r w:rsidRPr="00363EBA">
              <w:rPr>
                <w:rFonts w:ascii="Times New Roman" w:eastAsia="宋体" w:hAnsi="Times New Roman" w:cs="Times New Roman"/>
                <w:color w:val="000000"/>
                <w:kern w:val="0"/>
                <w:szCs w:val="21"/>
              </w:rPr>
              <w:t>IL-13</w:t>
            </w:r>
          </w:p>
        </w:tc>
        <w:tc>
          <w:tcPr>
            <w:tcW w:w="2611" w:type="dxa"/>
            <w:gridSpan w:val="4"/>
            <w:tcBorders>
              <w:top w:val="nil"/>
              <w:left w:val="single" w:sz="4" w:space="0" w:color="auto"/>
              <w:bottom w:val="nil"/>
              <w:right w:val="single" w:sz="4" w:space="0" w:color="auto"/>
            </w:tcBorders>
            <w:shd w:val="clear" w:color="auto" w:fill="auto"/>
          </w:tcPr>
          <w:p w14:paraId="30DF69C6" w14:textId="77777777" w:rsidR="001C5CC3" w:rsidRPr="00363EBA" w:rsidRDefault="001C5CC3" w:rsidP="005F1742">
            <w:pPr>
              <w:widowControl/>
              <w:spacing w:line="276" w:lineRule="auto"/>
              <w:jc w:val="center"/>
              <w:rPr>
                <w:rFonts w:ascii="Times New Roman" w:eastAsia="宋体" w:hAnsi="Times New Roman" w:cs="Times New Roman"/>
                <w:color w:val="000000"/>
                <w:kern w:val="0"/>
                <w:szCs w:val="21"/>
              </w:rPr>
            </w:pPr>
            <w:r w:rsidRPr="00363EBA">
              <w:rPr>
                <w:rFonts w:ascii="Times New Roman" w:eastAsia="宋体" w:hAnsi="Times New Roman" w:cs="Times New Roman"/>
                <w:color w:val="000000"/>
                <w:kern w:val="0"/>
                <w:szCs w:val="21"/>
              </w:rPr>
              <w:t>IL-15</w:t>
            </w:r>
          </w:p>
        </w:tc>
        <w:tc>
          <w:tcPr>
            <w:tcW w:w="2616" w:type="dxa"/>
            <w:gridSpan w:val="4"/>
            <w:tcBorders>
              <w:top w:val="nil"/>
              <w:left w:val="single" w:sz="4" w:space="0" w:color="auto"/>
              <w:bottom w:val="nil"/>
              <w:right w:val="single" w:sz="4" w:space="0" w:color="auto"/>
            </w:tcBorders>
            <w:shd w:val="clear" w:color="auto" w:fill="auto"/>
          </w:tcPr>
          <w:p w14:paraId="05E99F02" w14:textId="77777777" w:rsidR="001C5CC3" w:rsidRPr="00363EBA" w:rsidRDefault="001C5CC3" w:rsidP="005F1742">
            <w:pPr>
              <w:widowControl/>
              <w:spacing w:line="276" w:lineRule="auto"/>
              <w:jc w:val="center"/>
              <w:rPr>
                <w:rFonts w:ascii="Times New Roman" w:eastAsia="宋体" w:hAnsi="Times New Roman" w:cs="Times New Roman"/>
                <w:color w:val="000000"/>
                <w:kern w:val="0"/>
                <w:szCs w:val="21"/>
              </w:rPr>
            </w:pPr>
            <w:r w:rsidRPr="00363EBA">
              <w:rPr>
                <w:rFonts w:ascii="Times New Roman" w:eastAsia="宋体" w:hAnsi="Times New Roman" w:cs="Times New Roman"/>
                <w:color w:val="000000"/>
                <w:kern w:val="0"/>
                <w:szCs w:val="21"/>
              </w:rPr>
              <w:t>IL-16</w:t>
            </w:r>
          </w:p>
        </w:tc>
      </w:tr>
      <w:tr w:rsidR="001C5CC3" w:rsidRPr="00363EBA" w14:paraId="5309ACF9" w14:textId="77777777" w:rsidTr="005F1742">
        <w:trPr>
          <w:trHeight w:val="357"/>
        </w:trPr>
        <w:tc>
          <w:tcPr>
            <w:tcW w:w="652" w:type="dxa"/>
            <w:tcBorders>
              <w:top w:val="nil"/>
              <w:left w:val="single" w:sz="4" w:space="0" w:color="auto"/>
              <w:bottom w:val="nil"/>
              <w:right w:val="single" w:sz="4" w:space="0" w:color="auto"/>
            </w:tcBorders>
            <w:shd w:val="clear" w:color="auto" w:fill="auto"/>
          </w:tcPr>
          <w:p w14:paraId="1E2B21B8" w14:textId="77777777" w:rsidR="001C5CC3" w:rsidRPr="00363EBA" w:rsidRDefault="001C5CC3" w:rsidP="005F1742">
            <w:pPr>
              <w:widowControl/>
              <w:spacing w:line="276" w:lineRule="auto"/>
              <w:jc w:val="center"/>
              <w:rPr>
                <w:rFonts w:ascii="Times New Roman" w:eastAsia="宋体" w:hAnsi="Times New Roman" w:cs="Times New Roman"/>
                <w:color w:val="000000"/>
                <w:kern w:val="0"/>
                <w:szCs w:val="21"/>
              </w:rPr>
            </w:pPr>
            <w:r w:rsidRPr="00363EBA">
              <w:rPr>
                <w:rFonts w:ascii="Times New Roman" w:eastAsia="宋体" w:hAnsi="Times New Roman" w:cs="Times New Roman"/>
                <w:color w:val="000000"/>
                <w:kern w:val="0"/>
                <w:szCs w:val="21"/>
              </w:rPr>
              <w:t>J</w:t>
            </w:r>
          </w:p>
        </w:tc>
        <w:tc>
          <w:tcPr>
            <w:tcW w:w="2611" w:type="dxa"/>
            <w:gridSpan w:val="4"/>
            <w:tcBorders>
              <w:top w:val="nil"/>
              <w:left w:val="single" w:sz="4" w:space="0" w:color="auto"/>
              <w:bottom w:val="nil"/>
              <w:right w:val="single" w:sz="4" w:space="0" w:color="auto"/>
            </w:tcBorders>
            <w:shd w:val="clear" w:color="auto" w:fill="auto"/>
          </w:tcPr>
          <w:p w14:paraId="77B9499C" w14:textId="77777777" w:rsidR="001C5CC3" w:rsidRPr="00363EBA" w:rsidRDefault="001C5CC3" w:rsidP="005F1742">
            <w:pPr>
              <w:widowControl/>
              <w:spacing w:line="276" w:lineRule="auto"/>
              <w:jc w:val="center"/>
              <w:rPr>
                <w:rFonts w:ascii="Times New Roman" w:eastAsia="宋体" w:hAnsi="Times New Roman" w:cs="Times New Roman"/>
                <w:color w:val="000000"/>
                <w:kern w:val="0"/>
                <w:szCs w:val="21"/>
              </w:rPr>
            </w:pPr>
            <w:r w:rsidRPr="00363EBA">
              <w:rPr>
                <w:rFonts w:ascii="Times New Roman" w:eastAsia="宋体" w:hAnsi="Times New Roman" w:cs="Times New Roman"/>
                <w:color w:val="000000"/>
                <w:kern w:val="0"/>
                <w:szCs w:val="21"/>
              </w:rPr>
              <w:t>IL-17A</w:t>
            </w:r>
          </w:p>
        </w:tc>
        <w:tc>
          <w:tcPr>
            <w:tcW w:w="2611" w:type="dxa"/>
            <w:gridSpan w:val="4"/>
            <w:tcBorders>
              <w:top w:val="nil"/>
              <w:left w:val="single" w:sz="4" w:space="0" w:color="auto"/>
              <w:bottom w:val="nil"/>
              <w:right w:val="single" w:sz="4" w:space="0" w:color="auto"/>
            </w:tcBorders>
            <w:shd w:val="clear" w:color="auto" w:fill="auto"/>
          </w:tcPr>
          <w:p w14:paraId="1A49E79A" w14:textId="77777777" w:rsidR="001C5CC3" w:rsidRPr="00363EBA" w:rsidRDefault="001C5CC3" w:rsidP="005F1742">
            <w:pPr>
              <w:widowControl/>
              <w:spacing w:line="276" w:lineRule="auto"/>
              <w:jc w:val="center"/>
              <w:rPr>
                <w:rFonts w:ascii="Times New Roman" w:eastAsia="宋体" w:hAnsi="Times New Roman" w:cs="Times New Roman"/>
                <w:color w:val="000000"/>
                <w:kern w:val="0"/>
                <w:szCs w:val="21"/>
              </w:rPr>
            </w:pPr>
            <w:r w:rsidRPr="00363EBA">
              <w:rPr>
                <w:rFonts w:ascii="Times New Roman" w:eastAsia="宋体" w:hAnsi="Times New Roman" w:cs="Times New Roman"/>
                <w:color w:val="000000"/>
                <w:kern w:val="0"/>
                <w:szCs w:val="21"/>
              </w:rPr>
              <w:t>CCL2</w:t>
            </w:r>
          </w:p>
        </w:tc>
        <w:tc>
          <w:tcPr>
            <w:tcW w:w="2616" w:type="dxa"/>
            <w:gridSpan w:val="4"/>
            <w:tcBorders>
              <w:top w:val="nil"/>
              <w:left w:val="single" w:sz="4" w:space="0" w:color="auto"/>
              <w:bottom w:val="nil"/>
              <w:right w:val="single" w:sz="4" w:space="0" w:color="auto"/>
            </w:tcBorders>
            <w:shd w:val="clear" w:color="auto" w:fill="auto"/>
          </w:tcPr>
          <w:p w14:paraId="2046B139" w14:textId="77777777" w:rsidR="001C5CC3" w:rsidRPr="00363EBA" w:rsidRDefault="001C5CC3" w:rsidP="005F1742">
            <w:pPr>
              <w:widowControl/>
              <w:spacing w:line="276" w:lineRule="auto"/>
              <w:jc w:val="center"/>
              <w:rPr>
                <w:rFonts w:ascii="Times New Roman" w:eastAsia="宋体" w:hAnsi="Times New Roman" w:cs="Times New Roman"/>
                <w:color w:val="000000"/>
                <w:kern w:val="0"/>
                <w:szCs w:val="21"/>
              </w:rPr>
            </w:pPr>
            <w:r w:rsidRPr="00363EBA">
              <w:rPr>
                <w:rFonts w:ascii="Times New Roman" w:eastAsia="宋体" w:hAnsi="Times New Roman" w:cs="Times New Roman"/>
                <w:color w:val="000000"/>
                <w:kern w:val="0"/>
                <w:szCs w:val="21"/>
              </w:rPr>
              <w:t>M-CSF</w:t>
            </w:r>
          </w:p>
        </w:tc>
      </w:tr>
      <w:tr w:rsidR="001C5CC3" w:rsidRPr="00363EBA" w14:paraId="54823252" w14:textId="77777777" w:rsidTr="005F1742">
        <w:trPr>
          <w:trHeight w:val="357"/>
        </w:trPr>
        <w:tc>
          <w:tcPr>
            <w:tcW w:w="652" w:type="dxa"/>
            <w:tcBorders>
              <w:top w:val="nil"/>
              <w:left w:val="single" w:sz="4" w:space="0" w:color="auto"/>
              <w:bottom w:val="nil"/>
              <w:right w:val="single" w:sz="4" w:space="0" w:color="auto"/>
            </w:tcBorders>
            <w:shd w:val="clear" w:color="auto" w:fill="auto"/>
          </w:tcPr>
          <w:p w14:paraId="353DC16C" w14:textId="77777777" w:rsidR="001C5CC3" w:rsidRPr="00363EBA" w:rsidRDefault="001C5CC3" w:rsidP="005F1742">
            <w:pPr>
              <w:widowControl/>
              <w:spacing w:line="276" w:lineRule="auto"/>
              <w:jc w:val="center"/>
              <w:rPr>
                <w:rFonts w:ascii="Times New Roman" w:eastAsia="宋体" w:hAnsi="Times New Roman" w:cs="Times New Roman"/>
                <w:color w:val="000000"/>
                <w:kern w:val="0"/>
                <w:szCs w:val="21"/>
              </w:rPr>
            </w:pPr>
            <w:r w:rsidRPr="00363EBA">
              <w:rPr>
                <w:rFonts w:ascii="Times New Roman" w:eastAsia="宋体" w:hAnsi="Times New Roman" w:cs="Times New Roman"/>
                <w:color w:val="000000"/>
                <w:kern w:val="0"/>
                <w:szCs w:val="21"/>
              </w:rPr>
              <w:t>K</w:t>
            </w:r>
          </w:p>
        </w:tc>
        <w:tc>
          <w:tcPr>
            <w:tcW w:w="2611" w:type="dxa"/>
            <w:gridSpan w:val="4"/>
            <w:tcBorders>
              <w:top w:val="nil"/>
              <w:left w:val="single" w:sz="4" w:space="0" w:color="auto"/>
              <w:bottom w:val="nil"/>
              <w:right w:val="single" w:sz="4" w:space="0" w:color="auto"/>
            </w:tcBorders>
            <w:shd w:val="clear" w:color="auto" w:fill="auto"/>
          </w:tcPr>
          <w:p w14:paraId="1D321478" w14:textId="77777777" w:rsidR="001C5CC3" w:rsidRPr="00363EBA" w:rsidRDefault="001C5CC3" w:rsidP="005F1742">
            <w:pPr>
              <w:widowControl/>
              <w:spacing w:line="276" w:lineRule="auto"/>
              <w:jc w:val="center"/>
              <w:rPr>
                <w:rFonts w:ascii="Times New Roman" w:eastAsia="宋体" w:hAnsi="Times New Roman" w:cs="Times New Roman"/>
                <w:color w:val="000000"/>
                <w:kern w:val="0"/>
                <w:szCs w:val="21"/>
              </w:rPr>
            </w:pPr>
            <w:r w:rsidRPr="00363EBA">
              <w:rPr>
                <w:rFonts w:ascii="Times New Roman" w:eastAsia="宋体" w:hAnsi="Times New Roman" w:cs="Times New Roman"/>
                <w:color w:val="000000"/>
                <w:kern w:val="0"/>
                <w:szCs w:val="21"/>
              </w:rPr>
              <w:t>CXCL9</w:t>
            </w:r>
          </w:p>
        </w:tc>
        <w:tc>
          <w:tcPr>
            <w:tcW w:w="2611" w:type="dxa"/>
            <w:gridSpan w:val="4"/>
            <w:tcBorders>
              <w:top w:val="nil"/>
              <w:left w:val="single" w:sz="4" w:space="0" w:color="auto"/>
              <w:bottom w:val="nil"/>
              <w:right w:val="single" w:sz="4" w:space="0" w:color="auto"/>
            </w:tcBorders>
            <w:shd w:val="clear" w:color="auto" w:fill="auto"/>
          </w:tcPr>
          <w:p w14:paraId="2547F6F8" w14:textId="77777777" w:rsidR="001C5CC3" w:rsidRPr="00363EBA" w:rsidRDefault="001C5CC3" w:rsidP="005F1742">
            <w:pPr>
              <w:widowControl/>
              <w:spacing w:line="276" w:lineRule="auto"/>
              <w:jc w:val="center"/>
              <w:rPr>
                <w:rFonts w:ascii="Times New Roman" w:eastAsia="宋体" w:hAnsi="Times New Roman" w:cs="Times New Roman"/>
                <w:color w:val="000000"/>
                <w:kern w:val="0"/>
                <w:szCs w:val="21"/>
              </w:rPr>
            </w:pPr>
            <w:r w:rsidRPr="00363EBA">
              <w:rPr>
                <w:rFonts w:ascii="Times New Roman" w:eastAsia="宋体" w:hAnsi="Times New Roman" w:cs="Times New Roman"/>
                <w:color w:val="000000"/>
                <w:kern w:val="0"/>
                <w:szCs w:val="21"/>
              </w:rPr>
              <w:t>CCL3</w:t>
            </w:r>
          </w:p>
        </w:tc>
        <w:tc>
          <w:tcPr>
            <w:tcW w:w="2616" w:type="dxa"/>
            <w:gridSpan w:val="4"/>
            <w:tcBorders>
              <w:top w:val="nil"/>
              <w:left w:val="single" w:sz="4" w:space="0" w:color="auto"/>
              <w:bottom w:val="nil"/>
              <w:right w:val="single" w:sz="4" w:space="0" w:color="auto"/>
            </w:tcBorders>
            <w:shd w:val="clear" w:color="auto" w:fill="auto"/>
          </w:tcPr>
          <w:p w14:paraId="54DA447C" w14:textId="77777777" w:rsidR="001C5CC3" w:rsidRPr="00363EBA" w:rsidRDefault="001C5CC3" w:rsidP="005F1742">
            <w:pPr>
              <w:widowControl/>
              <w:spacing w:line="276" w:lineRule="auto"/>
              <w:jc w:val="center"/>
              <w:rPr>
                <w:rFonts w:ascii="Times New Roman" w:eastAsia="宋体" w:hAnsi="Times New Roman" w:cs="Times New Roman"/>
                <w:color w:val="000000"/>
                <w:kern w:val="0"/>
                <w:szCs w:val="21"/>
              </w:rPr>
            </w:pPr>
            <w:r w:rsidRPr="00363EBA">
              <w:rPr>
                <w:rFonts w:ascii="Times New Roman" w:eastAsia="宋体" w:hAnsi="Times New Roman" w:cs="Times New Roman"/>
                <w:color w:val="000000"/>
                <w:kern w:val="0"/>
                <w:szCs w:val="21"/>
              </w:rPr>
              <w:t>CCL4</w:t>
            </w:r>
          </w:p>
        </w:tc>
      </w:tr>
      <w:tr w:rsidR="001C5CC3" w:rsidRPr="00363EBA" w14:paraId="470E8BA0" w14:textId="77777777" w:rsidTr="005F1742">
        <w:trPr>
          <w:trHeight w:val="357"/>
        </w:trPr>
        <w:tc>
          <w:tcPr>
            <w:tcW w:w="652" w:type="dxa"/>
            <w:tcBorders>
              <w:top w:val="nil"/>
              <w:left w:val="single" w:sz="4" w:space="0" w:color="auto"/>
              <w:bottom w:val="nil"/>
              <w:right w:val="single" w:sz="4" w:space="0" w:color="auto"/>
            </w:tcBorders>
            <w:shd w:val="clear" w:color="auto" w:fill="auto"/>
          </w:tcPr>
          <w:p w14:paraId="21D1557F" w14:textId="77777777" w:rsidR="001C5CC3" w:rsidRPr="00363EBA" w:rsidRDefault="001C5CC3" w:rsidP="005F1742">
            <w:pPr>
              <w:widowControl/>
              <w:spacing w:line="276" w:lineRule="auto"/>
              <w:jc w:val="center"/>
              <w:rPr>
                <w:rFonts w:ascii="Times New Roman" w:eastAsia="宋体" w:hAnsi="Times New Roman" w:cs="Times New Roman"/>
                <w:color w:val="000000"/>
                <w:kern w:val="0"/>
                <w:szCs w:val="21"/>
              </w:rPr>
            </w:pPr>
            <w:r w:rsidRPr="00363EBA">
              <w:rPr>
                <w:rFonts w:ascii="Times New Roman" w:eastAsia="宋体" w:hAnsi="Times New Roman" w:cs="Times New Roman"/>
                <w:color w:val="000000"/>
                <w:kern w:val="0"/>
                <w:szCs w:val="21"/>
              </w:rPr>
              <w:t>L</w:t>
            </w:r>
          </w:p>
        </w:tc>
        <w:tc>
          <w:tcPr>
            <w:tcW w:w="2611" w:type="dxa"/>
            <w:gridSpan w:val="4"/>
            <w:tcBorders>
              <w:top w:val="nil"/>
              <w:left w:val="single" w:sz="4" w:space="0" w:color="auto"/>
              <w:bottom w:val="nil"/>
              <w:right w:val="single" w:sz="4" w:space="0" w:color="auto"/>
            </w:tcBorders>
            <w:shd w:val="clear" w:color="auto" w:fill="auto"/>
          </w:tcPr>
          <w:p w14:paraId="76C9BD94" w14:textId="77777777" w:rsidR="001C5CC3" w:rsidRPr="00363EBA" w:rsidRDefault="001C5CC3" w:rsidP="005F1742">
            <w:pPr>
              <w:widowControl/>
              <w:spacing w:line="276" w:lineRule="auto"/>
              <w:jc w:val="center"/>
              <w:rPr>
                <w:rFonts w:ascii="Times New Roman" w:eastAsia="宋体" w:hAnsi="Times New Roman" w:cs="Times New Roman"/>
                <w:color w:val="000000"/>
                <w:kern w:val="0"/>
                <w:szCs w:val="21"/>
              </w:rPr>
            </w:pPr>
            <w:r w:rsidRPr="00363EBA">
              <w:rPr>
                <w:rFonts w:ascii="Times New Roman" w:eastAsia="宋体" w:hAnsi="Times New Roman" w:cs="Times New Roman"/>
                <w:color w:val="000000"/>
                <w:kern w:val="0"/>
                <w:szCs w:val="21"/>
              </w:rPr>
              <w:t>CCL15</w:t>
            </w:r>
          </w:p>
        </w:tc>
        <w:tc>
          <w:tcPr>
            <w:tcW w:w="2611" w:type="dxa"/>
            <w:gridSpan w:val="4"/>
            <w:tcBorders>
              <w:top w:val="nil"/>
              <w:left w:val="single" w:sz="4" w:space="0" w:color="auto"/>
              <w:bottom w:val="nil"/>
              <w:right w:val="single" w:sz="4" w:space="0" w:color="auto"/>
            </w:tcBorders>
            <w:shd w:val="clear" w:color="auto" w:fill="auto"/>
          </w:tcPr>
          <w:p w14:paraId="347ACBCE" w14:textId="77777777" w:rsidR="001C5CC3" w:rsidRPr="00363EBA" w:rsidRDefault="001C5CC3" w:rsidP="005F1742">
            <w:pPr>
              <w:widowControl/>
              <w:spacing w:line="276" w:lineRule="auto"/>
              <w:jc w:val="center"/>
              <w:rPr>
                <w:rFonts w:ascii="Times New Roman" w:eastAsia="宋体" w:hAnsi="Times New Roman" w:cs="Times New Roman"/>
                <w:color w:val="000000"/>
                <w:kern w:val="0"/>
                <w:szCs w:val="21"/>
              </w:rPr>
            </w:pPr>
            <w:r w:rsidRPr="00363EBA">
              <w:rPr>
                <w:rFonts w:ascii="Times New Roman" w:eastAsia="宋体" w:hAnsi="Times New Roman" w:cs="Times New Roman"/>
                <w:color w:val="000000"/>
                <w:kern w:val="0"/>
                <w:szCs w:val="21"/>
              </w:rPr>
              <w:t>PDGF-BB</w:t>
            </w:r>
          </w:p>
        </w:tc>
        <w:tc>
          <w:tcPr>
            <w:tcW w:w="2616" w:type="dxa"/>
            <w:gridSpan w:val="4"/>
            <w:tcBorders>
              <w:top w:val="nil"/>
              <w:left w:val="single" w:sz="4" w:space="0" w:color="auto"/>
              <w:bottom w:val="nil"/>
              <w:right w:val="single" w:sz="4" w:space="0" w:color="auto"/>
            </w:tcBorders>
            <w:shd w:val="clear" w:color="auto" w:fill="auto"/>
          </w:tcPr>
          <w:p w14:paraId="65E96D2F" w14:textId="77777777" w:rsidR="001C5CC3" w:rsidRPr="00363EBA" w:rsidRDefault="001C5CC3" w:rsidP="005F1742">
            <w:pPr>
              <w:widowControl/>
              <w:spacing w:line="276" w:lineRule="auto"/>
              <w:jc w:val="center"/>
              <w:rPr>
                <w:rFonts w:ascii="Times New Roman" w:eastAsia="宋体" w:hAnsi="Times New Roman" w:cs="Times New Roman"/>
                <w:color w:val="000000"/>
                <w:kern w:val="0"/>
                <w:szCs w:val="21"/>
              </w:rPr>
            </w:pPr>
            <w:r w:rsidRPr="00363EBA">
              <w:rPr>
                <w:rFonts w:ascii="Times New Roman" w:eastAsia="宋体" w:hAnsi="Times New Roman" w:cs="Times New Roman"/>
                <w:color w:val="000000"/>
                <w:kern w:val="0"/>
                <w:szCs w:val="21"/>
              </w:rPr>
              <w:t>CCL5</w:t>
            </w:r>
          </w:p>
        </w:tc>
      </w:tr>
      <w:tr w:rsidR="001C5CC3" w:rsidRPr="00363EBA" w14:paraId="0A643285" w14:textId="77777777" w:rsidTr="005F1742">
        <w:trPr>
          <w:trHeight w:val="357"/>
        </w:trPr>
        <w:tc>
          <w:tcPr>
            <w:tcW w:w="652" w:type="dxa"/>
            <w:tcBorders>
              <w:top w:val="nil"/>
              <w:left w:val="single" w:sz="4" w:space="0" w:color="auto"/>
              <w:right w:val="single" w:sz="4" w:space="0" w:color="auto"/>
            </w:tcBorders>
            <w:shd w:val="clear" w:color="auto" w:fill="auto"/>
          </w:tcPr>
          <w:p w14:paraId="140F5404" w14:textId="77777777" w:rsidR="001C5CC3" w:rsidRPr="00363EBA" w:rsidRDefault="001C5CC3" w:rsidP="005F1742">
            <w:pPr>
              <w:widowControl/>
              <w:spacing w:line="276" w:lineRule="auto"/>
              <w:jc w:val="center"/>
              <w:rPr>
                <w:rFonts w:ascii="Times New Roman" w:eastAsia="宋体" w:hAnsi="Times New Roman" w:cs="Times New Roman"/>
                <w:color w:val="000000"/>
                <w:kern w:val="0"/>
                <w:szCs w:val="21"/>
              </w:rPr>
            </w:pPr>
            <w:r w:rsidRPr="00363EBA">
              <w:rPr>
                <w:rFonts w:ascii="Times New Roman" w:eastAsia="宋体" w:hAnsi="Times New Roman" w:cs="Times New Roman"/>
                <w:color w:val="000000"/>
                <w:kern w:val="0"/>
                <w:szCs w:val="21"/>
              </w:rPr>
              <w:t>M</w:t>
            </w:r>
          </w:p>
        </w:tc>
        <w:tc>
          <w:tcPr>
            <w:tcW w:w="2611" w:type="dxa"/>
            <w:gridSpan w:val="4"/>
            <w:tcBorders>
              <w:top w:val="nil"/>
              <w:left w:val="single" w:sz="4" w:space="0" w:color="auto"/>
              <w:right w:val="single" w:sz="4" w:space="0" w:color="auto"/>
            </w:tcBorders>
            <w:shd w:val="clear" w:color="auto" w:fill="auto"/>
          </w:tcPr>
          <w:p w14:paraId="2B16DD98" w14:textId="77777777" w:rsidR="001C5CC3" w:rsidRPr="00363EBA" w:rsidRDefault="001C5CC3" w:rsidP="005F1742">
            <w:pPr>
              <w:widowControl/>
              <w:spacing w:line="276" w:lineRule="auto"/>
              <w:jc w:val="center"/>
              <w:rPr>
                <w:rFonts w:ascii="Times New Roman" w:eastAsia="宋体" w:hAnsi="Times New Roman" w:cs="Times New Roman"/>
                <w:color w:val="000000"/>
                <w:kern w:val="0"/>
                <w:szCs w:val="21"/>
              </w:rPr>
            </w:pPr>
            <w:r w:rsidRPr="00363EBA">
              <w:rPr>
                <w:rFonts w:ascii="Times New Roman" w:eastAsia="宋体" w:hAnsi="Times New Roman" w:cs="Times New Roman"/>
                <w:color w:val="000000"/>
                <w:kern w:val="0"/>
                <w:szCs w:val="21"/>
              </w:rPr>
              <w:t>TIMP-1</w:t>
            </w:r>
          </w:p>
        </w:tc>
        <w:tc>
          <w:tcPr>
            <w:tcW w:w="2611" w:type="dxa"/>
            <w:gridSpan w:val="4"/>
            <w:tcBorders>
              <w:top w:val="nil"/>
              <w:left w:val="single" w:sz="4" w:space="0" w:color="auto"/>
              <w:right w:val="single" w:sz="4" w:space="0" w:color="auto"/>
            </w:tcBorders>
            <w:shd w:val="clear" w:color="auto" w:fill="auto"/>
          </w:tcPr>
          <w:p w14:paraId="273FD647" w14:textId="77777777" w:rsidR="001C5CC3" w:rsidRPr="00363EBA" w:rsidRDefault="001C5CC3" w:rsidP="005F1742">
            <w:pPr>
              <w:widowControl/>
              <w:spacing w:line="276" w:lineRule="auto"/>
              <w:jc w:val="center"/>
              <w:rPr>
                <w:rFonts w:ascii="Times New Roman" w:eastAsia="宋体" w:hAnsi="Times New Roman" w:cs="Times New Roman"/>
                <w:color w:val="000000"/>
                <w:kern w:val="0"/>
                <w:szCs w:val="21"/>
              </w:rPr>
            </w:pPr>
            <w:r w:rsidRPr="00363EBA">
              <w:rPr>
                <w:rFonts w:ascii="Times New Roman" w:eastAsia="宋体" w:hAnsi="Times New Roman" w:cs="Times New Roman"/>
                <w:color w:val="000000"/>
                <w:kern w:val="0"/>
                <w:szCs w:val="21"/>
              </w:rPr>
              <w:t>TIMP-2</w:t>
            </w:r>
          </w:p>
        </w:tc>
        <w:tc>
          <w:tcPr>
            <w:tcW w:w="2616" w:type="dxa"/>
            <w:gridSpan w:val="4"/>
            <w:tcBorders>
              <w:top w:val="nil"/>
              <w:left w:val="single" w:sz="4" w:space="0" w:color="auto"/>
              <w:right w:val="single" w:sz="4" w:space="0" w:color="auto"/>
            </w:tcBorders>
            <w:shd w:val="clear" w:color="auto" w:fill="auto"/>
          </w:tcPr>
          <w:p w14:paraId="570C3543" w14:textId="77777777" w:rsidR="001C5CC3" w:rsidRPr="00363EBA" w:rsidRDefault="001C5CC3" w:rsidP="005F1742">
            <w:pPr>
              <w:widowControl/>
              <w:spacing w:line="276" w:lineRule="auto"/>
              <w:jc w:val="center"/>
              <w:rPr>
                <w:rFonts w:ascii="Times New Roman" w:eastAsia="宋体" w:hAnsi="Times New Roman" w:cs="Times New Roman"/>
                <w:color w:val="000000"/>
                <w:kern w:val="0"/>
                <w:szCs w:val="21"/>
              </w:rPr>
            </w:pPr>
            <w:r w:rsidRPr="00363EBA">
              <w:rPr>
                <w:rFonts w:ascii="Times New Roman" w:eastAsia="宋体" w:hAnsi="Times New Roman" w:cs="Times New Roman"/>
                <w:color w:val="000000"/>
                <w:kern w:val="0"/>
                <w:szCs w:val="21"/>
              </w:rPr>
              <w:t>TNF</w:t>
            </w:r>
            <w:r w:rsidRPr="00363EBA">
              <w:rPr>
                <w:rFonts w:ascii="Times New Roman" w:eastAsia="宋体" w:hAnsi="Times New Roman" w:cs="Times New Roman" w:hint="eastAsia"/>
                <w:color w:val="000000"/>
                <w:kern w:val="0"/>
                <w:szCs w:val="21"/>
              </w:rPr>
              <w:t>-</w:t>
            </w:r>
            <w:r w:rsidRPr="00363EBA">
              <w:rPr>
                <w:rFonts w:ascii="Times New Roman" w:eastAsia="宋体" w:hAnsi="Times New Roman" w:cs="Times New Roman"/>
                <w:color w:val="000000"/>
                <w:kern w:val="0"/>
                <w:szCs w:val="21"/>
              </w:rPr>
              <w:t>α</w:t>
            </w:r>
          </w:p>
        </w:tc>
      </w:tr>
      <w:tr w:rsidR="001C5CC3" w:rsidRPr="00363EBA" w14:paraId="51BEADF0" w14:textId="77777777" w:rsidTr="005F1742">
        <w:trPr>
          <w:trHeight w:val="395"/>
        </w:trPr>
        <w:tc>
          <w:tcPr>
            <w:tcW w:w="652" w:type="dxa"/>
            <w:tcBorders>
              <w:top w:val="nil"/>
              <w:left w:val="single" w:sz="4" w:space="0" w:color="auto"/>
              <w:bottom w:val="single" w:sz="4" w:space="0" w:color="auto"/>
              <w:right w:val="single" w:sz="4" w:space="0" w:color="auto"/>
            </w:tcBorders>
            <w:shd w:val="clear" w:color="auto" w:fill="auto"/>
          </w:tcPr>
          <w:p w14:paraId="40F2D05D" w14:textId="77777777" w:rsidR="001C5CC3" w:rsidRPr="00363EBA" w:rsidRDefault="001C5CC3" w:rsidP="005F1742">
            <w:pPr>
              <w:widowControl/>
              <w:spacing w:line="276" w:lineRule="auto"/>
              <w:jc w:val="center"/>
              <w:rPr>
                <w:rFonts w:ascii="Times New Roman" w:eastAsia="宋体" w:hAnsi="Times New Roman" w:cs="Times New Roman"/>
                <w:color w:val="000000"/>
                <w:kern w:val="0"/>
                <w:szCs w:val="21"/>
              </w:rPr>
            </w:pPr>
            <w:r w:rsidRPr="00363EBA">
              <w:rPr>
                <w:rFonts w:ascii="Times New Roman" w:eastAsia="宋体" w:hAnsi="Times New Roman" w:cs="Times New Roman"/>
                <w:color w:val="000000"/>
                <w:kern w:val="0"/>
                <w:szCs w:val="21"/>
              </w:rPr>
              <w:t>N</w:t>
            </w:r>
          </w:p>
        </w:tc>
        <w:tc>
          <w:tcPr>
            <w:tcW w:w="2611" w:type="dxa"/>
            <w:gridSpan w:val="4"/>
            <w:tcBorders>
              <w:top w:val="nil"/>
              <w:left w:val="single" w:sz="4" w:space="0" w:color="auto"/>
              <w:bottom w:val="single" w:sz="4" w:space="0" w:color="auto"/>
              <w:right w:val="single" w:sz="4" w:space="0" w:color="auto"/>
            </w:tcBorders>
            <w:shd w:val="clear" w:color="auto" w:fill="auto"/>
          </w:tcPr>
          <w:p w14:paraId="3E305488" w14:textId="77777777" w:rsidR="001C5CC3" w:rsidRPr="00363EBA" w:rsidRDefault="001C5CC3" w:rsidP="005F1742">
            <w:pPr>
              <w:widowControl/>
              <w:spacing w:line="276" w:lineRule="auto"/>
              <w:jc w:val="center"/>
              <w:rPr>
                <w:rFonts w:ascii="Times New Roman" w:eastAsia="宋体" w:hAnsi="Times New Roman" w:cs="Times New Roman"/>
                <w:color w:val="000000"/>
                <w:kern w:val="0"/>
                <w:szCs w:val="21"/>
              </w:rPr>
            </w:pPr>
            <w:r w:rsidRPr="00363EBA">
              <w:rPr>
                <w:rFonts w:ascii="Times New Roman" w:eastAsia="宋体" w:hAnsi="Times New Roman" w:cs="Times New Roman"/>
                <w:color w:val="000000"/>
                <w:kern w:val="0"/>
                <w:szCs w:val="21"/>
              </w:rPr>
              <w:t>TNF</w:t>
            </w:r>
            <w:r w:rsidRPr="00363EBA">
              <w:rPr>
                <w:rFonts w:ascii="Times New Roman" w:eastAsia="宋体" w:hAnsi="Times New Roman" w:cs="Times New Roman" w:hint="eastAsia"/>
                <w:color w:val="000000"/>
                <w:kern w:val="0"/>
                <w:szCs w:val="21"/>
              </w:rPr>
              <w:t>-</w:t>
            </w:r>
            <w:r w:rsidRPr="00363EBA">
              <w:rPr>
                <w:rFonts w:ascii="Times New Roman" w:eastAsia="宋体" w:hAnsi="Times New Roman" w:cs="Times New Roman"/>
                <w:color w:val="000000"/>
                <w:kern w:val="0"/>
                <w:szCs w:val="21"/>
              </w:rPr>
              <w:t>β</w:t>
            </w:r>
          </w:p>
        </w:tc>
        <w:tc>
          <w:tcPr>
            <w:tcW w:w="2611" w:type="dxa"/>
            <w:gridSpan w:val="4"/>
            <w:tcBorders>
              <w:top w:val="nil"/>
              <w:left w:val="single" w:sz="4" w:space="0" w:color="auto"/>
              <w:bottom w:val="single" w:sz="4" w:space="0" w:color="auto"/>
              <w:right w:val="single" w:sz="4" w:space="0" w:color="auto"/>
            </w:tcBorders>
            <w:shd w:val="clear" w:color="auto" w:fill="auto"/>
          </w:tcPr>
          <w:p w14:paraId="5F27A997" w14:textId="77777777" w:rsidR="001C5CC3" w:rsidRPr="00363EBA" w:rsidRDefault="001C5CC3" w:rsidP="005F1742">
            <w:pPr>
              <w:widowControl/>
              <w:spacing w:line="276" w:lineRule="auto"/>
              <w:jc w:val="center"/>
              <w:rPr>
                <w:rFonts w:ascii="Times New Roman" w:eastAsia="宋体" w:hAnsi="Times New Roman" w:cs="Times New Roman"/>
                <w:color w:val="000000"/>
                <w:kern w:val="0"/>
                <w:szCs w:val="21"/>
              </w:rPr>
            </w:pPr>
            <w:bookmarkStart w:id="39" w:name="OLE_LINK3"/>
            <w:r w:rsidRPr="00363EBA">
              <w:rPr>
                <w:rFonts w:ascii="Times New Roman" w:eastAsia="宋体" w:hAnsi="Times New Roman" w:cs="Times New Roman"/>
                <w:color w:val="000000"/>
                <w:kern w:val="0"/>
                <w:szCs w:val="21"/>
              </w:rPr>
              <w:t>TNFRSF1A</w:t>
            </w:r>
            <w:bookmarkEnd w:id="39"/>
          </w:p>
        </w:tc>
        <w:tc>
          <w:tcPr>
            <w:tcW w:w="2616" w:type="dxa"/>
            <w:gridSpan w:val="4"/>
            <w:tcBorders>
              <w:top w:val="nil"/>
              <w:left w:val="single" w:sz="4" w:space="0" w:color="auto"/>
              <w:bottom w:val="single" w:sz="4" w:space="0" w:color="auto"/>
              <w:right w:val="single" w:sz="4" w:space="0" w:color="auto"/>
            </w:tcBorders>
            <w:shd w:val="clear" w:color="auto" w:fill="auto"/>
          </w:tcPr>
          <w:p w14:paraId="0FA1EAF0" w14:textId="77777777" w:rsidR="001C5CC3" w:rsidRPr="00363EBA" w:rsidRDefault="001C5CC3" w:rsidP="005F1742">
            <w:pPr>
              <w:widowControl/>
              <w:spacing w:line="276" w:lineRule="auto"/>
              <w:jc w:val="center"/>
              <w:rPr>
                <w:rFonts w:ascii="Times New Roman" w:eastAsia="宋体" w:hAnsi="Times New Roman" w:cs="Times New Roman"/>
                <w:color w:val="000000"/>
                <w:kern w:val="0"/>
                <w:szCs w:val="21"/>
              </w:rPr>
            </w:pPr>
            <w:r w:rsidRPr="00363EBA">
              <w:rPr>
                <w:rFonts w:ascii="Times New Roman" w:eastAsia="宋体" w:hAnsi="Times New Roman" w:cs="Times New Roman"/>
                <w:color w:val="000000"/>
                <w:kern w:val="0"/>
                <w:szCs w:val="21"/>
              </w:rPr>
              <w:t>TNFRSF1B</w:t>
            </w:r>
          </w:p>
        </w:tc>
      </w:tr>
    </w:tbl>
    <w:p w14:paraId="1B23A53C" w14:textId="77777777" w:rsidR="001C5CC3" w:rsidRPr="00363EBA" w:rsidRDefault="001C5CC3" w:rsidP="001C5CC3">
      <w:pPr>
        <w:widowControl/>
        <w:jc w:val="left"/>
        <w:rPr>
          <w:rFonts w:ascii="Times New Roman" w:eastAsia="宋体" w:hAnsi="Times New Roman" w:cs="Times New Roman"/>
          <w:color w:val="000000"/>
          <w:kern w:val="0"/>
          <w:szCs w:val="21"/>
        </w:rPr>
      </w:pPr>
      <w:r w:rsidRPr="00363EBA">
        <w:rPr>
          <w:rFonts w:ascii="Times New Roman" w:eastAsia="宋体" w:hAnsi="Times New Roman" w:cs="Times New Roman"/>
          <w:kern w:val="0"/>
          <w:szCs w:val="21"/>
        </w:rPr>
        <w:t>POS,</w:t>
      </w:r>
      <w:r w:rsidRPr="00363EBA">
        <w:rPr>
          <w:rFonts w:ascii="Times New Roman" w:eastAsia="宋体" w:hAnsi="Times New Roman" w:cs="Times New Roman" w:hint="eastAsia"/>
          <w:color w:val="000000"/>
          <w:kern w:val="0"/>
          <w:szCs w:val="21"/>
        </w:rPr>
        <w:t xml:space="preserve"> positive control; </w:t>
      </w:r>
      <w:r w:rsidRPr="00363EBA">
        <w:rPr>
          <w:rFonts w:ascii="Times New Roman" w:eastAsia="宋体" w:hAnsi="Times New Roman" w:cs="Times New Roman"/>
          <w:color w:val="000000"/>
          <w:kern w:val="0"/>
          <w:szCs w:val="21"/>
        </w:rPr>
        <w:t>CXCL13,</w:t>
      </w:r>
      <w:r w:rsidRPr="00363EBA">
        <w:rPr>
          <w:rFonts w:ascii="Times New Roman" w:eastAsia="宋体" w:hAnsi="Times New Roman" w:cs="Times New Roman" w:hint="eastAsia"/>
          <w:color w:val="000000"/>
          <w:kern w:val="0"/>
          <w:szCs w:val="21"/>
        </w:rPr>
        <w:t xml:space="preserve"> </w:t>
      </w:r>
      <w:r w:rsidRPr="00363EBA">
        <w:rPr>
          <w:rFonts w:ascii="Times New Roman" w:eastAsia="宋体" w:hAnsi="Times New Roman" w:cs="Times New Roman"/>
          <w:color w:val="000000"/>
          <w:kern w:val="0"/>
          <w:szCs w:val="21"/>
        </w:rPr>
        <w:t xml:space="preserve">C-X-C motif </w:t>
      </w:r>
      <w:r w:rsidRPr="00363EBA">
        <w:rPr>
          <w:rFonts w:ascii="Times New Roman" w:eastAsia="宋体" w:hAnsi="Times New Roman" w:cs="Times New Roman" w:hint="eastAsia"/>
          <w:color w:val="000000"/>
          <w:kern w:val="0"/>
          <w:szCs w:val="21"/>
        </w:rPr>
        <w:t>l</w:t>
      </w:r>
      <w:r w:rsidRPr="00363EBA">
        <w:rPr>
          <w:rFonts w:ascii="Times New Roman" w:eastAsia="宋体" w:hAnsi="Times New Roman" w:cs="Times New Roman"/>
          <w:color w:val="000000"/>
          <w:kern w:val="0"/>
          <w:szCs w:val="21"/>
        </w:rPr>
        <w:t>igand</w:t>
      </w:r>
      <w:r w:rsidRPr="00363EBA">
        <w:rPr>
          <w:rFonts w:ascii="Times New Roman" w:eastAsia="宋体" w:hAnsi="Times New Roman" w:cs="Times New Roman" w:hint="eastAsia"/>
          <w:color w:val="000000"/>
          <w:kern w:val="0"/>
          <w:szCs w:val="21"/>
        </w:rPr>
        <w:t xml:space="preserve"> 13; </w:t>
      </w:r>
      <w:r w:rsidRPr="00363EBA">
        <w:rPr>
          <w:rFonts w:ascii="Times New Roman" w:eastAsia="宋体" w:hAnsi="Times New Roman" w:cs="Times New Roman"/>
          <w:color w:val="000000"/>
          <w:kern w:val="0"/>
          <w:szCs w:val="21"/>
        </w:rPr>
        <w:t>CCL11,</w:t>
      </w:r>
      <w:r w:rsidRPr="00363EBA">
        <w:rPr>
          <w:szCs w:val="21"/>
        </w:rPr>
        <w:t xml:space="preserve"> </w:t>
      </w:r>
      <w:r w:rsidRPr="00363EBA">
        <w:rPr>
          <w:rFonts w:ascii="Times New Roman" w:eastAsia="宋体" w:hAnsi="Times New Roman" w:cs="Times New Roman"/>
          <w:color w:val="000000"/>
          <w:kern w:val="0"/>
          <w:szCs w:val="21"/>
        </w:rPr>
        <w:t xml:space="preserve">C-C motif </w:t>
      </w:r>
      <w:r w:rsidRPr="00363EBA">
        <w:rPr>
          <w:rFonts w:ascii="Times New Roman" w:eastAsia="宋体" w:hAnsi="Times New Roman" w:cs="Times New Roman" w:hint="eastAsia"/>
          <w:color w:val="000000"/>
          <w:kern w:val="0"/>
          <w:szCs w:val="21"/>
        </w:rPr>
        <w:t>l</w:t>
      </w:r>
      <w:r w:rsidRPr="00363EBA">
        <w:rPr>
          <w:rFonts w:ascii="Times New Roman" w:eastAsia="宋体" w:hAnsi="Times New Roman" w:cs="Times New Roman"/>
          <w:color w:val="000000"/>
          <w:kern w:val="0"/>
          <w:szCs w:val="21"/>
        </w:rPr>
        <w:t>igand</w:t>
      </w:r>
      <w:r w:rsidRPr="00363EBA">
        <w:rPr>
          <w:rFonts w:ascii="Times New Roman" w:eastAsia="宋体" w:hAnsi="Times New Roman" w:cs="Times New Roman" w:hint="eastAsia"/>
          <w:color w:val="000000"/>
          <w:kern w:val="0"/>
          <w:szCs w:val="21"/>
        </w:rPr>
        <w:t xml:space="preserve"> 11;</w:t>
      </w:r>
      <w:r w:rsidRPr="00363EBA">
        <w:rPr>
          <w:rFonts w:ascii="Times New Roman" w:eastAsia="宋体" w:hAnsi="Times New Roman" w:cs="Times New Roman"/>
          <w:color w:val="000000"/>
          <w:kern w:val="0"/>
          <w:szCs w:val="21"/>
        </w:rPr>
        <w:t xml:space="preserve"> GCSF,</w:t>
      </w:r>
      <w:r w:rsidRPr="00363EBA">
        <w:rPr>
          <w:szCs w:val="21"/>
        </w:rPr>
        <w:t xml:space="preserve"> </w:t>
      </w:r>
      <w:r w:rsidRPr="00363EBA">
        <w:rPr>
          <w:rFonts w:ascii="Times New Roman" w:eastAsia="宋体" w:hAnsi="Times New Roman" w:cs="Times New Roman" w:hint="eastAsia"/>
          <w:color w:val="000000"/>
          <w:kern w:val="0"/>
          <w:szCs w:val="21"/>
        </w:rPr>
        <w:t>g</w:t>
      </w:r>
      <w:r w:rsidRPr="00363EBA">
        <w:rPr>
          <w:rFonts w:ascii="Times New Roman" w:eastAsia="宋体" w:hAnsi="Times New Roman" w:cs="Times New Roman"/>
          <w:color w:val="000000"/>
          <w:kern w:val="0"/>
          <w:szCs w:val="21"/>
        </w:rPr>
        <w:t xml:space="preserve">ranulocyte </w:t>
      </w:r>
      <w:r w:rsidRPr="00363EBA">
        <w:rPr>
          <w:rFonts w:ascii="Times New Roman" w:eastAsia="宋体" w:hAnsi="Times New Roman" w:cs="Times New Roman" w:hint="eastAsia"/>
          <w:color w:val="000000"/>
          <w:kern w:val="0"/>
          <w:szCs w:val="21"/>
        </w:rPr>
        <w:t>c</w:t>
      </w:r>
      <w:r w:rsidRPr="00363EBA">
        <w:rPr>
          <w:rFonts w:ascii="Times New Roman" w:eastAsia="宋体" w:hAnsi="Times New Roman" w:cs="Times New Roman"/>
          <w:color w:val="000000"/>
          <w:kern w:val="0"/>
          <w:szCs w:val="21"/>
        </w:rPr>
        <w:t>olony-</w:t>
      </w:r>
      <w:r w:rsidRPr="00363EBA">
        <w:rPr>
          <w:rFonts w:ascii="Times New Roman" w:eastAsia="宋体" w:hAnsi="Times New Roman" w:cs="Times New Roman" w:hint="eastAsia"/>
          <w:color w:val="000000"/>
          <w:kern w:val="0"/>
          <w:szCs w:val="21"/>
        </w:rPr>
        <w:t>s</w:t>
      </w:r>
      <w:r w:rsidRPr="00363EBA">
        <w:rPr>
          <w:rFonts w:ascii="Times New Roman" w:eastAsia="宋体" w:hAnsi="Times New Roman" w:cs="Times New Roman"/>
          <w:color w:val="000000"/>
          <w:kern w:val="0"/>
          <w:szCs w:val="21"/>
        </w:rPr>
        <w:t xml:space="preserve">timulating </w:t>
      </w:r>
      <w:r w:rsidRPr="00363EBA">
        <w:rPr>
          <w:rFonts w:ascii="Times New Roman" w:eastAsia="宋体" w:hAnsi="Times New Roman" w:cs="Times New Roman" w:hint="eastAsia"/>
          <w:color w:val="000000"/>
          <w:kern w:val="0"/>
          <w:szCs w:val="21"/>
        </w:rPr>
        <w:t>f</w:t>
      </w:r>
      <w:r w:rsidRPr="00363EBA">
        <w:rPr>
          <w:rFonts w:ascii="Times New Roman" w:eastAsia="宋体" w:hAnsi="Times New Roman" w:cs="Times New Roman"/>
          <w:color w:val="000000"/>
          <w:kern w:val="0"/>
          <w:szCs w:val="21"/>
        </w:rPr>
        <w:t>actor</w:t>
      </w:r>
      <w:r w:rsidRPr="00363EBA">
        <w:rPr>
          <w:rFonts w:ascii="Times New Roman" w:eastAsia="宋体" w:hAnsi="Times New Roman" w:cs="Times New Roman" w:hint="eastAsia"/>
          <w:color w:val="000000"/>
          <w:kern w:val="0"/>
          <w:szCs w:val="21"/>
        </w:rPr>
        <w:t>;</w:t>
      </w:r>
      <w:r w:rsidRPr="00363EBA">
        <w:rPr>
          <w:rFonts w:ascii="Times New Roman" w:eastAsia="宋体" w:hAnsi="Times New Roman" w:cs="Times New Roman"/>
          <w:color w:val="000000"/>
          <w:kern w:val="0"/>
          <w:szCs w:val="21"/>
        </w:rPr>
        <w:t xml:space="preserve"> GM-CSF,</w:t>
      </w:r>
      <w:r w:rsidRPr="00363EBA">
        <w:rPr>
          <w:szCs w:val="21"/>
        </w:rPr>
        <w:t xml:space="preserve"> </w:t>
      </w:r>
      <w:r w:rsidRPr="00363EBA">
        <w:rPr>
          <w:rFonts w:ascii="Times New Roman" w:eastAsia="宋体" w:hAnsi="Times New Roman" w:cs="Times New Roman" w:hint="eastAsia"/>
          <w:color w:val="000000"/>
          <w:kern w:val="0"/>
          <w:szCs w:val="21"/>
        </w:rPr>
        <w:t>g</w:t>
      </w:r>
      <w:r w:rsidRPr="00363EBA">
        <w:rPr>
          <w:rFonts w:ascii="Times New Roman" w:eastAsia="宋体" w:hAnsi="Times New Roman" w:cs="Times New Roman"/>
          <w:color w:val="000000"/>
          <w:kern w:val="0"/>
          <w:szCs w:val="21"/>
        </w:rPr>
        <w:t xml:space="preserve">ranulocyte </w:t>
      </w:r>
      <w:r w:rsidRPr="00363EBA">
        <w:rPr>
          <w:rFonts w:ascii="Times New Roman" w:eastAsia="宋体" w:hAnsi="Times New Roman" w:cs="Times New Roman" w:hint="eastAsia"/>
          <w:color w:val="000000"/>
          <w:kern w:val="0"/>
          <w:szCs w:val="21"/>
        </w:rPr>
        <w:t>m</w:t>
      </w:r>
      <w:r w:rsidRPr="00363EBA">
        <w:rPr>
          <w:rFonts w:ascii="Times New Roman" w:eastAsia="宋体" w:hAnsi="Times New Roman" w:cs="Times New Roman"/>
          <w:color w:val="000000"/>
          <w:kern w:val="0"/>
          <w:szCs w:val="21"/>
        </w:rPr>
        <w:t xml:space="preserve">acrophage </w:t>
      </w:r>
      <w:r w:rsidRPr="00363EBA">
        <w:rPr>
          <w:rFonts w:ascii="Times New Roman" w:eastAsia="宋体" w:hAnsi="Times New Roman" w:cs="Times New Roman" w:hint="eastAsia"/>
          <w:color w:val="000000"/>
          <w:kern w:val="0"/>
          <w:szCs w:val="21"/>
        </w:rPr>
        <w:t>c</w:t>
      </w:r>
      <w:r w:rsidRPr="00363EBA">
        <w:rPr>
          <w:rFonts w:ascii="Times New Roman" w:eastAsia="宋体" w:hAnsi="Times New Roman" w:cs="Times New Roman"/>
          <w:color w:val="000000"/>
          <w:kern w:val="0"/>
          <w:szCs w:val="21"/>
        </w:rPr>
        <w:t>olony-</w:t>
      </w:r>
      <w:r w:rsidRPr="00363EBA">
        <w:rPr>
          <w:rFonts w:ascii="Times New Roman" w:eastAsia="宋体" w:hAnsi="Times New Roman" w:cs="Times New Roman" w:hint="eastAsia"/>
          <w:color w:val="000000"/>
          <w:kern w:val="0"/>
          <w:szCs w:val="21"/>
        </w:rPr>
        <w:t>s</w:t>
      </w:r>
      <w:r w:rsidRPr="00363EBA">
        <w:rPr>
          <w:rFonts w:ascii="Times New Roman" w:eastAsia="宋体" w:hAnsi="Times New Roman" w:cs="Times New Roman"/>
          <w:color w:val="000000"/>
          <w:kern w:val="0"/>
          <w:szCs w:val="21"/>
        </w:rPr>
        <w:t xml:space="preserve">timulating </w:t>
      </w:r>
      <w:r w:rsidRPr="00363EBA">
        <w:rPr>
          <w:rFonts w:ascii="Times New Roman" w:eastAsia="宋体" w:hAnsi="Times New Roman" w:cs="Times New Roman" w:hint="eastAsia"/>
          <w:color w:val="000000"/>
          <w:kern w:val="0"/>
          <w:szCs w:val="21"/>
        </w:rPr>
        <w:t>f</w:t>
      </w:r>
      <w:r w:rsidRPr="00363EBA">
        <w:rPr>
          <w:rFonts w:ascii="Times New Roman" w:eastAsia="宋体" w:hAnsi="Times New Roman" w:cs="Times New Roman"/>
          <w:color w:val="000000"/>
          <w:kern w:val="0"/>
          <w:szCs w:val="21"/>
        </w:rPr>
        <w:t>actor</w:t>
      </w:r>
      <w:r w:rsidRPr="00363EBA">
        <w:rPr>
          <w:rFonts w:ascii="Times New Roman" w:eastAsia="宋体" w:hAnsi="Times New Roman" w:cs="Times New Roman" w:hint="eastAsia"/>
          <w:color w:val="000000"/>
          <w:kern w:val="0"/>
          <w:szCs w:val="21"/>
        </w:rPr>
        <w:t>;</w:t>
      </w:r>
      <w:r w:rsidRPr="00363EBA">
        <w:rPr>
          <w:rFonts w:ascii="Times New Roman" w:eastAsia="宋体" w:hAnsi="Times New Roman" w:cs="Times New Roman"/>
          <w:color w:val="000000"/>
          <w:kern w:val="0"/>
          <w:szCs w:val="21"/>
        </w:rPr>
        <w:t xml:space="preserve"> ICAM-1,</w:t>
      </w:r>
      <w:r w:rsidRPr="00363EBA">
        <w:rPr>
          <w:rFonts w:hint="eastAsia"/>
          <w:szCs w:val="21"/>
        </w:rPr>
        <w:t xml:space="preserve"> </w:t>
      </w:r>
      <w:r w:rsidRPr="00363EBA">
        <w:rPr>
          <w:rFonts w:ascii="Times New Roman" w:eastAsia="宋体" w:hAnsi="Times New Roman" w:cs="Times New Roman" w:hint="eastAsia"/>
          <w:color w:val="000000"/>
          <w:kern w:val="0"/>
          <w:szCs w:val="21"/>
        </w:rPr>
        <w:t>i</w:t>
      </w:r>
      <w:r w:rsidRPr="00363EBA">
        <w:rPr>
          <w:rFonts w:ascii="Times New Roman" w:eastAsia="宋体" w:hAnsi="Times New Roman" w:cs="Times New Roman"/>
          <w:color w:val="000000"/>
          <w:kern w:val="0"/>
          <w:szCs w:val="21"/>
        </w:rPr>
        <w:t xml:space="preserve">ntercellular </w:t>
      </w:r>
      <w:r w:rsidRPr="00363EBA">
        <w:rPr>
          <w:rFonts w:ascii="Times New Roman" w:eastAsia="宋体" w:hAnsi="Times New Roman" w:cs="Times New Roman" w:hint="eastAsia"/>
          <w:color w:val="000000"/>
          <w:kern w:val="0"/>
          <w:szCs w:val="21"/>
        </w:rPr>
        <w:t>a</w:t>
      </w:r>
      <w:r w:rsidRPr="00363EBA">
        <w:rPr>
          <w:rFonts w:ascii="Times New Roman" w:eastAsia="宋体" w:hAnsi="Times New Roman" w:cs="Times New Roman"/>
          <w:color w:val="000000"/>
          <w:kern w:val="0"/>
          <w:szCs w:val="21"/>
        </w:rPr>
        <w:t xml:space="preserve">dhesion </w:t>
      </w:r>
      <w:r w:rsidRPr="00363EBA">
        <w:rPr>
          <w:rFonts w:ascii="Times New Roman" w:eastAsia="宋体" w:hAnsi="Times New Roman" w:cs="Times New Roman" w:hint="eastAsia"/>
          <w:color w:val="000000"/>
          <w:kern w:val="0"/>
          <w:szCs w:val="21"/>
        </w:rPr>
        <w:t>m</w:t>
      </w:r>
      <w:r w:rsidRPr="00363EBA">
        <w:rPr>
          <w:rFonts w:ascii="Times New Roman" w:eastAsia="宋体" w:hAnsi="Times New Roman" w:cs="Times New Roman"/>
          <w:color w:val="000000"/>
          <w:kern w:val="0"/>
          <w:szCs w:val="21"/>
        </w:rPr>
        <w:t>olecule</w:t>
      </w:r>
      <w:r w:rsidRPr="00363EBA">
        <w:rPr>
          <w:rFonts w:ascii="Times New Roman" w:eastAsia="宋体" w:hAnsi="Times New Roman" w:cs="Times New Roman" w:hint="eastAsia"/>
          <w:color w:val="000000"/>
          <w:kern w:val="0"/>
          <w:szCs w:val="21"/>
        </w:rPr>
        <w:t>-</w:t>
      </w:r>
      <w:r w:rsidRPr="00363EBA">
        <w:rPr>
          <w:rFonts w:ascii="Times New Roman" w:eastAsia="宋体" w:hAnsi="Times New Roman" w:cs="Times New Roman"/>
          <w:color w:val="000000"/>
          <w:kern w:val="0"/>
          <w:szCs w:val="21"/>
        </w:rPr>
        <w:t>1</w:t>
      </w:r>
      <w:r w:rsidRPr="00363EBA">
        <w:rPr>
          <w:rFonts w:ascii="Times New Roman" w:eastAsia="宋体" w:hAnsi="Times New Roman" w:cs="Times New Roman" w:hint="eastAsia"/>
          <w:color w:val="000000"/>
          <w:kern w:val="0"/>
          <w:szCs w:val="21"/>
        </w:rPr>
        <w:t>;</w:t>
      </w:r>
      <w:r w:rsidRPr="00363EBA">
        <w:rPr>
          <w:rFonts w:ascii="Times New Roman" w:eastAsia="宋体" w:hAnsi="Times New Roman" w:cs="Times New Roman"/>
          <w:color w:val="000000"/>
          <w:kern w:val="0"/>
          <w:szCs w:val="21"/>
        </w:rPr>
        <w:t xml:space="preserve"> IFN-γ,</w:t>
      </w:r>
      <w:r w:rsidRPr="00363EBA">
        <w:rPr>
          <w:szCs w:val="21"/>
        </w:rPr>
        <w:t xml:space="preserve"> </w:t>
      </w:r>
      <w:r w:rsidRPr="00363EBA">
        <w:rPr>
          <w:rFonts w:ascii="Times New Roman" w:eastAsia="宋体" w:hAnsi="Times New Roman" w:cs="Times New Roman" w:hint="eastAsia"/>
          <w:color w:val="000000"/>
          <w:kern w:val="0"/>
          <w:szCs w:val="21"/>
        </w:rPr>
        <w:t>i</w:t>
      </w:r>
      <w:r w:rsidRPr="00363EBA">
        <w:rPr>
          <w:rFonts w:ascii="Times New Roman" w:eastAsia="宋体" w:hAnsi="Times New Roman" w:cs="Times New Roman"/>
          <w:color w:val="000000"/>
          <w:kern w:val="0"/>
          <w:szCs w:val="21"/>
        </w:rPr>
        <w:t>nterferon-gamma</w:t>
      </w:r>
      <w:r w:rsidRPr="00363EBA">
        <w:rPr>
          <w:rFonts w:ascii="Times New Roman" w:eastAsia="宋体" w:hAnsi="Times New Roman" w:cs="Times New Roman" w:hint="eastAsia"/>
          <w:color w:val="000000"/>
          <w:kern w:val="0"/>
          <w:szCs w:val="21"/>
        </w:rPr>
        <w:t>;</w:t>
      </w:r>
      <w:r w:rsidRPr="00363EBA">
        <w:rPr>
          <w:rFonts w:ascii="Times New Roman" w:eastAsia="宋体" w:hAnsi="Times New Roman" w:cs="Times New Roman"/>
          <w:color w:val="000000"/>
          <w:kern w:val="0"/>
          <w:szCs w:val="21"/>
        </w:rPr>
        <w:t xml:space="preserve"> IL-1α,</w:t>
      </w:r>
      <w:r w:rsidRPr="00363EBA">
        <w:rPr>
          <w:szCs w:val="21"/>
        </w:rPr>
        <w:t xml:space="preserve"> </w:t>
      </w:r>
      <w:r w:rsidRPr="00363EBA">
        <w:rPr>
          <w:rFonts w:ascii="Times New Roman" w:eastAsia="宋体" w:hAnsi="Times New Roman" w:cs="Times New Roman" w:hint="eastAsia"/>
          <w:color w:val="000000"/>
          <w:kern w:val="0"/>
          <w:szCs w:val="21"/>
        </w:rPr>
        <w:t>i</w:t>
      </w:r>
      <w:r w:rsidRPr="00363EBA">
        <w:rPr>
          <w:rFonts w:ascii="Times New Roman" w:eastAsia="宋体" w:hAnsi="Times New Roman" w:cs="Times New Roman"/>
          <w:color w:val="000000"/>
          <w:kern w:val="0"/>
          <w:szCs w:val="21"/>
        </w:rPr>
        <w:t>nterleukin</w:t>
      </w:r>
      <w:r w:rsidRPr="00363EBA">
        <w:rPr>
          <w:rFonts w:ascii="Times New Roman" w:eastAsia="宋体" w:hAnsi="Times New Roman" w:cs="Times New Roman" w:hint="eastAsia"/>
          <w:color w:val="000000"/>
          <w:kern w:val="0"/>
          <w:szCs w:val="21"/>
        </w:rPr>
        <w:t>-</w:t>
      </w:r>
      <w:r w:rsidRPr="00363EBA">
        <w:rPr>
          <w:rFonts w:ascii="Times New Roman" w:eastAsia="宋体" w:hAnsi="Times New Roman" w:cs="Times New Roman"/>
          <w:color w:val="000000"/>
          <w:kern w:val="0"/>
          <w:szCs w:val="21"/>
        </w:rPr>
        <w:t>1 alpha</w:t>
      </w:r>
      <w:r w:rsidRPr="00363EBA">
        <w:rPr>
          <w:rFonts w:ascii="Times New Roman" w:eastAsia="宋体" w:hAnsi="Times New Roman" w:cs="Times New Roman" w:hint="eastAsia"/>
          <w:color w:val="000000"/>
          <w:kern w:val="0"/>
          <w:szCs w:val="21"/>
        </w:rPr>
        <w:t>;</w:t>
      </w:r>
      <w:r w:rsidRPr="00363EBA">
        <w:rPr>
          <w:rFonts w:ascii="Times New Roman" w:eastAsia="宋体" w:hAnsi="Times New Roman" w:cs="Times New Roman"/>
          <w:color w:val="000000"/>
          <w:kern w:val="0"/>
          <w:szCs w:val="21"/>
        </w:rPr>
        <w:t xml:space="preserve"> IL-1 RA,</w:t>
      </w:r>
      <w:r w:rsidRPr="00363EBA">
        <w:rPr>
          <w:rFonts w:ascii="Times New Roman" w:eastAsia="宋体" w:hAnsi="Times New Roman" w:cs="Times New Roman" w:hint="eastAsia"/>
          <w:color w:val="000000"/>
          <w:kern w:val="0"/>
          <w:szCs w:val="21"/>
        </w:rPr>
        <w:t xml:space="preserve"> i</w:t>
      </w:r>
      <w:r w:rsidRPr="00363EBA">
        <w:rPr>
          <w:rFonts w:ascii="Times New Roman" w:eastAsia="宋体" w:hAnsi="Times New Roman" w:cs="Times New Roman"/>
          <w:color w:val="000000"/>
          <w:kern w:val="0"/>
          <w:szCs w:val="21"/>
        </w:rPr>
        <w:t xml:space="preserve">nterleukin-1 </w:t>
      </w:r>
      <w:r w:rsidRPr="00363EBA">
        <w:rPr>
          <w:rFonts w:ascii="Times New Roman" w:eastAsia="宋体" w:hAnsi="Times New Roman" w:cs="Times New Roman" w:hint="eastAsia"/>
          <w:color w:val="000000"/>
          <w:kern w:val="0"/>
          <w:szCs w:val="21"/>
        </w:rPr>
        <w:t>r</w:t>
      </w:r>
      <w:r w:rsidRPr="00363EBA">
        <w:rPr>
          <w:rFonts w:ascii="Times New Roman" w:eastAsia="宋体" w:hAnsi="Times New Roman" w:cs="Times New Roman"/>
          <w:color w:val="000000"/>
          <w:kern w:val="0"/>
          <w:szCs w:val="21"/>
        </w:rPr>
        <w:t xml:space="preserve">eceptor </w:t>
      </w:r>
      <w:r w:rsidRPr="00363EBA">
        <w:rPr>
          <w:rFonts w:ascii="Times New Roman" w:eastAsia="宋体" w:hAnsi="Times New Roman" w:cs="Times New Roman" w:hint="eastAsia"/>
          <w:color w:val="000000"/>
          <w:kern w:val="0"/>
          <w:szCs w:val="21"/>
        </w:rPr>
        <w:t>a</w:t>
      </w:r>
      <w:r w:rsidRPr="00363EBA">
        <w:rPr>
          <w:rFonts w:ascii="Times New Roman" w:eastAsia="宋体" w:hAnsi="Times New Roman" w:cs="Times New Roman"/>
          <w:color w:val="000000"/>
          <w:kern w:val="0"/>
          <w:szCs w:val="21"/>
        </w:rPr>
        <w:t>ntagonist</w:t>
      </w:r>
      <w:r w:rsidRPr="00363EBA">
        <w:rPr>
          <w:rFonts w:ascii="Times New Roman" w:eastAsia="宋体" w:hAnsi="Times New Roman" w:cs="Times New Roman" w:hint="eastAsia"/>
          <w:color w:val="000000"/>
          <w:kern w:val="0"/>
          <w:szCs w:val="21"/>
        </w:rPr>
        <w:t>;</w:t>
      </w:r>
      <w:r w:rsidRPr="00363EBA">
        <w:rPr>
          <w:rFonts w:ascii="Times New Roman" w:eastAsia="宋体" w:hAnsi="Times New Roman" w:cs="Times New Roman"/>
          <w:color w:val="000000"/>
          <w:kern w:val="0"/>
          <w:szCs w:val="21"/>
        </w:rPr>
        <w:t xml:space="preserve"> M-CSF,</w:t>
      </w:r>
      <w:r w:rsidRPr="00363EBA">
        <w:rPr>
          <w:rFonts w:hint="eastAsia"/>
          <w:szCs w:val="21"/>
        </w:rPr>
        <w:t xml:space="preserve"> </w:t>
      </w:r>
      <w:r w:rsidRPr="00363EBA">
        <w:rPr>
          <w:rFonts w:ascii="Times New Roman" w:eastAsia="宋体" w:hAnsi="Times New Roman" w:cs="Times New Roman" w:hint="eastAsia"/>
          <w:color w:val="000000"/>
          <w:kern w:val="0"/>
          <w:szCs w:val="21"/>
        </w:rPr>
        <w:t>m</w:t>
      </w:r>
      <w:r w:rsidRPr="00363EBA">
        <w:rPr>
          <w:rFonts w:ascii="Times New Roman" w:eastAsia="宋体" w:hAnsi="Times New Roman" w:cs="Times New Roman"/>
          <w:color w:val="000000"/>
          <w:kern w:val="0"/>
          <w:szCs w:val="21"/>
        </w:rPr>
        <w:t xml:space="preserve">acrophage </w:t>
      </w:r>
      <w:r w:rsidRPr="00363EBA">
        <w:rPr>
          <w:rFonts w:ascii="Times New Roman" w:eastAsia="宋体" w:hAnsi="Times New Roman" w:cs="Times New Roman" w:hint="eastAsia"/>
          <w:color w:val="000000"/>
          <w:kern w:val="0"/>
          <w:szCs w:val="21"/>
        </w:rPr>
        <w:t>c</w:t>
      </w:r>
      <w:r w:rsidRPr="00363EBA">
        <w:rPr>
          <w:rFonts w:ascii="Times New Roman" w:eastAsia="宋体" w:hAnsi="Times New Roman" w:cs="Times New Roman"/>
          <w:color w:val="000000"/>
          <w:kern w:val="0"/>
          <w:szCs w:val="21"/>
        </w:rPr>
        <w:t>olony-</w:t>
      </w:r>
      <w:r w:rsidRPr="00363EBA">
        <w:rPr>
          <w:rFonts w:ascii="Times New Roman" w:eastAsia="宋体" w:hAnsi="Times New Roman" w:cs="Times New Roman" w:hint="eastAsia"/>
          <w:color w:val="000000"/>
          <w:kern w:val="0"/>
          <w:szCs w:val="21"/>
        </w:rPr>
        <w:t>s</w:t>
      </w:r>
      <w:r w:rsidRPr="00363EBA">
        <w:rPr>
          <w:rFonts w:ascii="Times New Roman" w:eastAsia="宋体" w:hAnsi="Times New Roman" w:cs="Times New Roman"/>
          <w:color w:val="000000"/>
          <w:kern w:val="0"/>
          <w:szCs w:val="21"/>
        </w:rPr>
        <w:t xml:space="preserve">timulating </w:t>
      </w:r>
      <w:r w:rsidRPr="00363EBA">
        <w:rPr>
          <w:rFonts w:ascii="Times New Roman" w:eastAsia="宋体" w:hAnsi="Times New Roman" w:cs="Times New Roman" w:hint="eastAsia"/>
          <w:color w:val="000000"/>
          <w:kern w:val="0"/>
          <w:szCs w:val="21"/>
        </w:rPr>
        <w:t>f</w:t>
      </w:r>
      <w:r w:rsidRPr="00363EBA">
        <w:rPr>
          <w:rFonts w:ascii="Times New Roman" w:eastAsia="宋体" w:hAnsi="Times New Roman" w:cs="Times New Roman"/>
          <w:color w:val="000000"/>
          <w:kern w:val="0"/>
          <w:szCs w:val="21"/>
        </w:rPr>
        <w:t>actor</w:t>
      </w:r>
      <w:r w:rsidRPr="00363EBA">
        <w:rPr>
          <w:rFonts w:ascii="Times New Roman" w:eastAsia="宋体" w:hAnsi="Times New Roman" w:cs="Times New Roman" w:hint="eastAsia"/>
          <w:color w:val="000000"/>
          <w:kern w:val="0"/>
          <w:szCs w:val="21"/>
        </w:rPr>
        <w:t>;</w:t>
      </w:r>
      <w:r w:rsidRPr="00363EBA">
        <w:rPr>
          <w:rFonts w:ascii="Times New Roman" w:eastAsia="宋体" w:hAnsi="Times New Roman" w:cs="Times New Roman"/>
          <w:color w:val="000000"/>
          <w:kern w:val="0"/>
          <w:szCs w:val="21"/>
        </w:rPr>
        <w:t xml:space="preserve"> PDGF-BB,</w:t>
      </w:r>
      <w:r w:rsidRPr="00363EBA">
        <w:rPr>
          <w:szCs w:val="21"/>
        </w:rPr>
        <w:t xml:space="preserve"> </w:t>
      </w:r>
      <w:r w:rsidRPr="00363EBA">
        <w:rPr>
          <w:rFonts w:ascii="Times New Roman" w:eastAsia="宋体" w:hAnsi="Times New Roman" w:cs="Times New Roman" w:hint="eastAsia"/>
          <w:color w:val="000000"/>
          <w:kern w:val="0"/>
          <w:szCs w:val="21"/>
        </w:rPr>
        <w:t>p</w:t>
      </w:r>
      <w:r w:rsidRPr="00363EBA">
        <w:rPr>
          <w:rFonts w:ascii="Times New Roman" w:eastAsia="宋体" w:hAnsi="Times New Roman" w:cs="Times New Roman"/>
          <w:color w:val="000000"/>
          <w:kern w:val="0"/>
          <w:szCs w:val="21"/>
        </w:rPr>
        <w:t>latelet-</w:t>
      </w:r>
      <w:r w:rsidRPr="00363EBA">
        <w:rPr>
          <w:rFonts w:ascii="Times New Roman" w:eastAsia="宋体" w:hAnsi="Times New Roman" w:cs="Times New Roman" w:hint="eastAsia"/>
          <w:color w:val="000000"/>
          <w:kern w:val="0"/>
          <w:szCs w:val="21"/>
        </w:rPr>
        <w:t>d</w:t>
      </w:r>
      <w:r w:rsidRPr="00363EBA">
        <w:rPr>
          <w:rFonts w:ascii="Times New Roman" w:eastAsia="宋体" w:hAnsi="Times New Roman" w:cs="Times New Roman"/>
          <w:color w:val="000000"/>
          <w:kern w:val="0"/>
          <w:szCs w:val="21"/>
        </w:rPr>
        <w:t xml:space="preserve">erived </w:t>
      </w:r>
      <w:r w:rsidRPr="00363EBA">
        <w:rPr>
          <w:rFonts w:ascii="Times New Roman" w:eastAsia="宋体" w:hAnsi="Times New Roman" w:cs="Times New Roman" w:hint="eastAsia"/>
          <w:color w:val="000000"/>
          <w:kern w:val="0"/>
          <w:szCs w:val="21"/>
        </w:rPr>
        <w:t>g</w:t>
      </w:r>
      <w:r w:rsidRPr="00363EBA">
        <w:rPr>
          <w:rFonts w:ascii="Times New Roman" w:eastAsia="宋体" w:hAnsi="Times New Roman" w:cs="Times New Roman"/>
          <w:color w:val="000000"/>
          <w:kern w:val="0"/>
          <w:szCs w:val="21"/>
        </w:rPr>
        <w:t xml:space="preserve">rowth </w:t>
      </w:r>
      <w:r w:rsidRPr="00363EBA">
        <w:rPr>
          <w:rFonts w:ascii="Times New Roman" w:eastAsia="宋体" w:hAnsi="Times New Roman" w:cs="Times New Roman" w:hint="eastAsia"/>
          <w:color w:val="000000"/>
          <w:kern w:val="0"/>
          <w:szCs w:val="21"/>
        </w:rPr>
        <w:t>f</w:t>
      </w:r>
      <w:r w:rsidRPr="00363EBA">
        <w:rPr>
          <w:rFonts w:ascii="Times New Roman" w:eastAsia="宋体" w:hAnsi="Times New Roman" w:cs="Times New Roman"/>
          <w:color w:val="000000"/>
          <w:kern w:val="0"/>
          <w:szCs w:val="21"/>
        </w:rPr>
        <w:t>actor BB</w:t>
      </w:r>
      <w:r w:rsidRPr="00363EBA">
        <w:rPr>
          <w:rFonts w:ascii="Times New Roman" w:eastAsia="宋体" w:hAnsi="Times New Roman" w:cs="Times New Roman" w:hint="eastAsia"/>
          <w:color w:val="000000"/>
          <w:kern w:val="0"/>
          <w:szCs w:val="21"/>
        </w:rPr>
        <w:t>;</w:t>
      </w:r>
      <w:r w:rsidRPr="00363EBA">
        <w:rPr>
          <w:rFonts w:ascii="Times New Roman" w:eastAsia="宋体" w:hAnsi="Times New Roman" w:cs="Times New Roman"/>
          <w:color w:val="000000"/>
          <w:kern w:val="0"/>
          <w:szCs w:val="21"/>
        </w:rPr>
        <w:t xml:space="preserve"> TIMP-1</w:t>
      </w:r>
      <w:r w:rsidRPr="00363EBA">
        <w:rPr>
          <w:rFonts w:ascii="Times New Roman" w:eastAsia="宋体" w:hAnsi="Times New Roman" w:cs="Times New Roman" w:hint="eastAsia"/>
          <w:color w:val="000000"/>
          <w:kern w:val="0"/>
          <w:szCs w:val="21"/>
        </w:rPr>
        <w:t>,</w:t>
      </w:r>
      <w:r w:rsidRPr="00363EBA">
        <w:rPr>
          <w:szCs w:val="21"/>
        </w:rPr>
        <w:t xml:space="preserve"> </w:t>
      </w:r>
      <w:r w:rsidRPr="00363EBA">
        <w:rPr>
          <w:rFonts w:ascii="Times New Roman" w:eastAsia="宋体" w:hAnsi="Times New Roman" w:cs="Times New Roman" w:hint="eastAsia"/>
          <w:color w:val="000000"/>
          <w:kern w:val="0"/>
          <w:szCs w:val="21"/>
        </w:rPr>
        <w:t>t</w:t>
      </w:r>
      <w:r w:rsidRPr="00363EBA">
        <w:rPr>
          <w:rFonts w:ascii="Times New Roman" w:eastAsia="宋体" w:hAnsi="Times New Roman" w:cs="Times New Roman"/>
          <w:color w:val="000000"/>
          <w:kern w:val="0"/>
          <w:szCs w:val="21"/>
        </w:rPr>
        <w:t xml:space="preserve">issue </w:t>
      </w:r>
      <w:r w:rsidRPr="00363EBA">
        <w:rPr>
          <w:rFonts w:ascii="Times New Roman" w:eastAsia="宋体" w:hAnsi="Times New Roman" w:cs="Times New Roman" w:hint="eastAsia"/>
          <w:color w:val="000000"/>
          <w:kern w:val="0"/>
          <w:szCs w:val="21"/>
        </w:rPr>
        <w:t>i</w:t>
      </w:r>
      <w:r w:rsidRPr="00363EBA">
        <w:rPr>
          <w:rFonts w:ascii="Times New Roman" w:eastAsia="宋体" w:hAnsi="Times New Roman" w:cs="Times New Roman"/>
          <w:color w:val="000000"/>
          <w:kern w:val="0"/>
          <w:szCs w:val="21"/>
        </w:rPr>
        <w:t xml:space="preserve">nhibitor of </w:t>
      </w:r>
      <w:r w:rsidRPr="00363EBA">
        <w:rPr>
          <w:rFonts w:ascii="Times New Roman" w:eastAsia="宋体" w:hAnsi="Times New Roman" w:cs="Times New Roman" w:hint="eastAsia"/>
          <w:color w:val="000000"/>
          <w:kern w:val="0"/>
          <w:szCs w:val="21"/>
        </w:rPr>
        <w:t>m</w:t>
      </w:r>
      <w:r w:rsidRPr="00363EBA">
        <w:rPr>
          <w:rFonts w:ascii="Times New Roman" w:eastAsia="宋体" w:hAnsi="Times New Roman" w:cs="Times New Roman"/>
          <w:color w:val="000000"/>
          <w:kern w:val="0"/>
          <w:szCs w:val="21"/>
        </w:rPr>
        <w:t>etalloproteinases</w:t>
      </w:r>
      <w:r w:rsidRPr="00363EBA">
        <w:rPr>
          <w:rFonts w:ascii="Times New Roman" w:eastAsia="宋体" w:hAnsi="Times New Roman" w:cs="Times New Roman" w:hint="eastAsia"/>
          <w:color w:val="000000"/>
          <w:kern w:val="0"/>
          <w:szCs w:val="21"/>
        </w:rPr>
        <w:t xml:space="preserve"> 1;</w:t>
      </w:r>
      <w:r w:rsidRPr="00363EBA">
        <w:rPr>
          <w:rFonts w:ascii="Times New Roman" w:eastAsia="宋体" w:hAnsi="Times New Roman" w:cs="Times New Roman"/>
          <w:color w:val="000000"/>
          <w:kern w:val="0"/>
          <w:szCs w:val="21"/>
        </w:rPr>
        <w:t xml:space="preserve"> TNF-α,</w:t>
      </w:r>
      <w:r w:rsidRPr="00363EBA">
        <w:rPr>
          <w:rFonts w:ascii="Times New Roman" w:hAnsi="Times New Roman" w:cs="Times New Roman"/>
          <w:szCs w:val="21"/>
        </w:rPr>
        <w:t xml:space="preserve"> </w:t>
      </w:r>
      <w:r w:rsidRPr="00363EBA">
        <w:rPr>
          <w:rFonts w:ascii="Times New Roman" w:eastAsia="宋体" w:hAnsi="Times New Roman" w:cs="Times New Roman"/>
          <w:color w:val="000000"/>
          <w:kern w:val="0"/>
          <w:szCs w:val="21"/>
        </w:rPr>
        <w:t xml:space="preserve">tumor </w:t>
      </w:r>
      <w:r w:rsidRPr="00363EBA">
        <w:rPr>
          <w:rFonts w:ascii="Times New Roman" w:eastAsia="宋体" w:hAnsi="Times New Roman" w:cs="Times New Roman" w:hint="eastAsia"/>
          <w:color w:val="000000"/>
          <w:kern w:val="0"/>
          <w:szCs w:val="21"/>
        </w:rPr>
        <w:t>n</w:t>
      </w:r>
      <w:r w:rsidRPr="00363EBA">
        <w:rPr>
          <w:rFonts w:ascii="Times New Roman" w:eastAsia="宋体" w:hAnsi="Times New Roman" w:cs="Times New Roman"/>
          <w:color w:val="000000"/>
          <w:kern w:val="0"/>
          <w:szCs w:val="21"/>
        </w:rPr>
        <w:t xml:space="preserve">ecrosis </w:t>
      </w:r>
      <w:r w:rsidRPr="00363EBA">
        <w:rPr>
          <w:rFonts w:ascii="Times New Roman" w:eastAsia="宋体" w:hAnsi="Times New Roman" w:cs="Times New Roman" w:hint="eastAsia"/>
          <w:color w:val="000000"/>
          <w:kern w:val="0"/>
          <w:szCs w:val="21"/>
        </w:rPr>
        <w:t>f</w:t>
      </w:r>
      <w:r w:rsidRPr="00363EBA">
        <w:rPr>
          <w:rFonts w:ascii="Times New Roman" w:eastAsia="宋体" w:hAnsi="Times New Roman" w:cs="Times New Roman"/>
          <w:color w:val="000000"/>
          <w:kern w:val="0"/>
          <w:szCs w:val="21"/>
        </w:rPr>
        <w:t>actor</w:t>
      </w:r>
      <w:r w:rsidRPr="00363EBA">
        <w:rPr>
          <w:rFonts w:ascii="Times New Roman" w:eastAsia="宋体" w:hAnsi="Times New Roman" w:cs="Times New Roman" w:hint="eastAsia"/>
          <w:color w:val="000000"/>
          <w:kern w:val="0"/>
          <w:szCs w:val="21"/>
        </w:rPr>
        <w:t xml:space="preserve"> </w:t>
      </w:r>
      <w:r w:rsidRPr="00363EBA">
        <w:rPr>
          <w:rFonts w:ascii="Times New Roman" w:eastAsia="宋体" w:hAnsi="Times New Roman" w:cs="Times New Roman"/>
          <w:color w:val="000000"/>
          <w:kern w:val="0"/>
          <w:szCs w:val="21"/>
        </w:rPr>
        <w:t>alpha</w:t>
      </w:r>
      <w:r w:rsidRPr="00363EBA">
        <w:rPr>
          <w:rFonts w:ascii="Times New Roman" w:eastAsia="宋体" w:hAnsi="Times New Roman" w:cs="Times New Roman" w:hint="eastAsia"/>
          <w:color w:val="000000"/>
          <w:kern w:val="0"/>
          <w:szCs w:val="21"/>
        </w:rPr>
        <w:t>;</w:t>
      </w:r>
      <w:r w:rsidRPr="00363EBA">
        <w:rPr>
          <w:rFonts w:ascii="Times New Roman" w:eastAsia="宋体" w:hAnsi="Times New Roman" w:cs="Times New Roman"/>
          <w:color w:val="000000"/>
          <w:kern w:val="0"/>
          <w:szCs w:val="21"/>
        </w:rPr>
        <w:t xml:space="preserve"> TNFRSF1A</w:t>
      </w:r>
      <w:r w:rsidRPr="00363EBA">
        <w:rPr>
          <w:rFonts w:ascii="Times New Roman" w:eastAsia="宋体" w:hAnsi="Times New Roman" w:cs="Times New Roman" w:hint="eastAsia"/>
          <w:color w:val="000000"/>
          <w:kern w:val="0"/>
          <w:szCs w:val="21"/>
        </w:rPr>
        <w:t>,</w:t>
      </w:r>
      <w:r w:rsidRPr="00363EBA">
        <w:rPr>
          <w:szCs w:val="21"/>
        </w:rPr>
        <w:t xml:space="preserve"> </w:t>
      </w:r>
      <w:r w:rsidRPr="00363EBA">
        <w:rPr>
          <w:rFonts w:ascii="Times New Roman" w:eastAsia="宋体" w:hAnsi="Times New Roman" w:cs="Times New Roman" w:hint="eastAsia"/>
          <w:color w:val="000000"/>
          <w:kern w:val="0"/>
          <w:szCs w:val="21"/>
        </w:rPr>
        <w:t>t</w:t>
      </w:r>
      <w:r w:rsidRPr="00363EBA">
        <w:rPr>
          <w:rFonts w:ascii="Times New Roman" w:eastAsia="宋体" w:hAnsi="Times New Roman" w:cs="Times New Roman"/>
          <w:color w:val="000000"/>
          <w:kern w:val="0"/>
          <w:szCs w:val="21"/>
        </w:rPr>
        <w:t xml:space="preserve">umor </w:t>
      </w:r>
      <w:r w:rsidRPr="00363EBA">
        <w:rPr>
          <w:rFonts w:ascii="Times New Roman" w:eastAsia="宋体" w:hAnsi="Times New Roman" w:cs="Times New Roman" w:hint="eastAsia"/>
          <w:color w:val="000000"/>
          <w:kern w:val="0"/>
          <w:szCs w:val="21"/>
        </w:rPr>
        <w:t>n</w:t>
      </w:r>
      <w:r w:rsidRPr="00363EBA">
        <w:rPr>
          <w:rFonts w:ascii="Times New Roman" w:eastAsia="宋体" w:hAnsi="Times New Roman" w:cs="Times New Roman"/>
          <w:color w:val="000000"/>
          <w:kern w:val="0"/>
          <w:szCs w:val="21"/>
        </w:rPr>
        <w:t xml:space="preserve">ecrosis </w:t>
      </w:r>
      <w:r w:rsidRPr="00363EBA">
        <w:rPr>
          <w:rFonts w:ascii="Times New Roman" w:eastAsia="宋体" w:hAnsi="Times New Roman" w:cs="Times New Roman" w:hint="eastAsia"/>
          <w:color w:val="000000"/>
          <w:kern w:val="0"/>
          <w:szCs w:val="21"/>
        </w:rPr>
        <w:t>f</w:t>
      </w:r>
      <w:r w:rsidRPr="00363EBA">
        <w:rPr>
          <w:rFonts w:ascii="Times New Roman" w:eastAsia="宋体" w:hAnsi="Times New Roman" w:cs="Times New Roman"/>
          <w:color w:val="000000"/>
          <w:kern w:val="0"/>
          <w:szCs w:val="21"/>
        </w:rPr>
        <w:t xml:space="preserve">actor </w:t>
      </w:r>
      <w:r w:rsidRPr="00363EBA">
        <w:rPr>
          <w:rFonts w:ascii="Times New Roman" w:eastAsia="宋体" w:hAnsi="Times New Roman" w:cs="Times New Roman" w:hint="eastAsia"/>
          <w:color w:val="000000"/>
          <w:kern w:val="0"/>
          <w:szCs w:val="21"/>
        </w:rPr>
        <w:t>r</w:t>
      </w:r>
      <w:r w:rsidRPr="00363EBA">
        <w:rPr>
          <w:rFonts w:ascii="Times New Roman" w:eastAsia="宋体" w:hAnsi="Times New Roman" w:cs="Times New Roman"/>
          <w:color w:val="000000"/>
          <w:kern w:val="0"/>
          <w:szCs w:val="21"/>
        </w:rPr>
        <w:t xml:space="preserve">eceptor </w:t>
      </w:r>
      <w:r w:rsidRPr="00363EBA">
        <w:rPr>
          <w:rFonts w:ascii="Times New Roman" w:eastAsia="宋体" w:hAnsi="Times New Roman" w:cs="Times New Roman" w:hint="eastAsia"/>
          <w:color w:val="000000"/>
          <w:kern w:val="0"/>
          <w:szCs w:val="21"/>
        </w:rPr>
        <w:t>s</w:t>
      </w:r>
      <w:r w:rsidRPr="00363EBA">
        <w:rPr>
          <w:rFonts w:ascii="Times New Roman" w:eastAsia="宋体" w:hAnsi="Times New Roman" w:cs="Times New Roman"/>
          <w:color w:val="000000"/>
          <w:kern w:val="0"/>
          <w:szCs w:val="21"/>
        </w:rPr>
        <w:t>uperfamily</w:t>
      </w:r>
      <w:r w:rsidRPr="00363EBA">
        <w:rPr>
          <w:rFonts w:ascii="Times New Roman" w:eastAsia="宋体" w:hAnsi="Times New Roman" w:cs="Times New Roman" w:hint="eastAsia"/>
          <w:color w:val="000000"/>
          <w:kern w:val="0"/>
          <w:szCs w:val="21"/>
        </w:rPr>
        <w:t xml:space="preserve"> m</w:t>
      </w:r>
      <w:r w:rsidRPr="00363EBA">
        <w:rPr>
          <w:rFonts w:ascii="Times New Roman" w:eastAsia="宋体" w:hAnsi="Times New Roman" w:cs="Times New Roman"/>
          <w:color w:val="000000"/>
          <w:kern w:val="0"/>
          <w:szCs w:val="21"/>
        </w:rPr>
        <w:t>ember 1A</w:t>
      </w:r>
    </w:p>
    <w:p w14:paraId="26511E32" w14:textId="244F67A2" w:rsidR="00BE6141" w:rsidRPr="00530E8C" w:rsidRDefault="00FB0031" w:rsidP="003276FB">
      <w:pPr>
        <w:rPr>
          <w:rFonts w:ascii="Times New Roman" w:hAnsi="Times New Roman" w:cs="Times New Roman"/>
          <w:szCs w:val="21"/>
        </w:rPr>
      </w:pPr>
      <w:r w:rsidRPr="00363EBA">
        <w:rPr>
          <w:rFonts w:ascii="Times New Roman" w:hAnsi="Times New Roman" w:cs="Times New Roman"/>
          <w:szCs w:val="21"/>
        </w:rPr>
        <w:fldChar w:fldCharType="begin"/>
      </w:r>
      <w:r w:rsidRPr="00363EBA">
        <w:rPr>
          <w:rFonts w:ascii="Times New Roman" w:hAnsi="Times New Roman" w:cs="Times New Roman"/>
          <w:szCs w:val="21"/>
        </w:rPr>
        <w:instrText xml:space="preserve"> ADDIN EN.REFLIST </w:instrText>
      </w:r>
      <w:r w:rsidRPr="00363EBA">
        <w:rPr>
          <w:rFonts w:ascii="Times New Roman" w:hAnsi="Times New Roman" w:cs="Times New Roman"/>
          <w:szCs w:val="21"/>
        </w:rPr>
        <w:fldChar w:fldCharType="separate"/>
      </w:r>
      <w:r w:rsidRPr="00363EBA">
        <w:rPr>
          <w:rFonts w:ascii="Times New Roman" w:hAnsi="Times New Roman" w:cs="Times New Roman"/>
          <w:szCs w:val="21"/>
        </w:rPr>
        <w:fldChar w:fldCharType="end"/>
      </w:r>
    </w:p>
    <w:sectPr w:rsidR="00BE6141" w:rsidRPr="00530E8C">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4A4FEDD" w14:textId="77777777" w:rsidR="003615B6" w:rsidRDefault="003615B6" w:rsidP="00181CB4">
      <w:pPr>
        <w:rPr>
          <w:rFonts w:hint="eastAsia"/>
        </w:rPr>
      </w:pPr>
      <w:r>
        <w:separator/>
      </w:r>
    </w:p>
  </w:endnote>
  <w:endnote w:type="continuationSeparator" w:id="0">
    <w:p w14:paraId="133BF398" w14:textId="77777777" w:rsidR="003615B6" w:rsidRDefault="003615B6" w:rsidP="00181CB4">
      <w:pPr>
        <w:rPr>
          <w:rFonts w:hint="eastAsia"/>
        </w:rPr>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等线">
    <w:altName w:val="DengXian"/>
    <w:panose1 w:val="02010600030101010101"/>
    <w:charset w:val="86"/>
    <w:family w:val="auto"/>
    <w:pitch w:val="variable"/>
    <w:sig w:usb0="A00002BF" w:usb1="38CF7CFA" w:usb2="00000016" w:usb3="00000000" w:csb0="0004000F" w:csb1="00000000"/>
  </w:font>
  <w:font w:name="宋体">
    <w:altName w:val="SimSun"/>
    <w:panose1 w:val="02010600030101010101"/>
    <w:charset w:val="86"/>
    <w:family w:val="auto"/>
    <w:pitch w:val="variable"/>
    <w:sig w:usb0="00000203" w:usb1="288F0000" w:usb2="00000016" w:usb3="00000000" w:csb0="00040001" w:csb1="00000000"/>
  </w:font>
  <w:font w:name="Calibri">
    <w:panose1 w:val="020F0502020204030204"/>
    <w:charset w:val="00"/>
    <w:family w:val="swiss"/>
    <w:pitch w:val="variable"/>
    <w:sig w:usb0="E4002EFF" w:usb1="C000247B" w:usb2="00000009" w:usb3="00000000" w:csb0="000001FF" w:csb1="00000000"/>
  </w:font>
  <w:font w:name="Times New Roman Regular">
    <w:altName w:val="Times New Roman"/>
    <w:charset w:val="00"/>
    <w:family w:val="auto"/>
    <w:pitch w:val="default"/>
    <w:sig w:usb0="E0002AEF" w:usb1="C0007841" w:usb2="00000009" w:usb3="00000000" w:csb0="400001FF" w:csb1="FFFF0000"/>
  </w:font>
  <w:font w:name="Times">
    <w:altName w:val="Times New Roman"/>
    <w:panose1 w:val="02020603050405020304"/>
    <w:charset w:val="00"/>
    <w:family w:val="roman"/>
    <w:pitch w:val="variable"/>
    <w:sig w:usb0="E0002EFF" w:usb1="C000785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等线 Light">
    <w:panose1 w:val="02010600030101010101"/>
    <w:charset w:val="86"/>
    <w:family w:val="auto"/>
    <w:pitch w:val="variable"/>
    <w:sig w:usb0="A00002BF" w:usb1="38CF7CFA" w:usb2="00000016" w:usb3="00000000" w:csb0="0004000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EE7566F" w14:textId="77777777" w:rsidR="003615B6" w:rsidRDefault="003615B6" w:rsidP="00181CB4">
      <w:pPr>
        <w:rPr>
          <w:rFonts w:hint="eastAsia"/>
        </w:rPr>
      </w:pPr>
      <w:r>
        <w:separator/>
      </w:r>
    </w:p>
  </w:footnote>
  <w:footnote w:type="continuationSeparator" w:id="0">
    <w:p w14:paraId="1B9422FA" w14:textId="77777777" w:rsidR="003615B6" w:rsidRDefault="003615B6" w:rsidP="00181CB4">
      <w:pPr>
        <w:rPr>
          <w:rFonts w:hint="eastAsia"/>
        </w:rPr>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FE460BF"/>
    <w:multiLevelType w:val="hybridMultilevel"/>
    <w:tmpl w:val="A964D820"/>
    <w:lvl w:ilvl="0" w:tplc="6BC615E0">
      <w:start w:val="1"/>
      <w:numFmt w:val="decimal"/>
      <w:lvlText w:val="%1."/>
      <w:lvlJc w:val="left"/>
      <w:pPr>
        <w:ind w:left="360" w:hanging="360"/>
      </w:pPr>
      <w:rPr>
        <w:rFonts w:hint="default"/>
        <w:b/>
        <w:sz w:val="22"/>
      </w:rPr>
    </w:lvl>
    <w:lvl w:ilvl="1" w:tplc="04090019" w:tentative="1">
      <w:start w:val="1"/>
      <w:numFmt w:val="lowerLetter"/>
      <w:lvlText w:val="%2)"/>
      <w:lvlJc w:val="left"/>
      <w:pPr>
        <w:ind w:left="880" w:hanging="440"/>
      </w:pPr>
    </w:lvl>
    <w:lvl w:ilvl="2" w:tplc="0409001B" w:tentative="1">
      <w:start w:val="1"/>
      <w:numFmt w:val="lowerRoman"/>
      <w:lvlText w:val="%3."/>
      <w:lvlJc w:val="right"/>
      <w:pPr>
        <w:ind w:left="1320" w:hanging="440"/>
      </w:pPr>
    </w:lvl>
    <w:lvl w:ilvl="3" w:tplc="0409000F" w:tentative="1">
      <w:start w:val="1"/>
      <w:numFmt w:val="decimal"/>
      <w:lvlText w:val="%4."/>
      <w:lvlJc w:val="left"/>
      <w:pPr>
        <w:ind w:left="1760" w:hanging="440"/>
      </w:pPr>
    </w:lvl>
    <w:lvl w:ilvl="4" w:tplc="04090019" w:tentative="1">
      <w:start w:val="1"/>
      <w:numFmt w:val="lowerLetter"/>
      <w:lvlText w:val="%5)"/>
      <w:lvlJc w:val="left"/>
      <w:pPr>
        <w:ind w:left="2200" w:hanging="440"/>
      </w:pPr>
    </w:lvl>
    <w:lvl w:ilvl="5" w:tplc="0409001B" w:tentative="1">
      <w:start w:val="1"/>
      <w:numFmt w:val="lowerRoman"/>
      <w:lvlText w:val="%6."/>
      <w:lvlJc w:val="right"/>
      <w:pPr>
        <w:ind w:left="2640" w:hanging="440"/>
      </w:pPr>
    </w:lvl>
    <w:lvl w:ilvl="6" w:tplc="0409000F" w:tentative="1">
      <w:start w:val="1"/>
      <w:numFmt w:val="decimal"/>
      <w:lvlText w:val="%7."/>
      <w:lvlJc w:val="left"/>
      <w:pPr>
        <w:ind w:left="3080" w:hanging="440"/>
      </w:pPr>
    </w:lvl>
    <w:lvl w:ilvl="7" w:tplc="04090019" w:tentative="1">
      <w:start w:val="1"/>
      <w:numFmt w:val="lowerLetter"/>
      <w:lvlText w:val="%8)"/>
      <w:lvlJc w:val="left"/>
      <w:pPr>
        <w:ind w:left="3520" w:hanging="440"/>
      </w:pPr>
    </w:lvl>
    <w:lvl w:ilvl="8" w:tplc="0409001B" w:tentative="1">
      <w:start w:val="1"/>
      <w:numFmt w:val="lowerRoman"/>
      <w:lvlText w:val="%9."/>
      <w:lvlJc w:val="right"/>
      <w:pPr>
        <w:ind w:left="3960" w:hanging="440"/>
      </w:pPr>
    </w:lvl>
  </w:abstractNum>
  <w:abstractNum w:abstractNumId="1" w15:restartNumberingAfterBreak="0">
    <w:nsid w:val="158367B9"/>
    <w:multiLevelType w:val="multilevel"/>
    <w:tmpl w:val="892244DE"/>
    <w:lvl w:ilvl="0">
      <w:start w:val="1"/>
      <w:numFmt w:val="upperLetter"/>
      <w:lvlText w:val="(%1)"/>
      <w:lvlJc w:val="left"/>
      <w:pPr>
        <w:ind w:left="360" w:hanging="360"/>
      </w:pPr>
      <w:rPr>
        <w:rFonts w:hint="eastAsia"/>
        <w:b/>
        <w:i w:val="0"/>
      </w:rPr>
    </w:lvl>
    <w:lvl w:ilvl="1">
      <w:start w:val="1"/>
      <w:numFmt w:val="lowerLetter"/>
      <w:lvlText w:val="%2)"/>
      <w:lvlJc w:val="left"/>
      <w:pPr>
        <w:ind w:left="880" w:hanging="440"/>
      </w:pPr>
    </w:lvl>
    <w:lvl w:ilvl="2">
      <w:start w:val="1"/>
      <w:numFmt w:val="lowerRoman"/>
      <w:lvlText w:val="%3."/>
      <w:lvlJc w:val="right"/>
      <w:pPr>
        <w:ind w:left="1320" w:hanging="440"/>
      </w:pPr>
    </w:lvl>
    <w:lvl w:ilvl="3">
      <w:start w:val="1"/>
      <w:numFmt w:val="decimal"/>
      <w:lvlText w:val="%4."/>
      <w:lvlJc w:val="left"/>
      <w:pPr>
        <w:ind w:left="1760" w:hanging="440"/>
      </w:pPr>
    </w:lvl>
    <w:lvl w:ilvl="4">
      <w:start w:val="1"/>
      <w:numFmt w:val="lowerLetter"/>
      <w:lvlText w:val="%5)"/>
      <w:lvlJc w:val="left"/>
      <w:pPr>
        <w:ind w:left="2200" w:hanging="440"/>
      </w:pPr>
    </w:lvl>
    <w:lvl w:ilvl="5">
      <w:start w:val="1"/>
      <w:numFmt w:val="lowerRoman"/>
      <w:lvlText w:val="%6."/>
      <w:lvlJc w:val="right"/>
      <w:pPr>
        <w:ind w:left="2640" w:hanging="440"/>
      </w:pPr>
    </w:lvl>
    <w:lvl w:ilvl="6">
      <w:start w:val="1"/>
      <w:numFmt w:val="decimal"/>
      <w:lvlText w:val="%7."/>
      <w:lvlJc w:val="left"/>
      <w:pPr>
        <w:ind w:left="3080" w:hanging="440"/>
      </w:pPr>
    </w:lvl>
    <w:lvl w:ilvl="7">
      <w:start w:val="1"/>
      <w:numFmt w:val="lowerLetter"/>
      <w:lvlText w:val="%8)"/>
      <w:lvlJc w:val="left"/>
      <w:pPr>
        <w:ind w:left="3520" w:hanging="440"/>
      </w:pPr>
    </w:lvl>
    <w:lvl w:ilvl="8">
      <w:start w:val="1"/>
      <w:numFmt w:val="lowerRoman"/>
      <w:lvlText w:val="%9."/>
      <w:lvlJc w:val="right"/>
      <w:pPr>
        <w:ind w:left="3960" w:hanging="440"/>
      </w:pPr>
    </w:lvl>
  </w:abstractNum>
  <w:abstractNum w:abstractNumId="2" w15:restartNumberingAfterBreak="0">
    <w:nsid w:val="18CE4CEE"/>
    <w:multiLevelType w:val="hybridMultilevel"/>
    <w:tmpl w:val="2C1C985E"/>
    <w:lvl w:ilvl="0" w:tplc="C38453CE">
      <w:start w:val="1"/>
      <w:numFmt w:val="upperLetter"/>
      <w:lvlText w:val="(%1)"/>
      <w:lvlJc w:val="left"/>
      <w:pPr>
        <w:ind w:left="360" w:hanging="360"/>
      </w:pPr>
      <w:rPr>
        <w:rFonts w:hint="eastAsia"/>
        <w:b/>
        <w:i w:val="0"/>
      </w:rPr>
    </w:lvl>
    <w:lvl w:ilvl="1" w:tplc="04090019" w:tentative="1">
      <w:start w:val="1"/>
      <w:numFmt w:val="lowerLetter"/>
      <w:lvlText w:val="%2)"/>
      <w:lvlJc w:val="left"/>
      <w:pPr>
        <w:ind w:left="880" w:hanging="440"/>
      </w:pPr>
    </w:lvl>
    <w:lvl w:ilvl="2" w:tplc="0409001B" w:tentative="1">
      <w:start w:val="1"/>
      <w:numFmt w:val="lowerRoman"/>
      <w:lvlText w:val="%3."/>
      <w:lvlJc w:val="right"/>
      <w:pPr>
        <w:ind w:left="1320" w:hanging="440"/>
      </w:pPr>
    </w:lvl>
    <w:lvl w:ilvl="3" w:tplc="0409000F" w:tentative="1">
      <w:start w:val="1"/>
      <w:numFmt w:val="decimal"/>
      <w:lvlText w:val="%4."/>
      <w:lvlJc w:val="left"/>
      <w:pPr>
        <w:ind w:left="1760" w:hanging="440"/>
      </w:pPr>
    </w:lvl>
    <w:lvl w:ilvl="4" w:tplc="04090019" w:tentative="1">
      <w:start w:val="1"/>
      <w:numFmt w:val="lowerLetter"/>
      <w:lvlText w:val="%5)"/>
      <w:lvlJc w:val="left"/>
      <w:pPr>
        <w:ind w:left="2200" w:hanging="440"/>
      </w:pPr>
    </w:lvl>
    <w:lvl w:ilvl="5" w:tplc="0409001B" w:tentative="1">
      <w:start w:val="1"/>
      <w:numFmt w:val="lowerRoman"/>
      <w:lvlText w:val="%6."/>
      <w:lvlJc w:val="right"/>
      <w:pPr>
        <w:ind w:left="2640" w:hanging="440"/>
      </w:pPr>
    </w:lvl>
    <w:lvl w:ilvl="6" w:tplc="0409000F" w:tentative="1">
      <w:start w:val="1"/>
      <w:numFmt w:val="decimal"/>
      <w:lvlText w:val="%7."/>
      <w:lvlJc w:val="left"/>
      <w:pPr>
        <w:ind w:left="3080" w:hanging="440"/>
      </w:pPr>
    </w:lvl>
    <w:lvl w:ilvl="7" w:tplc="04090019" w:tentative="1">
      <w:start w:val="1"/>
      <w:numFmt w:val="lowerLetter"/>
      <w:lvlText w:val="%8)"/>
      <w:lvlJc w:val="left"/>
      <w:pPr>
        <w:ind w:left="3520" w:hanging="440"/>
      </w:pPr>
    </w:lvl>
    <w:lvl w:ilvl="8" w:tplc="0409001B" w:tentative="1">
      <w:start w:val="1"/>
      <w:numFmt w:val="lowerRoman"/>
      <w:lvlText w:val="%9."/>
      <w:lvlJc w:val="right"/>
      <w:pPr>
        <w:ind w:left="3960" w:hanging="440"/>
      </w:pPr>
    </w:lvl>
  </w:abstractNum>
  <w:abstractNum w:abstractNumId="3" w15:restartNumberingAfterBreak="0">
    <w:nsid w:val="3060025A"/>
    <w:multiLevelType w:val="hybridMultilevel"/>
    <w:tmpl w:val="1F6AA5EC"/>
    <w:lvl w:ilvl="0" w:tplc="04090001">
      <w:start w:val="1"/>
      <w:numFmt w:val="bullet"/>
      <w:lvlText w:val=""/>
      <w:lvlJc w:val="left"/>
      <w:pPr>
        <w:ind w:left="440" w:hanging="440"/>
      </w:pPr>
      <w:rPr>
        <w:rFonts w:ascii="Wingdings" w:hAnsi="Wingdings" w:hint="default"/>
      </w:rPr>
    </w:lvl>
    <w:lvl w:ilvl="1" w:tplc="04090003" w:tentative="1">
      <w:start w:val="1"/>
      <w:numFmt w:val="bullet"/>
      <w:lvlText w:val=""/>
      <w:lvlJc w:val="left"/>
      <w:pPr>
        <w:ind w:left="880" w:hanging="440"/>
      </w:pPr>
      <w:rPr>
        <w:rFonts w:ascii="Wingdings" w:hAnsi="Wingdings" w:hint="default"/>
      </w:rPr>
    </w:lvl>
    <w:lvl w:ilvl="2" w:tplc="04090005"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3" w:tentative="1">
      <w:start w:val="1"/>
      <w:numFmt w:val="bullet"/>
      <w:lvlText w:val=""/>
      <w:lvlJc w:val="left"/>
      <w:pPr>
        <w:ind w:left="2200" w:hanging="440"/>
      </w:pPr>
      <w:rPr>
        <w:rFonts w:ascii="Wingdings" w:hAnsi="Wingdings" w:hint="default"/>
      </w:rPr>
    </w:lvl>
    <w:lvl w:ilvl="5" w:tplc="04090005"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3" w:tentative="1">
      <w:start w:val="1"/>
      <w:numFmt w:val="bullet"/>
      <w:lvlText w:val=""/>
      <w:lvlJc w:val="left"/>
      <w:pPr>
        <w:ind w:left="3520" w:hanging="440"/>
      </w:pPr>
      <w:rPr>
        <w:rFonts w:ascii="Wingdings" w:hAnsi="Wingdings" w:hint="default"/>
      </w:rPr>
    </w:lvl>
    <w:lvl w:ilvl="8" w:tplc="04090005" w:tentative="1">
      <w:start w:val="1"/>
      <w:numFmt w:val="bullet"/>
      <w:lvlText w:val=""/>
      <w:lvlJc w:val="left"/>
      <w:pPr>
        <w:ind w:left="3960" w:hanging="440"/>
      </w:pPr>
      <w:rPr>
        <w:rFonts w:ascii="Wingdings" w:hAnsi="Wingdings" w:hint="default"/>
      </w:rPr>
    </w:lvl>
  </w:abstractNum>
  <w:abstractNum w:abstractNumId="4" w15:restartNumberingAfterBreak="0">
    <w:nsid w:val="379C0A41"/>
    <w:multiLevelType w:val="multilevel"/>
    <w:tmpl w:val="379C0A41"/>
    <w:lvl w:ilvl="0">
      <w:start w:val="9"/>
      <w:numFmt w:val="upperLetter"/>
      <w:lvlText w:val="%1."/>
      <w:lvlJc w:val="left"/>
      <w:pPr>
        <w:ind w:left="360" w:hanging="360"/>
      </w:pPr>
      <w:rPr>
        <w:rFonts w:hint="default"/>
      </w:rPr>
    </w:lvl>
    <w:lvl w:ilvl="1">
      <w:start w:val="1"/>
      <w:numFmt w:val="lowerLetter"/>
      <w:lvlText w:val="%2)"/>
      <w:lvlJc w:val="left"/>
      <w:pPr>
        <w:ind w:left="880" w:hanging="440"/>
      </w:pPr>
    </w:lvl>
    <w:lvl w:ilvl="2">
      <w:start w:val="1"/>
      <w:numFmt w:val="lowerRoman"/>
      <w:lvlText w:val="%3."/>
      <w:lvlJc w:val="right"/>
      <w:pPr>
        <w:ind w:left="1320" w:hanging="440"/>
      </w:pPr>
    </w:lvl>
    <w:lvl w:ilvl="3">
      <w:start w:val="1"/>
      <w:numFmt w:val="decimal"/>
      <w:lvlText w:val="%4."/>
      <w:lvlJc w:val="left"/>
      <w:pPr>
        <w:ind w:left="1760" w:hanging="440"/>
      </w:pPr>
    </w:lvl>
    <w:lvl w:ilvl="4">
      <w:start w:val="1"/>
      <w:numFmt w:val="lowerLetter"/>
      <w:lvlText w:val="%5)"/>
      <w:lvlJc w:val="left"/>
      <w:pPr>
        <w:ind w:left="2200" w:hanging="440"/>
      </w:pPr>
    </w:lvl>
    <w:lvl w:ilvl="5">
      <w:start w:val="1"/>
      <w:numFmt w:val="lowerRoman"/>
      <w:lvlText w:val="%6."/>
      <w:lvlJc w:val="right"/>
      <w:pPr>
        <w:ind w:left="2640" w:hanging="440"/>
      </w:pPr>
    </w:lvl>
    <w:lvl w:ilvl="6">
      <w:start w:val="1"/>
      <w:numFmt w:val="decimal"/>
      <w:lvlText w:val="%7."/>
      <w:lvlJc w:val="left"/>
      <w:pPr>
        <w:ind w:left="3080" w:hanging="440"/>
      </w:pPr>
    </w:lvl>
    <w:lvl w:ilvl="7">
      <w:start w:val="1"/>
      <w:numFmt w:val="lowerLetter"/>
      <w:lvlText w:val="%8)"/>
      <w:lvlJc w:val="left"/>
      <w:pPr>
        <w:ind w:left="3520" w:hanging="440"/>
      </w:pPr>
    </w:lvl>
    <w:lvl w:ilvl="8">
      <w:start w:val="1"/>
      <w:numFmt w:val="lowerRoman"/>
      <w:lvlText w:val="%9."/>
      <w:lvlJc w:val="right"/>
      <w:pPr>
        <w:ind w:left="3960" w:hanging="440"/>
      </w:pPr>
    </w:lvl>
  </w:abstractNum>
  <w:abstractNum w:abstractNumId="5" w15:restartNumberingAfterBreak="0">
    <w:nsid w:val="3D0D5F1C"/>
    <w:multiLevelType w:val="multilevel"/>
    <w:tmpl w:val="4ECC70A0"/>
    <w:lvl w:ilvl="0">
      <w:start w:val="6"/>
      <w:numFmt w:val="upperLetter"/>
      <w:lvlText w:val="%1."/>
      <w:lvlJc w:val="left"/>
      <w:pPr>
        <w:ind w:left="360" w:hanging="360"/>
      </w:pPr>
      <w:rPr>
        <w:rFonts w:hint="default"/>
      </w:rPr>
    </w:lvl>
    <w:lvl w:ilvl="1">
      <w:start w:val="1"/>
      <w:numFmt w:val="lowerLetter"/>
      <w:lvlText w:val="%2)"/>
      <w:lvlJc w:val="left"/>
      <w:pPr>
        <w:ind w:left="880" w:hanging="440"/>
      </w:pPr>
      <w:rPr>
        <w:rFonts w:hint="eastAsia"/>
      </w:rPr>
    </w:lvl>
    <w:lvl w:ilvl="2">
      <w:start w:val="1"/>
      <w:numFmt w:val="lowerRoman"/>
      <w:lvlText w:val="%3."/>
      <w:lvlJc w:val="right"/>
      <w:pPr>
        <w:ind w:left="1320" w:hanging="440"/>
      </w:pPr>
      <w:rPr>
        <w:rFonts w:hint="eastAsia"/>
      </w:rPr>
    </w:lvl>
    <w:lvl w:ilvl="3">
      <w:start w:val="1"/>
      <w:numFmt w:val="decimal"/>
      <w:lvlText w:val="%4."/>
      <w:lvlJc w:val="left"/>
      <w:pPr>
        <w:ind w:left="1760" w:hanging="440"/>
      </w:pPr>
      <w:rPr>
        <w:rFonts w:hint="eastAsia"/>
      </w:rPr>
    </w:lvl>
    <w:lvl w:ilvl="4">
      <w:start w:val="1"/>
      <w:numFmt w:val="lowerLetter"/>
      <w:lvlText w:val="%5)"/>
      <w:lvlJc w:val="left"/>
      <w:pPr>
        <w:ind w:left="2200" w:hanging="440"/>
      </w:pPr>
      <w:rPr>
        <w:rFonts w:hint="eastAsia"/>
      </w:rPr>
    </w:lvl>
    <w:lvl w:ilvl="5">
      <w:start w:val="1"/>
      <w:numFmt w:val="lowerRoman"/>
      <w:lvlText w:val="%6."/>
      <w:lvlJc w:val="right"/>
      <w:pPr>
        <w:ind w:left="2640" w:hanging="440"/>
      </w:pPr>
      <w:rPr>
        <w:rFonts w:hint="eastAsia"/>
      </w:rPr>
    </w:lvl>
    <w:lvl w:ilvl="6">
      <w:start w:val="1"/>
      <w:numFmt w:val="decimal"/>
      <w:lvlText w:val="%7."/>
      <w:lvlJc w:val="left"/>
      <w:pPr>
        <w:ind w:left="3080" w:hanging="440"/>
      </w:pPr>
      <w:rPr>
        <w:rFonts w:hint="eastAsia"/>
      </w:rPr>
    </w:lvl>
    <w:lvl w:ilvl="7">
      <w:start w:val="1"/>
      <w:numFmt w:val="lowerLetter"/>
      <w:lvlText w:val="%8)"/>
      <w:lvlJc w:val="left"/>
      <w:pPr>
        <w:ind w:left="3520" w:hanging="440"/>
      </w:pPr>
      <w:rPr>
        <w:rFonts w:hint="eastAsia"/>
      </w:rPr>
    </w:lvl>
    <w:lvl w:ilvl="8">
      <w:start w:val="1"/>
      <w:numFmt w:val="lowerRoman"/>
      <w:lvlText w:val="%9."/>
      <w:lvlJc w:val="right"/>
      <w:pPr>
        <w:ind w:left="3960" w:hanging="440"/>
      </w:pPr>
      <w:rPr>
        <w:rFonts w:hint="eastAsia"/>
      </w:rPr>
    </w:lvl>
  </w:abstractNum>
  <w:abstractNum w:abstractNumId="6" w15:restartNumberingAfterBreak="0">
    <w:nsid w:val="45C96C39"/>
    <w:multiLevelType w:val="multilevel"/>
    <w:tmpl w:val="7D2469D0"/>
    <w:lvl w:ilvl="0">
      <w:start w:val="8"/>
      <w:numFmt w:val="upperLetter"/>
      <w:lvlText w:val="(%1)"/>
      <w:lvlJc w:val="left"/>
      <w:pPr>
        <w:ind w:left="360" w:hanging="360"/>
      </w:pPr>
      <w:rPr>
        <w:rFonts w:hint="eastAsia"/>
        <w:b/>
        <w:i w:val="0"/>
      </w:rPr>
    </w:lvl>
    <w:lvl w:ilvl="1">
      <w:start w:val="1"/>
      <w:numFmt w:val="lowerLetter"/>
      <w:lvlText w:val="%2)"/>
      <w:lvlJc w:val="left"/>
      <w:pPr>
        <w:ind w:left="880" w:hanging="440"/>
      </w:pPr>
      <w:rPr>
        <w:rFonts w:hint="eastAsia"/>
      </w:rPr>
    </w:lvl>
    <w:lvl w:ilvl="2">
      <w:start w:val="1"/>
      <w:numFmt w:val="lowerRoman"/>
      <w:lvlText w:val="%3."/>
      <w:lvlJc w:val="right"/>
      <w:pPr>
        <w:ind w:left="1320" w:hanging="440"/>
      </w:pPr>
      <w:rPr>
        <w:rFonts w:hint="eastAsia"/>
      </w:rPr>
    </w:lvl>
    <w:lvl w:ilvl="3">
      <w:start w:val="1"/>
      <w:numFmt w:val="decimal"/>
      <w:lvlText w:val="%4."/>
      <w:lvlJc w:val="left"/>
      <w:pPr>
        <w:ind w:left="1760" w:hanging="440"/>
      </w:pPr>
      <w:rPr>
        <w:rFonts w:hint="eastAsia"/>
      </w:rPr>
    </w:lvl>
    <w:lvl w:ilvl="4">
      <w:start w:val="1"/>
      <w:numFmt w:val="lowerLetter"/>
      <w:lvlText w:val="%5)"/>
      <w:lvlJc w:val="left"/>
      <w:pPr>
        <w:ind w:left="2200" w:hanging="440"/>
      </w:pPr>
      <w:rPr>
        <w:rFonts w:hint="eastAsia"/>
      </w:rPr>
    </w:lvl>
    <w:lvl w:ilvl="5">
      <w:start w:val="1"/>
      <w:numFmt w:val="lowerRoman"/>
      <w:lvlText w:val="%6."/>
      <w:lvlJc w:val="right"/>
      <w:pPr>
        <w:ind w:left="2640" w:hanging="440"/>
      </w:pPr>
      <w:rPr>
        <w:rFonts w:hint="eastAsia"/>
      </w:rPr>
    </w:lvl>
    <w:lvl w:ilvl="6">
      <w:start w:val="1"/>
      <w:numFmt w:val="decimal"/>
      <w:lvlText w:val="%7."/>
      <w:lvlJc w:val="left"/>
      <w:pPr>
        <w:ind w:left="3080" w:hanging="440"/>
      </w:pPr>
      <w:rPr>
        <w:rFonts w:hint="eastAsia"/>
      </w:rPr>
    </w:lvl>
    <w:lvl w:ilvl="7">
      <w:start w:val="1"/>
      <w:numFmt w:val="lowerLetter"/>
      <w:lvlText w:val="%8)"/>
      <w:lvlJc w:val="left"/>
      <w:pPr>
        <w:ind w:left="3520" w:hanging="440"/>
      </w:pPr>
      <w:rPr>
        <w:rFonts w:hint="eastAsia"/>
      </w:rPr>
    </w:lvl>
    <w:lvl w:ilvl="8">
      <w:start w:val="1"/>
      <w:numFmt w:val="lowerRoman"/>
      <w:lvlText w:val="%9."/>
      <w:lvlJc w:val="right"/>
      <w:pPr>
        <w:ind w:left="3960" w:hanging="440"/>
      </w:pPr>
      <w:rPr>
        <w:rFonts w:hint="eastAsia"/>
      </w:rPr>
    </w:lvl>
  </w:abstractNum>
  <w:abstractNum w:abstractNumId="7" w15:restartNumberingAfterBreak="0">
    <w:nsid w:val="48F054E4"/>
    <w:multiLevelType w:val="multilevel"/>
    <w:tmpl w:val="D4823CCC"/>
    <w:lvl w:ilvl="0">
      <w:start w:val="3"/>
      <w:numFmt w:val="upperLetter"/>
      <w:lvlText w:val="(%1)"/>
      <w:lvlJc w:val="left"/>
      <w:pPr>
        <w:ind w:left="360" w:hanging="360"/>
      </w:pPr>
      <w:rPr>
        <w:rFonts w:hint="eastAsia"/>
        <w:b/>
        <w:i w:val="0"/>
      </w:rPr>
    </w:lvl>
    <w:lvl w:ilvl="1">
      <w:start w:val="1"/>
      <w:numFmt w:val="lowerLetter"/>
      <w:lvlText w:val="%2)"/>
      <w:lvlJc w:val="left"/>
      <w:pPr>
        <w:ind w:left="880" w:hanging="440"/>
      </w:pPr>
      <w:rPr>
        <w:rFonts w:hint="eastAsia"/>
      </w:rPr>
    </w:lvl>
    <w:lvl w:ilvl="2">
      <w:start w:val="1"/>
      <w:numFmt w:val="lowerRoman"/>
      <w:lvlText w:val="%3."/>
      <w:lvlJc w:val="right"/>
      <w:pPr>
        <w:ind w:left="1320" w:hanging="440"/>
      </w:pPr>
      <w:rPr>
        <w:rFonts w:hint="eastAsia"/>
      </w:rPr>
    </w:lvl>
    <w:lvl w:ilvl="3">
      <w:start w:val="1"/>
      <w:numFmt w:val="decimal"/>
      <w:lvlText w:val="%4."/>
      <w:lvlJc w:val="left"/>
      <w:pPr>
        <w:ind w:left="1760" w:hanging="440"/>
      </w:pPr>
      <w:rPr>
        <w:rFonts w:hint="eastAsia"/>
      </w:rPr>
    </w:lvl>
    <w:lvl w:ilvl="4">
      <w:start w:val="1"/>
      <w:numFmt w:val="lowerLetter"/>
      <w:lvlText w:val="%5)"/>
      <w:lvlJc w:val="left"/>
      <w:pPr>
        <w:ind w:left="2200" w:hanging="440"/>
      </w:pPr>
      <w:rPr>
        <w:rFonts w:hint="eastAsia"/>
      </w:rPr>
    </w:lvl>
    <w:lvl w:ilvl="5">
      <w:start w:val="1"/>
      <w:numFmt w:val="lowerRoman"/>
      <w:lvlText w:val="%6."/>
      <w:lvlJc w:val="right"/>
      <w:pPr>
        <w:ind w:left="2640" w:hanging="440"/>
      </w:pPr>
      <w:rPr>
        <w:rFonts w:hint="eastAsia"/>
      </w:rPr>
    </w:lvl>
    <w:lvl w:ilvl="6">
      <w:start w:val="1"/>
      <w:numFmt w:val="decimal"/>
      <w:lvlText w:val="%7."/>
      <w:lvlJc w:val="left"/>
      <w:pPr>
        <w:ind w:left="3080" w:hanging="440"/>
      </w:pPr>
      <w:rPr>
        <w:rFonts w:hint="eastAsia"/>
      </w:rPr>
    </w:lvl>
    <w:lvl w:ilvl="7">
      <w:start w:val="1"/>
      <w:numFmt w:val="lowerLetter"/>
      <w:lvlText w:val="%8)"/>
      <w:lvlJc w:val="left"/>
      <w:pPr>
        <w:ind w:left="3520" w:hanging="440"/>
      </w:pPr>
      <w:rPr>
        <w:rFonts w:hint="eastAsia"/>
      </w:rPr>
    </w:lvl>
    <w:lvl w:ilvl="8">
      <w:start w:val="1"/>
      <w:numFmt w:val="lowerRoman"/>
      <w:lvlText w:val="%9."/>
      <w:lvlJc w:val="right"/>
      <w:pPr>
        <w:ind w:left="3960" w:hanging="440"/>
      </w:pPr>
      <w:rPr>
        <w:rFonts w:hint="eastAsia"/>
      </w:rPr>
    </w:lvl>
  </w:abstractNum>
  <w:abstractNum w:abstractNumId="8" w15:restartNumberingAfterBreak="0">
    <w:nsid w:val="50616108"/>
    <w:multiLevelType w:val="multilevel"/>
    <w:tmpl w:val="50616108"/>
    <w:lvl w:ilvl="0">
      <w:start w:val="5"/>
      <w:numFmt w:val="upperLetter"/>
      <w:lvlText w:val="%1."/>
      <w:lvlJc w:val="left"/>
      <w:pPr>
        <w:ind w:left="360" w:hanging="360"/>
      </w:pPr>
      <w:rPr>
        <w:rFonts w:hint="default"/>
      </w:rPr>
    </w:lvl>
    <w:lvl w:ilvl="1">
      <w:start w:val="1"/>
      <w:numFmt w:val="lowerLetter"/>
      <w:lvlText w:val="%2)"/>
      <w:lvlJc w:val="left"/>
      <w:pPr>
        <w:ind w:left="880" w:hanging="440"/>
      </w:pPr>
    </w:lvl>
    <w:lvl w:ilvl="2">
      <w:start w:val="1"/>
      <w:numFmt w:val="lowerRoman"/>
      <w:lvlText w:val="%3."/>
      <w:lvlJc w:val="right"/>
      <w:pPr>
        <w:ind w:left="1320" w:hanging="440"/>
      </w:pPr>
    </w:lvl>
    <w:lvl w:ilvl="3">
      <w:start w:val="1"/>
      <w:numFmt w:val="decimal"/>
      <w:lvlText w:val="%4."/>
      <w:lvlJc w:val="left"/>
      <w:pPr>
        <w:ind w:left="1760" w:hanging="440"/>
      </w:pPr>
    </w:lvl>
    <w:lvl w:ilvl="4">
      <w:start w:val="1"/>
      <w:numFmt w:val="lowerLetter"/>
      <w:lvlText w:val="%5)"/>
      <w:lvlJc w:val="left"/>
      <w:pPr>
        <w:ind w:left="2200" w:hanging="440"/>
      </w:pPr>
    </w:lvl>
    <w:lvl w:ilvl="5">
      <w:start w:val="1"/>
      <w:numFmt w:val="lowerRoman"/>
      <w:lvlText w:val="%6."/>
      <w:lvlJc w:val="right"/>
      <w:pPr>
        <w:ind w:left="2640" w:hanging="440"/>
      </w:pPr>
    </w:lvl>
    <w:lvl w:ilvl="6">
      <w:start w:val="1"/>
      <w:numFmt w:val="decimal"/>
      <w:lvlText w:val="%7."/>
      <w:lvlJc w:val="left"/>
      <w:pPr>
        <w:ind w:left="3080" w:hanging="440"/>
      </w:pPr>
    </w:lvl>
    <w:lvl w:ilvl="7">
      <w:start w:val="1"/>
      <w:numFmt w:val="lowerLetter"/>
      <w:lvlText w:val="%8)"/>
      <w:lvlJc w:val="left"/>
      <w:pPr>
        <w:ind w:left="3520" w:hanging="440"/>
      </w:pPr>
    </w:lvl>
    <w:lvl w:ilvl="8">
      <w:start w:val="1"/>
      <w:numFmt w:val="lowerRoman"/>
      <w:lvlText w:val="%9."/>
      <w:lvlJc w:val="right"/>
      <w:pPr>
        <w:ind w:left="3960" w:hanging="440"/>
      </w:pPr>
    </w:lvl>
  </w:abstractNum>
  <w:abstractNum w:abstractNumId="9" w15:restartNumberingAfterBreak="0">
    <w:nsid w:val="53094CF8"/>
    <w:multiLevelType w:val="multilevel"/>
    <w:tmpl w:val="892244DE"/>
    <w:lvl w:ilvl="0">
      <w:start w:val="1"/>
      <w:numFmt w:val="upperLetter"/>
      <w:lvlText w:val="(%1)"/>
      <w:lvlJc w:val="left"/>
      <w:pPr>
        <w:ind w:left="360" w:hanging="360"/>
      </w:pPr>
      <w:rPr>
        <w:rFonts w:hint="eastAsia"/>
        <w:b/>
        <w:i w:val="0"/>
      </w:rPr>
    </w:lvl>
    <w:lvl w:ilvl="1">
      <w:start w:val="1"/>
      <w:numFmt w:val="lowerLetter"/>
      <w:lvlText w:val="%2)"/>
      <w:lvlJc w:val="left"/>
      <w:pPr>
        <w:ind w:left="880" w:hanging="440"/>
      </w:pPr>
    </w:lvl>
    <w:lvl w:ilvl="2">
      <w:start w:val="1"/>
      <w:numFmt w:val="lowerRoman"/>
      <w:lvlText w:val="%3."/>
      <w:lvlJc w:val="right"/>
      <w:pPr>
        <w:ind w:left="1320" w:hanging="440"/>
      </w:pPr>
    </w:lvl>
    <w:lvl w:ilvl="3">
      <w:start w:val="1"/>
      <w:numFmt w:val="decimal"/>
      <w:lvlText w:val="%4."/>
      <w:lvlJc w:val="left"/>
      <w:pPr>
        <w:ind w:left="1760" w:hanging="440"/>
      </w:pPr>
    </w:lvl>
    <w:lvl w:ilvl="4">
      <w:start w:val="1"/>
      <w:numFmt w:val="lowerLetter"/>
      <w:lvlText w:val="%5)"/>
      <w:lvlJc w:val="left"/>
      <w:pPr>
        <w:ind w:left="2200" w:hanging="440"/>
      </w:pPr>
    </w:lvl>
    <w:lvl w:ilvl="5">
      <w:start w:val="1"/>
      <w:numFmt w:val="lowerRoman"/>
      <w:lvlText w:val="%6."/>
      <w:lvlJc w:val="right"/>
      <w:pPr>
        <w:ind w:left="2640" w:hanging="440"/>
      </w:pPr>
    </w:lvl>
    <w:lvl w:ilvl="6">
      <w:start w:val="1"/>
      <w:numFmt w:val="decimal"/>
      <w:lvlText w:val="%7."/>
      <w:lvlJc w:val="left"/>
      <w:pPr>
        <w:ind w:left="3080" w:hanging="440"/>
      </w:pPr>
    </w:lvl>
    <w:lvl w:ilvl="7">
      <w:start w:val="1"/>
      <w:numFmt w:val="lowerLetter"/>
      <w:lvlText w:val="%8)"/>
      <w:lvlJc w:val="left"/>
      <w:pPr>
        <w:ind w:left="3520" w:hanging="440"/>
      </w:pPr>
    </w:lvl>
    <w:lvl w:ilvl="8">
      <w:start w:val="1"/>
      <w:numFmt w:val="lowerRoman"/>
      <w:lvlText w:val="%9."/>
      <w:lvlJc w:val="right"/>
      <w:pPr>
        <w:ind w:left="3960" w:hanging="440"/>
      </w:pPr>
    </w:lvl>
  </w:abstractNum>
  <w:abstractNum w:abstractNumId="10" w15:restartNumberingAfterBreak="0">
    <w:nsid w:val="5EA80CDC"/>
    <w:multiLevelType w:val="multilevel"/>
    <w:tmpl w:val="998C391E"/>
    <w:lvl w:ilvl="0">
      <w:start w:val="11"/>
      <w:numFmt w:val="upperLetter"/>
      <w:lvlText w:val="(%1)"/>
      <w:lvlJc w:val="left"/>
      <w:pPr>
        <w:ind w:left="360" w:hanging="360"/>
      </w:pPr>
      <w:rPr>
        <w:rFonts w:hint="eastAsia"/>
        <w:b/>
        <w:i w:val="0"/>
      </w:rPr>
    </w:lvl>
    <w:lvl w:ilvl="1">
      <w:start w:val="1"/>
      <w:numFmt w:val="lowerLetter"/>
      <w:lvlText w:val="%2)"/>
      <w:lvlJc w:val="left"/>
      <w:pPr>
        <w:ind w:left="880" w:hanging="440"/>
      </w:pPr>
      <w:rPr>
        <w:rFonts w:hint="eastAsia"/>
      </w:rPr>
    </w:lvl>
    <w:lvl w:ilvl="2">
      <w:start w:val="1"/>
      <w:numFmt w:val="lowerRoman"/>
      <w:lvlText w:val="%3."/>
      <w:lvlJc w:val="right"/>
      <w:pPr>
        <w:ind w:left="1320" w:hanging="440"/>
      </w:pPr>
      <w:rPr>
        <w:rFonts w:hint="eastAsia"/>
      </w:rPr>
    </w:lvl>
    <w:lvl w:ilvl="3">
      <w:start w:val="1"/>
      <w:numFmt w:val="decimal"/>
      <w:lvlText w:val="%4."/>
      <w:lvlJc w:val="left"/>
      <w:pPr>
        <w:ind w:left="1760" w:hanging="440"/>
      </w:pPr>
      <w:rPr>
        <w:rFonts w:hint="eastAsia"/>
      </w:rPr>
    </w:lvl>
    <w:lvl w:ilvl="4">
      <w:start w:val="1"/>
      <w:numFmt w:val="lowerLetter"/>
      <w:lvlText w:val="%5)"/>
      <w:lvlJc w:val="left"/>
      <w:pPr>
        <w:ind w:left="2200" w:hanging="440"/>
      </w:pPr>
      <w:rPr>
        <w:rFonts w:hint="eastAsia"/>
      </w:rPr>
    </w:lvl>
    <w:lvl w:ilvl="5">
      <w:start w:val="1"/>
      <w:numFmt w:val="lowerRoman"/>
      <w:lvlText w:val="%6."/>
      <w:lvlJc w:val="right"/>
      <w:pPr>
        <w:ind w:left="2640" w:hanging="440"/>
      </w:pPr>
      <w:rPr>
        <w:rFonts w:hint="eastAsia"/>
      </w:rPr>
    </w:lvl>
    <w:lvl w:ilvl="6">
      <w:start w:val="1"/>
      <w:numFmt w:val="decimal"/>
      <w:lvlText w:val="%7."/>
      <w:lvlJc w:val="left"/>
      <w:pPr>
        <w:ind w:left="3080" w:hanging="440"/>
      </w:pPr>
      <w:rPr>
        <w:rFonts w:hint="eastAsia"/>
      </w:rPr>
    </w:lvl>
    <w:lvl w:ilvl="7">
      <w:start w:val="1"/>
      <w:numFmt w:val="lowerLetter"/>
      <w:lvlText w:val="%8)"/>
      <w:lvlJc w:val="left"/>
      <w:pPr>
        <w:ind w:left="3520" w:hanging="440"/>
      </w:pPr>
      <w:rPr>
        <w:rFonts w:hint="eastAsia"/>
      </w:rPr>
    </w:lvl>
    <w:lvl w:ilvl="8">
      <w:start w:val="1"/>
      <w:numFmt w:val="lowerRoman"/>
      <w:lvlText w:val="%9."/>
      <w:lvlJc w:val="right"/>
      <w:pPr>
        <w:ind w:left="3960" w:hanging="440"/>
      </w:pPr>
      <w:rPr>
        <w:rFonts w:hint="eastAsia"/>
      </w:rPr>
    </w:lvl>
  </w:abstractNum>
  <w:abstractNum w:abstractNumId="11" w15:restartNumberingAfterBreak="0">
    <w:nsid w:val="617C2E79"/>
    <w:multiLevelType w:val="multilevel"/>
    <w:tmpl w:val="617C2E79"/>
    <w:lvl w:ilvl="0">
      <w:start w:val="1"/>
      <w:numFmt w:val="upperLetter"/>
      <w:lvlText w:val="%1."/>
      <w:lvlJc w:val="left"/>
      <w:pPr>
        <w:ind w:left="360" w:hanging="360"/>
      </w:pPr>
      <w:rPr>
        <w:rFonts w:hint="default"/>
      </w:rPr>
    </w:lvl>
    <w:lvl w:ilvl="1">
      <w:start w:val="1"/>
      <w:numFmt w:val="lowerLetter"/>
      <w:lvlText w:val="%2)"/>
      <w:lvlJc w:val="left"/>
      <w:pPr>
        <w:ind w:left="880" w:hanging="440"/>
      </w:pPr>
    </w:lvl>
    <w:lvl w:ilvl="2">
      <w:start w:val="1"/>
      <w:numFmt w:val="lowerRoman"/>
      <w:lvlText w:val="%3."/>
      <w:lvlJc w:val="right"/>
      <w:pPr>
        <w:ind w:left="1320" w:hanging="440"/>
      </w:pPr>
    </w:lvl>
    <w:lvl w:ilvl="3">
      <w:start w:val="1"/>
      <w:numFmt w:val="decimal"/>
      <w:lvlText w:val="%4."/>
      <w:lvlJc w:val="left"/>
      <w:pPr>
        <w:ind w:left="1760" w:hanging="440"/>
      </w:pPr>
    </w:lvl>
    <w:lvl w:ilvl="4">
      <w:start w:val="1"/>
      <w:numFmt w:val="lowerLetter"/>
      <w:lvlText w:val="%5)"/>
      <w:lvlJc w:val="left"/>
      <w:pPr>
        <w:ind w:left="2200" w:hanging="440"/>
      </w:pPr>
    </w:lvl>
    <w:lvl w:ilvl="5">
      <w:start w:val="1"/>
      <w:numFmt w:val="lowerRoman"/>
      <w:lvlText w:val="%6."/>
      <w:lvlJc w:val="right"/>
      <w:pPr>
        <w:ind w:left="2640" w:hanging="440"/>
      </w:pPr>
    </w:lvl>
    <w:lvl w:ilvl="6">
      <w:start w:val="1"/>
      <w:numFmt w:val="decimal"/>
      <w:lvlText w:val="%7."/>
      <w:lvlJc w:val="left"/>
      <w:pPr>
        <w:ind w:left="3080" w:hanging="440"/>
      </w:pPr>
    </w:lvl>
    <w:lvl w:ilvl="7">
      <w:start w:val="1"/>
      <w:numFmt w:val="lowerLetter"/>
      <w:lvlText w:val="%8)"/>
      <w:lvlJc w:val="left"/>
      <w:pPr>
        <w:ind w:left="3520" w:hanging="440"/>
      </w:pPr>
    </w:lvl>
    <w:lvl w:ilvl="8">
      <w:start w:val="1"/>
      <w:numFmt w:val="lowerRoman"/>
      <w:lvlText w:val="%9."/>
      <w:lvlJc w:val="right"/>
      <w:pPr>
        <w:ind w:left="3960" w:hanging="440"/>
      </w:pPr>
    </w:lvl>
  </w:abstractNum>
  <w:abstractNum w:abstractNumId="12" w15:restartNumberingAfterBreak="0">
    <w:nsid w:val="64EA2DC0"/>
    <w:multiLevelType w:val="multilevel"/>
    <w:tmpl w:val="636239C0"/>
    <w:lvl w:ilvl="0">
      <w:start w:val="9"/>
      <w:numFmt w:val="upperLetter"/>
      <w:lvlText w:val="(%1)"/>
      <w:lvlJc w:val="left"/>
      <w:pPr>
        <w:ind w:left="360" w:hanging="360"/>
      </w:pPr>
      <w:rPr>
        <w:rFonts w:hint="eastAsia"/>
        <w:b/>
        <w:i w:val="0"/>
      </w:rPr>
    </w:lvl>
    <w:lvl w:ilvl="1">
      <w:start w:val="1"/>
      <w:numFmt w:val="lowerLetter"/>
      <w:lvlText w:val="%2)"/>
      <w:lvlJc w:val="left"/>
      <w:pPr>
        <w:ind w:left="880" w:hanging="440"/>
      </w:pPr>
      <w:rPr>
        <w:rFonts w:hint="eastAsia"/>
      </w:rPr>
    </w:lvl>
    <w:lvl w:ilvl="2">
      <w:start w:val="1"/>
      <w:numFmt w:val="lowerRoman"/>
      <w:lvlText w:val="%3."/>
      <w:lvlJc w:val="right"/>
      <w:pPr>
        <w:ind w:left="1320" w:hanging="440"/>
      </w:pPr>
      <w:rPr>
        <w:rFonts w:hint="eastAsia"/>
      </w:rPr>
    </w:lvl>
    <w:lvl w:ilvl="3">
      <w:start w:val="1"/>
      <w:numFmt w:val="decimal"/>
      <w:lvlText w:val="%4."/>
      <w:lvlJc w:val="left"/>
      <w:pPr>
        <w:ind w:left="1760" w:hanging="440"/>
      </w:pPr>
      <w:rPr>
        <w:rFonts w:hint="eastAsia"/>
      </w:rPr>
    </w:lvl>
    <w:lvl w:ilvl="4">
      <w:start w:val="1"/>
      <w:numFmt w:val="lowerLetter"/>
      <w:lvlText w:val="%5)"/>
      <w:lvlJc w:val="left"/>
      <w:pPr>
        <w:ind w:left="2200" w:hanging="440"/>
      </w:pPr>
      <w:rPr>
        <w:rFonts w:hint="eastAsia"/>
      </w:rPr>
    </w:lvl>
    <w:lvl w:ilvl="5">
      <w:start w:val="1"/>
      <w:numFmt w:val="lowerRoman"/>
      <w:lvlText w:val="%6."/>
      <w:lvlJc w:val="right"/>
      <w:pPr>
        <w:ind w:left="2640" w:hanging="440"/>
      </w:pPr>
      <w:rPr>
        <w:rFonts w:hint="eastAsia"/>
      </w:rPr>
    </w:lvl>
    <w:lvl w:ilvl="6">
      <w:start w:val="1"/>
      <w:numFmt w:val="decimal"/>
      <w:lvlText w:val="%7."/>
      <w:lvlJc w:val="left"/>
      <w:pPr>
        <w:ind w:left="3080" w:hanging="440"/>
      </w:pPr>
      <w:rPr>
        <w:rFonts w:hint="eastAsia"/>
      </w:rPr>
    </w:lvl>
    <w:lvl w:ilvl="7">
      <w:start w:val="1"/>
      <w:numFmt w:val="lowerLetter"/>
      <w:lvlText w:val="%8)"/>
      <w:lvlJc w:val="left"/>
      <w:pPr>
        <w:ind w:left="3520" w:hanging="440"/>
      </w:pPr>
      <w:rPr>
        <w:rFonts w:hint="eastAsia"/>
      </w:rPr>
    </w:lvl>
    <w:lvl w:ilvl="8">
      <w:start w:val="1"/>
      <w:numFmt w:val="lowerRoman"/>
      <w:lvlText w:val="%9."/>
      <w:lvlJc w:val="right"/>
      <w:pPr>
        <w:ind w:left="3960" w:hanging="440"/>
      </w:pPr>
      <w:rPr>
        <w:rFonts w:hint="eastAsia"/>
      </w:rPr>
    </w:lvl>
  </w:abstractNum>
  <w:abstractNum w:abstractNumId="13" w15:restartNumberingAfterBreak="0">
    <w:nsid w:val="68206900"/>
    <w:multiLevelType w:val="hybridMultilevel"/>
    <w:tmpl w:val="0BAADFBE"/>
    <w:lvl w:ilvl="0" w:tplc="AC26DAB0">
      <w:start w:val="6"/>
      <w:numFmt w:val="upperLetter"/>
      <w:lvlText w:val="(%1)"/>
      <w:lvlJc w:val="left"/>
      <w:pPr>
        <w:ind w:left="360" w:hanging="360"/>
      </w:pPr>
      <w:rPr>
        <w:rFonts w:hint="eastAsia"/>
        <w:b/>
        <w:i w:val="0"/>
      </w:rPr>
    </w:lvl>
    <w:lvl w:ilvl="1" w:tplc="04090019" w:tentative="1">
      <w:start w:val="1"/>
      <w:numFmt w:val="lowerLetter"/>
      <w:lvlText w:val="%2)"/>
      <w:lvlJc w:val="left"/>
      <w:pPr>
        <w:ind w:left="880" w:hanging="440"/>
      </w:pPr>
    </w:lvl>
    <w:lvl w:ilvl="2" w:tplc="0409001B" w:tentative="1">
      <w:start w:val="1"/>
      <w:numFmt w:val="lowerRoman"/>
      <w:lvlText w:val="%3."/>
      <w:lvlJc w:val="right"/>
      <w:pPr>
        <w:ind w:left="1320" w:hanging="440"/>
      </w:pPr>
    </w:lvl>
    <w:lvl w:ilvl="3" w:tplc="0409000F" w:tentative="1">
      <w:start w:val="1"/>
      <w:numFmt w:val="decimal"/>
      <w:lvlText w:val="%4."/>
      <w:lvlJc w:val="left"/>
      <w:pPr>
        <w:ind w:left="1760" w:hanging="440"/>
      </w:pPr>
    </w:lvl>
    <w:lvl w:ilvl="4" w:tplc="04090019" w:tentative="1">
      <w:start w:val="1"/>
      <w:numFmt w:val="lowerLetter"/>
      <w:lvlText w:val="%5)"/>
      <w:lvlJc w:val="left"/>
      <w:pPr>
        <w:ind w:left="2200" w:hanging="440"/>
      </w:pPr>
    </w:lvl>
    <w:lvl w:ilvl="5" w:tplc="0409001B" w:tentative="1">
      <w:start w:val="1"/>
      <w:numFmt w:val="lowerRoman"/>
      <w:lvlText w:val="%6."/>
      <w:lvlJc w:val="right"/>
      <w:pPr>
        <w:ind w:left="2640" w:hanging="440"/>
      </w:pPr>
    </w:lvl>
    <w:lvl w:ilvl="6" w:tplc="0409000F" w:tentative="1">
      <w:start w:val="1"/>
      <w:numFmt w:val="decimal"/>
      <w:lvlText w:val="%7."/>
      <w:lvlJc w:val="left"/>
      <w:pPr>
        <w:ind w:left="3080" w:hanging="440"/>
      </w:pPr>
    </w:lvl>
    <w:lvl w:ilvl="7" w:tplc="04090019" w:tentative="1">
      <w:start w:val="1"/>
      <w:numFmt w:val="lowerLetter"/>
      <w:lvlText w:val="%8)"/>
      <w:lvlJc w:val="left"/>
      <w:pPr>
        <w:ind w:left="3520" w:hanging="440"/>
      </w:pPr>
    </w:lvl>
    <w:lvl w:ilvl="8" w:tplc="0409001B" w:tentative="1">
      <w:start w:val="1"/>
      <w:numFmt w:val="lowerRoman"/>
      <w:lvlText w:val="%9."/>
      <w:lvlJc w:val="right"/>
      <w:pPr>
        <w:ind w:left="3960" w:hanging="440"/>
      </w:pPr>
    </w:lvl>
  </w:abstractNum>
  <w:abstractNum w:abstractNumId="14" w15:restartNumberingAfterBreak="0">
    <w:nsid w:val="6B491EC4"/>
    <w:multiLevelType w:val="multilevel"/>
    <w:tmpl w:val="6B491EC4"/>
    <w:lvl w:ilvl="0">
      <w:start w:val="1"/>
      <w:numFmt w:val="upperLetter"/>
      <w:lvlText w:val="%1."/>
      <w:lvlJc w:val="left"/>
      <w:pPr>
        <w:ind w:left="360" w:hanging="360"/>
      </w:pPr>
      <w:rPr>
        <w:rFonts w:hint="default"/>
      </w:rPr>
    </w:lvl>
    <w:lvl w:ilvl="1">
      <w:start w:val="1"/>
      <w:numFmt w:val="lowerLetter"/>
      <w:lvlText w:val="%2)"/>
      <w:lvlJc w:val="left"/>
      <w:pPr>
        <w:ind w:left="880" w:hanging="440"/>
      </w:pPr>
    </w:lvl>
    <w:lvl w:ilvl="2">
      <w:start w:val="1"/>
      <w:numFmt w:val="lowerRoman"/>
      <w:lvlText w:val="%3."/>
      <w:lvlJc w:val="right"/>
      <w:pPr>
        <w:ind w:left="1320" w:hanging="440"/>
      </w:pPr>
    </w:lvl>
    <w:lvl w:ilvl="3">
      <w:start w:val="1"/>
      <w:numFmt w:val="decimal"/>
      <w:lvlText w:val="%4."/>
      <w:lvlJc w:val="left"/>
      <w:pPr>
        <w:ind w:left="1760" w:hanging="440"/>
      </w:pPr>
    </w:lvl>
    <w:lvl w:ilvl="4">
      <w:start w:val="1"/>
      <w:numFmt w:val="lowerLetter"/>
      <w:lvlText w:val="%5)"/>
      <w:lvlJc w:val="left"/>
      <w:pPr>
        <w:ind w:left="2200" w:hanging="440"/>
      </w:pPr>
    </w:lvl>
    <w:lvl w:ilvl="5">
      <w:start w:val="1"/>
      <w:numFmt w:val="lowerRoman"/>
      <w:lvlText w:val="%6."/>
      <w:lvlJc w:val="right"/>
      <w:pPr>
        <w:ind w:left="2640" w:hanging="440"/>
      </w:pPr>
    </w:lvl>
    <w:lvl w:ilvl="6">
      <w:start w:val="1"/>
      <w:numFmt w:val="decimal"/>
      <w:lvlText w:val="%7."/>
      <w:lvlJc w:val="left"/>
      <w:pPr>
        <w:ind w:left="3080" w:hanging="440"/>
      </w:pPr>
    </w:lvl>
    <w:lvl w:ilvl="7">
      <w:start w:val="1"/>
      <w:numFmt w:val="lowerLetter"/>
      <w:lvlText w:val="%8)"/>
      <w:lvlJc w:val="left"/>
      <w:pPr>
        <w:ind w:left="3520" w:hanging="440"/>
      </w:pPr>
    </w:lvl>
    <w:lvl w:ilvl="8">
      <w:start w:val="1"/>
      <w:numFmt w:val="lowerRoman"/>
      <w:lvlText w:val="%9."/>
      <w:lvlJc w:val="right"/>
      <w:pPr>
        <w:ind w:left="3960" w:hanging="440"/>
      </w:pPr>
    </w:lvl>
  </w:abstractNum>
  <w:abstractNum w:abstractNumId="15" w15:restartNumberingAfterBreak="0">
    <w:nsid w:val="6E1E3CC6"/>
    <w:multiLevelType w:val="multilevel"/>
    <w:tmpl w:val="6E1E3CC6"/>
    <w:lvl w:ilvl="0">
      <w:start w:val="1"/>
      <w:numFmt w:val="upperLetter"/>
      <w:lvlText w:val="%1."/>
      <w:lvlJc w:val="left"/>
      <w:pPr>
        <w:ind w:left="360" w:hanging="360"/>
      </w:pPr>
      <w:rPr>
        <w:rFonts w:hint="default"/>
      </w:rPr>
    </w:lvl>
    <w:lvl w:ilvl="1">
      <w:start w:val="1"/>
      <w:numFmt w:val="lowerLetter"/>
      <w:lvlText w:val="%2)"/>
      <w:lvlJc w:val="left"/>
      <w:pPr>
        <w:ind w:left="880" w:hanging="440"/>
      </w:pPr>
    </w:lvl>
    <w:lvl w:ilvl="2">
      <w:start w:val="1"/>
      <w:numFmt w:val="lowerRoman"/>
      <w:lvlText w:val="%3."/>
      <w:lvlJc w:val="right"/>
      <w:pPr>
        <w:ind w:left="1320" w:hanging="440"/>
      </w:pPr>
    </w:lvl>
    <w:lvl w:ilvl="3">
      <w:start w:val="1"/>
      <w:numFmt w:val="decimal"/>
      <w:lvlText w:val="%4."/>
      <w:lvlJc w:val="left"/>
      <w:pPr>
        <w:ind w:left="1760" w:hanging="440"/>
      </w:pPr>
    </w:lvl>
    <w:lvl w:ilvl="4">
      <w:start w:val="1"/>
      <w:numFmt w:val="lowerLetter"/>
      <w:lvlText w:val="%5)"/>
      <w:lvlJc w:val="left"/>
      <w:pPr>
        <w:ind w:left="2200" w:hanging="440"/>
      </w:pPr>
    </w:lvl>
    <w:lvl w:ilvl="5">
      <w:start w:val="1"/>
      <w:numFmt w:val="lowerRoman"/>
      <w:lvlText w:val="%6."/>
      <w:lvlJc w:val="right"/>
      <w:pPr>
        <w:ind w:left="2640" w:hanging="440"/>
      </w:pPr>
    </w:lvl>
    <w:lvl w:ilvl="6">
      <w:start w:val="1"/>
      <w:numFmt w:val="decimal"/>
      <w:lvlText w:val="%7."/>
      <w:lvlJc w:val="left"/>
      <w:pPr>
        <w:ind w:left="3080" w:hanging="440"/>
      </w:pPr>
    </w:lvl>
    <w:lvl w:ilvl="7">
      <w:start w:val="1"/>
      <w:numFmt w:val="lowerLetter"/>
      <w:lvlText w:val="%8)"/>
      <w:lvlJc w:val="left"/>
      <w:pPr>
        <w:ind w:left="3520" w:hanging="440"/>
      </w:pPr>
    </w:lvl>
    <w:lvl w:ilvl="8">
      <w:start w:val="1"/>
      <w:numFmt w:val="lowerRoman"/>
      <w:lvlText w:val="%9."/>
      <w:lvlJc w:val="right"/>
      <w:pPr>
        <w:ind w:left="3960" w:hanging="440"/>
      </w:pPr>
    </w:lvl>
  </w:abstractNum>
  <w:abstractNum w:abstractNumId="16" w15:restartNumberingAfterBreak="0">
    <w:nsid w:val="6F927515"/>
    <w:multiLevelType w:val="multilevel"/>
    <w:tmpl w:val="F8C64B6C"/>
    <w:lvl w:ilvl="0">
      <w:start w:val="1"/>
      <w:numFmt w:val="upperLetter"/>
      <w:lvlText w:val="(%1)"/>
      <w:lvlJc w:val="left"/>
      <w:pPr>
        <w:ind w:left="360" w:hanging="360"/>
      </w:pPr>
      <w:rPr>
        <w:rFonts w:hint="eastAsia"/>
        <w:b/>
        <w:i w:val="0"/>
      </w:rPr>
    </w:lvl>
    <w:lvl w:ilvl="1">
      <w:start w:val="1"/>
      <w:numFmt w:val="lowerLetter"/>
      <w:lvlText w:val="%2)"/>
      <w:lvlJc w:val="left"/>
      <w:pPr>
        <w:ind w:left="880" w:hanging="440"/>
      </w:pPr>
      <w:rPr>
        <w:rFonts w:hint="eastAsia"/>
      </w:rPr>
    </w:lvl>
    <w:lvl w:ilvl="2">
      <w:start w:val="1"/>
      <w:numFmt w:val="lowerRoman"/>
      <w:lvlText w:val="%3."/>
      <w:lvlJc w:val="right"/>
      <w:pPr>
        <w:ind w:left="1320" w:hanging="440"/>
      </w:pPr>
      <w:rPr>
        <w:rFonts w:hint="eastAsia"/>
      </w:rPr>
    </w:lvl>
    <w:lvl w:ilvl="3">
      <w:start w:val="1"/>
      <w:numFmt w:val="decimal"/>
      <w:lvlText w:val="%4."/>
      <w:lvlJc w:val="left"/>
      <w:pPr>
        <w:ind w:left="1760" w:hanging="440"/>
      </w:pPr>
      <w:rPr>
        <w:rFonts w:hint="eastAsia"/>
      </w:rPr>
    </w:lvl>
    <w:lvl w:ilvl="4">
      <w:start w:val="1"/>
      <w:numFmt w:val="lowerLetter"/>
      <w:lvlText w:val="%5)"/>
      <w:lvlJc w:val="left"/>
      <w:pPr>
        <w:ind w:left="2200" w:hanging="440"/>
      </w:pPr>
      <w:rPr>
        <w:rFonts w:hint="eastAsia"/>
      </w:rPr>
    </w:lvl>
    <w:lvl w:ilvl="5">
      <w:start w:val="1"/>
      <w:numFmt w:val="lowerRoman"/>
      <w:lvlText w:val="%6."/>
      <w:lvlJc w:val="right"/>
      <w:pPr>
        <w:ind w:left="2640" w:hanging="440"/>
      </w:pPr>
      <w:rPr>
        <w:rFonts w:hint="eastAsia"/>
      </w:rPr>
    </w:lvl>
    <w:lvl w:ilvl="6">
      <w:start w:val="1"/>
      <w:numFmt w:val="decimal"/>
      <w:lvlText w:val="%7."/>
      <w:lvlJc w:val="left"/>
      <w:pPr>
        <w:ind w:left="3080" w:hanging="440"/>
      </w:pPr>
      <w:rPr>
        <w:rFonts w:hint="eastAsia"/>
      </w:rPr>
    </w:lvl>
    <w:lvl w:ilvl="7">
      <w:start w:val="1"/>
      <w:numFmt w:val="lowerLetter"/>
      <w:lvlText w:val="%8)"/>
      <w:lvlJc w:val="left"/>
      <w:pPr>
        <w:ind w:left="3520" w:hanging="440"/>
      </w:pPr>
      <w:rPr>
        <w:rFonts w:hint="eastAsia"/>
      </w:rPr>
    </w:lvl>
    <w:lvl w:ilvl="8">
      <w:start w:val="1"/>
      <w:numFmt w:val="lowerRoman"/>
      <w:lvlText w:val="%9."/>
      <w:lvlJc w:val="right"/>
      <w:pPr>
        <w:ind w:left="3960" w:hanging="440"/>
      </w:pPr>
      <w:rPr>
        <w:rFonts w:hint="eastAsia"/>
      </w:rPr>
    </w:lvl>
  </w:abstractNum>
  <w:abstractNum w:abstractNumId="17" w15:restartNumberingAfterBreak="0">
    <w:nsid w:val="73F54455"/>
    <w:multiLevelType w:val="multilevel"/>
    <w:tmpl w:val="84A2A136"/>
    <w:lvl w:ilvl="0">
      <w:start w:val="1"/>
      <w:numFmt w:val="upperLetter"/>
      <w:lvlText w:val="(%1)"/>
      <w:lvlJc w:val="left"/>
      <w:pPr>
        <w:ind w:left="360" w:hanging="360"/>
      </w:pPr>
      <w:rPr>
        <w:rFonts w:hint="eastAsia"/>
        <w:b/>
        <w:i w:val="0"/>
      </w:rPr>
    </w:lvl>
    <w:lvl w:ilvl="1">
      <w:start w:val="1"/>
      <w:numFmt w:val="lowerLetter"/>
      <w:lvlText w:val="%2)"/>
      <w:lvlJc w:val="left"/>
      <w:pPr>
        <w:ind w:left="880" w:hanging="440"/>
      </w:pPr>
    </w:lvl>
    <w:lvl w:ilvl="2">
      <w:start w:val="1"/>
      <w:numFmt w:val="lowerRoman"/>
      <w:lvlText w:val="%3."/>
      <w:lvlJc w:val="right"/>
      <w:pPr>
        <w:ind w:left="1320" w:hanging="440"/>
      </w:pPr>
    </w:lvl>
    <w:lvl w:ilvl="3">
      <w:start w:val="1"/>
      <w:numFmt w:val="decimal"/>
      <w:lvlText w:val="%4."/>
      <w:lvlJc w:val="left"/>
      <w:pPr>
        <w:ind w:left="1760" w:hanging="440"/>
      </w:pPr>
    </w:lvl>
    <w:lvl w:ilvl="4">
      <w:start w:val="1"/>
      <w:numFmt w:val="lowerLetter"/>
      <w:lvlText w:val="%5)"/>
      <w:lvlJc w:val="left"/>
      <w:pPr>
        <w:ind w:left="2200" w:hanging="440"/>
      </w:pPr>
    </w:lvl>
    <w:lvl w:ilvl="5">
      <w:start w:val="1"/>
      <w:numFmt w:val="lowerRoman"/>
      <w:lvlText w:val="%6."/>
      <w:lvlJc w:val="right"/>
      <w:pPr>
        <w:ind w:left="2640" w:hanging="440"/>
      </w:pPr>
    </w:lvl>
    <w:lvl w:ilvl="6">
      <w:start w:val="1"/>
      <w:numFmt w:val="decimal"/>
      <w:lvlText w:val="%7."/>
      <w:lvlJc w:val="left"/>
      <w:pPr>
        <w:ind w:left="3080" w:hanging="440"/>
      </w:pPr>
    </w:lvl>
    <w:lvl w:ilvl="7">
      <w:start w:val="1"/>
      <w:numFmt w:val="lowerLetter"/>
      <w:lvlText w:val="%8)"/>
      <w:lvlJc w:val="left"/>
      <w:pPr>
        <w:ind w:left="3520" w:hanging="440"/>
      </w:pPr>
    </w:lvl>
    <w:lvl w:ilvl="8">
      <w:start w:val="1"/>
      <w:numFmt w:val="lowerRoman"/>
      <w:lvlText w:val="%9."/>
      <w:lvlJc w:val="right"/>
      <w:pPr>
        <w:ind w:left="3960" w:hanging="440"/>
      </w:pPr>
    </w:lvl>
  </w:abstractNum>
  <w:num w:numId="1" w16cid:durableId="751047576">
    <w:abstractNumId w:val="14"/>
  </w:num>
  <w:num w:numId="2" w16cid:durableId="612248030">
    <w:abstractNumId w:val="1"/>
  </w:num>
  <w:num w:numId="3" w16cid:durableId="479544443">
    <w:abstractNumId w:val="4"/>
  </w:num>
  <w:num w:numId="4" w16cid:durableId="279146966">
    <w:abstractNumId w:val="11"/>
  </w:num>
  <w:num w:numId="5" w16cid:durableId="1342660211">
    <w:abstractNumId w:val="7"/>
  </w:num>
  <w:num w:numId="6" w16cid:durableId="944657330">
    <w:abstractNumId w:val="17"/>
  </w:num>
  <w:num w:numId="7" w16cid:durableId="2071997272">
    <w:abstractNumId w:val="8"/>
  </w:num>
  <w:num w:numId="8" w16cid:durableId="1140458958">
    <w:abstractNumId w:val="15"/>
  </w:num>
  <w:num w:numId="9" w16cid:durableId="1192261076">
    <w:abstractNumId w:val="5"/>
  </w:num>
  <w:num w:numId="10" w16cid:durableId="740953301">
    <w:abstractNumId w:val="16"/>
  </w:num>
  <w:num w:numId="11" w16cid:durableId="1134443535">
    <w:abstractNumId w:val="9"/>
  </w:num>
  <w:num w:numId="12" w16cid:durableId="1814592455">
    <w:abstractNumId w:val="12"/>
  </w:num>
  <w:num w:numId="13" w16cid:durableId="1847281326">
    <w:abstractNumId w:val="6"/>
  </w:num>
  <w:num w:numId="14" w16cid:durableId="1010528052">
    <w:abstractNumId w:val="10"/>
  </w:num>
  <w:num w:numId="15" w16cid:durableId="555898260">
    <w:abstractNumId w:val="2"/>
  </w:num>
  <w:num w:numId="16" w16cid:durableId="172186105">
    <w:abstractNumId w:val="13"/>
  </w:num>
  <w:num w:numId="17" w16cid:durableId="396977890">
    <w:abstractNumId w:val="3"/>
  </w:num>
  <w:num w:numId="18" w16cid:durableId="208032667">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8"/>
  <w:bordersDoNotSurroundHeader/>
  <w:bordersDoNotSurroundFooter/>
  <w:proofState w:spelling="clean" w:grammar="clean"/>
  <w:defaultTabStop w:val="420"/>
  <w:drawingGridVerticalSpacing w:val="156"/>
  <w:displayHorizontalDrawingGridEvery w:val="0"/>
  <w:displayVerticalDrawingGridEvery w:val="2"/>
  <w:characterSpacingControl w:val="compressPunctuation"/>
  <w:savePreviewPicture/>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EN.InstantFormat" w:val="&lt;ENInstantFormat&gt;&lt;Enabled&gt;1&lt;/Enabled&gt;&lt;ScanUnformatted&gt;1&lt;/ScanUnformatted&gt;&lt;ScanChanges&gt;1&lt;/ScanChanges&gt;&lt;Suspended&gt;1&lt;/Suspended&gt;&lt;/ENInstantFormat&gt;"/>
    <w:docVar w:name="EN.Layout" w:val="&lt;ENLayout&gt;&lt;Style&gt;Vancouver&lt;/Style&gt;&lt;LeftDelim&gt;{&lt;/LeftDelim&gt;&lt;RightDelim&gt;}&lt;/RightDelim&gt;&lt;FontName&gt;等线&lt;/FontName&gt;&lt;FontSize&gt;10&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Libraries&gt;"/>
  </w:docVars>
  <w:rsids>
    <w:rsidRoot w:val="009E78DB"/>
    <w:rsid w:val="00001087"/>
    <w:rsid w:val="00003E93"/>
    <w:rsid w:val="00011769"/>
    <w:rsid w:val="00014350"/>
    <w:rsid w:val="00014C5A"/>
    <w:rsid w:val="00016B71"/>
    <w:rsid w:val="0002071E"/>
    <w:rsid w:val="00044837"/>
    <w:rsid w:val="0004507F"/>
    <w:rsid w:val="000502F5"/>
    <w:rsid w:val="00053FE1"/>
    <w:rsid w:val="00055AE3"/>
    <w:rsid w:val="000611A1"/>
    <w:rsid w:val="00066A46"/>
    <w:rsid w:val="000710D9"/>
    <w:rsid w:val="00075451"/>
    <w:rsid w:val="00077FBB"/>
    <w:rsid w:val="0008209D"/>
    <w:rsid w:val="000A2EA5"/>
    <w:rsid w:val="000A3CB7"/>
    <w:rsid w:val="000A3D40"/>
    <w:rsid w:val="000B0727"/>
    <w:rsid w:val="000C2D76"/>
    <w:rsid w:val="000C44FD"/>
    <w:rsid w:val="000C453C"/>
    <w:rsid w:val="000C6591"/>
    <w:rsid w:val="000E2FD6"/>
    <w:rsid w:val="000E41A9"/>
    <w:rsid w:val="000E5BCE"/>
    <w:rsid w:val="000F0C30"/>
    <w:rsid w:val="000F1C46"/>
    <w:rsid w:val="000F2D5E"/>
    <w:rsid w:val="000F3867"/>
    <w:rsid w:val="001018A4"/>
    <w:rsid w:val="0010562B"/>
    <w:rsid w:val="001057E9"/>
    <w:rsid w:val="00113048"/>
    <w:rsid w:val="001143B2"/>
    <w:rsid w:val="00114DBA"/>
    <w:rsid w:val="00120F74"/>
    <w:rsid w:val="00122B90"/>
    <w:rsid w:val="001237F8"/>
    <w:rsid w:val="00126C1E"/>
    <w:rsid w:val="00141A78"/>
    <w:rsid w:val="0015169E"/>
    <w:rsid w:val="00165CA6"/>
    <w:rsid w:val="00181CB4"/>
    <w:rsid w:val="001A522B"/>
    <w:rsid w:val="001A755A"/>
    <w:rsid w:val="001B7A8A"/>
    <w:rsid w:val="001C111A"/>
    <w:rsid w:val="001C5CC3"/>
    <w:rsid w:val="001C5DA5"/>
    <w:rsid w:val="001D11B2"/>
    <w:rsid w:val="001D5335"/>
    <w:rsid w:val="001D5C6F"/>
    <w:rsid w:val="001F02D4"/>
    <w:rsid w:val="002020AA"/>
    <w:rsid w:val="002036C7"/>
    <w:rsid w:val="00212265"/>
    <w:rsid w:val="002201E0"/>
    <w:rsid w:val="00223FF2"/>
    <w:rsid w:val="00224187"/>
    <w:rsid w:val="002413DD"/>
    <w:rsid w:val="002416F2"/>
    <w:rsid w:val="00253A66"/>
    <w:rsid w:val="00255DF7"/>
    <w:rsid w:val="00262E8D"/>
    <w:rsid w:val="002817A5"/>
    <w:rsid w:val="00281A22"/>
    <w:rsid w:val="002856C5"/>
    <w:rsid w:val="00285820"/>
    <w:rsid w:val="00290BBD"/>
    <w:rsid w:val="002913DD"/>
    <w:rsid w:val="00292DFE"/>
    <w:rsid w:val="00293BA1"/>
    <w:rsid w:val="0029439C"/>
    <w:rsid w:val="002954B7"/>
    <w:rsid w:val="00296155"/>
    <w:rsid w:val="002A46A5"/>
    <w:rsid w:val="002B0D54"/>
    <w:rsid w:val="002B611C"/>
    <w:rsid w:val="002B6931"/>
    <w:rsid w:val="002B7AC7"/>
    <w:rsid w:val="002C415E"/>
    <w:rsid w:val="002D61F6"/>
    <w:rsid w:val="002E3404"/>
    <w:rsid w:val="002E34F3"/>
    <w:rsid w:val="002E5C98"/>
    <w:rsid w:val="002F1AF1"/>
    <w:rsid w:val="002F5D59"/>
    <w:rsid w:val="00300820"/>
    <w:rsid w:val="00305C3C"/>
    <w:rsid w:val="00307369"/>
    <w:rsid w:val="00326B85"/>
    <w:rsid w:val="00326FD0"/>
    <w:rsid w:val="003276FB"/>
    <w:rsid w:val="00330D30"/>
    <w:rsid w:val="00332FBA"/>
    <w:rsid w:val="00333355"/>
    <w:rsid w:val="00335A20"/>
    <w:rsid w:val="00340C1A"/>
    <w:rsid w:val="0034104E"/>
    <w:rsid w:val="00341B9B"/>
    <w:rsid w:val="0034286A"/>
    <w:rsid w:val="00342AB0"/>
    <w:rsid w:val="00345FC6"/>
    <w:rsid w:val="0035270D"/>
    <w:rsid w:val="003615B6"/>
    <w:rsid w:val="00363EBA"/>
    <w:rsid w:val="0036635A"/>
    <w:rsid w:val="00372947"/>
    <w:rsid w:val="003734F4"/>
    <w:rsid w:val="00391C41"/>
    <w:rsid w:val="00392C05"/>
    <w:rsid w:val="003A26DB"/>
    <w:rsid w:val="003A3256"/>
    <w:rsid w:val="003B632D"/>
    <w:rsid w:val="003C2043"/>
    <w:rsid w:val="003C4679"/>
    <w:rsid w:val="003C57B3"/>
    <w:rsid w:val="003D0CC9"/>
    <w:rsid w:val="003E6ABA"/>
    <w:rsid w:val="003E781B"/>
    <w:rsid w:val="003F03A9"/>
    <w:rsid w:val="003F6EAF"/>
    <w:rsid w:val="00400442"/>
    <w:rsid w:val="00402B7D"/>
    <w:rsid w:val="00403EF6"/>
    <w:rsid w:val="004050A2"/>
    <w:rsid w:val="0040549B"/>
    <w:rsid w:val="004245B9"/>
    <w:rsid w:val="004322A9"/>
    <w:rsid w:val="004411A2"/>
    <w:rsid w:val="00454835"/>
    <w:rsid w:val="004565D5"/>
    <w:rsid w:val="00464D43"/>
    <w:rsid w:val="00465C9E"/>
    <w:rsid w:val="00465EFF"/>
    <w:rsid w:val="0047166D"/>
    <w:rsid w:val="00471C57"/>
    <w:rsid w:val="00472141"/>
    <w:rsid w:val="00491155"/>
    <w:rsid w:val="0049127A"/>
    <w:rsid w:val="004A0E32"/>
    <w:rsid w:val="004A2341"/>
    <w:rsid w:val="004A5541"/>
    <w:rsid w:val="004B07D7"/>
    <w:rsid w:val="004B2ABC"/>
    <w:rsid w:val="004B2F17"/>
    <w:rsid w:val="004C0EF1"/>
    <w:rsid w:val="004C1753"/>
    <w:rsid w:val="004D276D"/>
    <w:rsid w:val="004D6ED3"/>
    <w:rsid w:val="004D79C6"/>
    <w:rsid w:val="004F605C"/>
    <w:rsid w:val="00500DEF"/>
    <w:rsid w:val="005073AE"/>
    <w:rsid w:val="00517A78"/>
    <w:rsid w:val="00517E6A"/>
    <w:rsid w:val="00520003"/>
    <w:rsid w:val="00525A70"/>
    <w:rsid w:val="0052683D"/>
    <w:rsid w:val="00527182"/>
    <w:rsid w:val="00530E8C"/>
    <w:rsid w:val="00547493"/>
    <w:rsid w:val="005542A8"/>
    <w:rsid w:val="005547A1"/>
    <w:rsid w:val="005630CB"/>
    <w:rsid w:val="00563CD7"/>
    <w:rsid w:val="005648B7"/>
    <w:rsid w:val="00570BDB"/>
    <w:rsid w:val="00571693"/>
    <w:rsid w:val="00577169"/>
    <w:rsid w:val="00581CC8"/>
    <w:rsid w:val="00586EF5"/>
    <w:rsid w:val="00587334"/>
    <w:rsid w:val="00591753"/>
    <w:rsid w:val="00594F2C"/>
    <w:rsid w:val="005A20A1"/>
    <w:rsid w:val="005A3AD7"/>
    <w:rsid w:val="005A3FD0"/>
    <w:rsid w:val="005B0B40"/>
    <w:rsid w:val="005B1BAA"/>
    <w:rsid w:val="005C122F"/>
    <w:rsid w:val="005C1F9F"/>
    <w:rsid w:val="005C2338"/>
    <w:rsid w:val="005C45D7"/>
    <w:rsid w:val="005D0A12"/>
    <w:rsid w:val="005D1BFE"/>
    <w:rsid w:val="005D5F34"/>
    <w:rsid w:val="005E1D9C"/>
    <w:rsid w:val="005E38F9"/>
    <w:rsid w:val="005E41EF"/>
    <w:rsid w:val="005F6FF9"/>
    <w:rsid w:val="005F734E"/>
    <w:rsid w:val="005F740D"/>
    <w:rsid w:val="006019F0"/>
    <w:rsid w:val="00602AB9"/>
    <w:rsid w:val="006066B8"/>
    <w:rsid w:val="0060690C"/>
    <w:rsid w:val="00616E70"/>
    <w:rsid w:val="006511A3"/>
    <w:rsid w:val="00652403"/>
    <w:rsid w:val="00662269"/>
    <w:rsid w:val="006662CF"/>
    <w:rsid w:val="00667499"/>
    <w:rsid w:val="00670B7D"/>
    <w:rsid w:val="00675B5B"/>
    <w:rsid w:val="00680F9E"/>
    <w:rsid w:val="0068516D"/>
    <w:rsid w:val="006878BB"/>
    <w:rsid w:val="00691E55"/>
    <w:rsid w:val="00693207"/>
    <w:rsid w:val="006B5370"/>
    <w:rsid w:val="006B6C11"/>
    <w:rsid w:val="006B722F"/>
    <w:rsid w:val="006C0622"/>
    <w:rsid w:val="006C17BE"/>
    <w:rsid w:val="006C2187"/>
    <w:rsid w:val="006C610A"/>
    <w:rsid w:val="006C6836"/>
    <w:rsid w:val="006D3B0A"/>
    <w:rsid w:val="006F3CA1"/>
    <w:rsid w:val="007254EE"/>
    <w:rsid w:val="007256A4"/>
    <w:rsid w:val="007320F4"/>
    <w:rsid w:val="00732D99"/>
    <w:rsid w:val="00745274"/>
    <w:rsid w:val="00747093"/>
    <w:rsid w:val="007474EC"/>
    <w:rsid w:val="0075002C"/>
    <w:rsid w:val="00750972"/>
    <w:rsid w:val="00753F7B"/>
    <w:rsid w:val="007641C8"/>
    <w:rsid w:val="00764738"/>
    <w:rsid w:val="00765AAF"/>
    <w:rsid w:val="00766B63"/>
    <w:rsid w:val="00767C88"/>
    <w:rsid w:val="00772EB8"/>
    <w:rsid w:val="00777032"/>
    <w:rsid w:val="007809BA"/>
    <w:rsid w:val="00783079"/>
    <w:rsid w:val="007845A1"/>
    <w:rsid w:val="007A5EC6"/>
    <w:rsid w:val="007B29EE"/>
    <w:rsid w:val="007B3502"/>
    <w:rsid w:val="007B717C"/>
    <w:rsid w:val="007C1C30"/>
    <w:rsid w:val="007C2BEC"/>
    <w:rsid w:val="007D1A4E"/>
    <w:rsid w:val="007D6E54"/>
    <w:rsid w:val="007E2C97"/>
    <w:rsid w:val="007E5092"/>
    <w:rsid w:val="007E585A"/>
    <w:rsid w:val="007E6725"/>
    <w:rsid w:val="007F3587"/>
    <w:rsid w:val="007F38D5"/>
    <w:rsid w:val="007F46C5"/>
    <w:rsid w:val="007F6D76"/>
    <w:rsid w:val="00800F11"/>
    <w:rsid w:val="0080544F"/>
    <w:rsid w:val="00807EE0"/>
    <w:rsid w:val="00815873"/>
    <w:rsid w:val="00820258"/>
    <w:rsid w:val="00822A6E"/>
    <w:rsid w:val="008240BB"/>
    <w:rsid w:val="00827C87"/>
    <w:rsid w:val="00831FD5"/>
    <w:rsid w:val="00835B7A"/>
    <w:rsid w:val="00840A4E"/>
    <w:rsid w:val="008437E8"/>
    <w:rsid w:val="0085033E"/>
    <w:rsid w:val="00852356"/>
    <w:rsid w:val="0085426F"/>
    <w:rsid w:val="00855458"/>
    <w:rsid w:val="00856FC5"/>
    <w:rsid w:val="00862696"/>
    <w:rsid w:val="00864184"/>
    <w:rsid w:val="00867C40"/>
    <w:rsid w:val="00875AAE"/>
    <w:rsid w:val="0088217E"/>
    <w:rsid w:val="008855EA"/>
    <w:rsid w:val="00886FC8"/>
    <w:rsid w:val="0089050C"/>
    <w:rsid w:val="00891064"/>
    <w:rsid w:val="00893CE2"/>
    <w:rsid w:val="008A11EB"/>
    <w:rsid w:val="008A4878"/>
    <w:rsid w:val="008A59F9"/>
    <w:rsid w:val="008A5F29"/>
    <w:rsid w:val="008B2913"/>
    <w:rsid w:val="008C37A9"/>
    <w:rsid w:val="008D19A6"/>
    <w:rsid w:val="008F0C5D"/>
    <w:rsid w:val="008F4FC9"/>
    <w:rsid w:val="00901E67"/>
    <w:rsid w:val="009055D8"/>
    <w:rsid w:val="00905F51"/>
    <w:rsid w:val="009105E6"/>
    <w:rsid w:val="00910D6F"/>
    <w:rsid w:val="00911A47"/>
    <w:rsid w:val="0091524A"/>
    <w:rsid w:val="009155A0"/>
    <w:rsid w:val="00916498"/>
    <w:rsid w:val="00926BD8"/>
    <w:rsid w:val="00941D8D"/>
    <w:rsid w:val="0098062C"/>
    <w:rsid w:val="0098682F"/>
    <w:rsid w:val="00995F71"/>
    <w:rsid w:val="009977C1"/>
    <w:rsid w:val="00997E8E"/>
    <w:rsid w:val="009B6505"/>
    <w:rsid w:val="009D1AA3"/>
    <w:rsid w:val="009D5C46"/>
    <w:rsid w:val="009E56D5"/>
    <w:rsid w:val="009E6E9B"/>
    <w:rsid w:val="009E78DB"/>
    <w:rsid w:val="009F2A3E"/>
    <w:rsid w:val="009F796D"/>
    <w:rsid w:val="00A022C9"/>
    <w:rsid w:val="00A05A74"/>
    <w:rsid w:val="00A15534"/>
    <w:rsid w:val="00A1560E"/>
    <w:rsid w:val="00A160AE"/>
    <w:rsid w:val="00A2799F"/>
    <w:rsid w:val="00A31572"/>
    <w:rsid w:val="00A32EAE"/>
    <w:rsid w:val="00A36C36"/>
    <w:rsid w:val="00A37C3F"/>
    <w:rsid w:val="00A506A6"/>
    <w:rsid w:val="00A5419E"/>
    <w:rsid w:val="00A54E62"/>
    <w:rsid w:val="00A60AF6"/>
    <w:rsid w:val="00A65225"/>
    <w:rsid w:val="00A660F3"/>
    <w:rsid w:val="00A74BD9"/>
    <w:rsid w:val="00A912CB"/>
    <w:rsid w:val="00A927A7"/>
    <w:rsid w:val="00A9664E"/>
    <w:rsid w:val="00AA056C"/>
    <w:rsid w:val="00AA4811"/>
    <w:rsid w:val="00AB5F8E"/>
    <w:rsid w:val="00AC29C2"/>
    <w:rsid w:val="00AC67E3"/>
    <w:rsid w:val="00AD02E9"/>
    <w:rsid w:val="00AE6408"/>
    <w:rsid w:val="00B119CE"/>
    <w:rsid w:val="00B26F0F"/>
    <w:rsid w:val="00B31800"/>
    <w:rsid w:val="00B34597"/>
    <w:rsid w:val="00B367DF"/>
    <w:rsid w:val="00B435AA"/>
    <w:rsid w:val="00B44D24"/>
    <w:rsid w:val="00B458A3"/>
    <w:rsid w:val="00B47765"/>
    <w:rsid w:val="00B5066A"/>
    <w:rsid w:val="00B52B12"/>
    <w:rsid w:val="00B577C9"/>
    <w:rsid w:val="00B61110"/>
    <w:rsid w:val="00B6142C"/>
    <w:rsid w:val="00B63F4A"/>
    <w:rsid w:val="00B71B60"/>
    <w:rsid w:val="00B73A40"/>
    <w:rsid w:val="00B74AF6"/>
    <w:rsid w:val="00B74D4A"/>
    <w:rsid w:val="00B75111"/>
    <w:rsid w:val="00B8031D"/>
    <w:rsid w:val="00B90535"/>
    <w:rsid w:val="00B94F5C"/>
    <w:rsid w:val="00B96834"/>
    <w:rsid w:val="00BA22AB"/>
    <w:rsid w:val="00BB2067"/>
    <w:rsid w:val="00BB424B"/>
    <w:rsid w:val="00BC278A"/>
    <w:rsid w:val="00BC5BE8"/>
    <w:rsid w:val="00BC708A"/>
    <w:rsid w:val="00BD7C56"/>
    <w:rsid w:val="00BE3BCF"/>
    <w:rsid w:val="00BE6141"/>
    <w:rsid w:val="00BF1C31"/>
    <w:rsid w:val="00BF34D2"/>
    <w:rsid w:val="00C03518"/>
    <w:rsid w:val="00C079A4"/>
    <w:rsid w:val="00C245C9"/>
    <w:rsid w:val="00C31DAF"/>
    <w:rsid w:val="00C46B99"/>
    <w:rsid w:val="00C47C3F"/>
    <w:rsid w:val="00C50677"/>
    <w:rsid w:val="00C62DA6"/>
    <w:rsid w:val="00C641D2"/>
    <w:rsid w:val="00C64CD6"/>
    <w:rsid w:val="00C655DC"/>
    <w:rsid w:val="00C7759F"/>
    <w:rsid w:val="00C7765C"/>
    <w:rsid w:val="00C77B81"/>
    <w:rsid w:val="00C808A9"/>
    <w:rsid w:val="00C90547"/>
    <w:rsid w:val="00C928A7"/>
    <w:rsid w:val="00C9400E"/>
    <w:rsid w:val="00CA059B"/>
    <w:rsid w:val="00CA606C"/>
    <w:rsid w:val="00CB0802"/>
    <w:rsid w:val="00CC5B29"/>
    <w:rsid w:val="00CD090C"/>
    <w:rsid w:val="00CD447F"/>
    <w:rsid w:val="00CE42F5"/>
    <w:rsid w:val="00CE78EB"/>
    <w:rsid w:val="00CF69ED"/>
    <w:rsid w:val="00D0053F"/>
    <w:rsid w:val="00D0317C"/>
    <w:rsid w:val="00D03B8B"/>
    <w:rsid w:val="00D066AF"/>
    <w:rsid w:val="00D06F2A"/>
    <w:rsid w:val="00D07444"/>
    <w:rsid w:val="00D14386"/>
    <w:rsid w:val="00D21440"/>
    <w:rsid w:val="00D3134B"/>
    <w:rsid w:val="00D31F98"/>
    <w:rsid w:val="00D344BD"/>
    <w:rsid w:val="00D4285A"/>
    <w:rsid w:val="00D62026"/>
    <w:rsid w:val="00D718C9"/>
    <w:rsid w:val="00D730E6"/>
    <w:rsid w:val="00D736DF"/>
    <w:rsid w:val="00D75334"/>
    <w:rsid w:val="00D92C20"/>
    <w:rsid w:val="00DA584D"/>
    <w:rsid w:val="00DA6D6F"/>
    <w:rsid w:val="00DA75BC"/>
    <w:rsid w:val="00DB1075"/>
    <w:rsid w:val="00DC616E"/>
    <w:rsid w:val="00DD7C9D"/>
    <w:rsid w:val="00E0064D"/>
    <w:rsid w:val="00E007B9"/>
    <w:rsid w:val="00E07C22"/>
    <w:rsid w:val="00E10CC8"/>
    <w:rsid w:val="00E154CE"/>
    <w:rsid w:val="00E223F6"/>
    <w:rsid w:val="00E377F7"/>
    <w:rsid w:val="00E5468E"/>
    <w:rsid w:val="00E56162"/>
    <w:rsid w:val="00E56D75"/>
    <w:rsid w:val="00E65DFA"/>
    <w:rsid w:val="00E66ECF"/>
    <w:rsid w:val="00E718A1"/>
    <w:rsid w:val="00E71DD3"/>
    <w:rsid w:val="00E85A5A"/>
    <w:rsid w:val="00E85AD5"/>
    <w:rsid w:val="00E91D10"/>
    <w:rsid w:val="00EA45E7"/>
    <w:rsid w:val="00EA7985"/>
    <w:rsid w:val="00EB21D6"/>
    <w:rsid w:val="00EB4FC8"/>
    <w:rsid w:val="00EB53D3"/>
    <w:rsid w:val="00EF2F33"/>
    <w:rsid w:val="00EF363D"/>
    <w:rsid w:val="00F00616"/>
    <w:rsid w:val="00F01DF6"/>
    <w:rsid w:val="00F11823"/>
    <w:rsid w:val="00F20225"/>
    <w:rsid w:val="00F26193"/>
    <w:rsid w:val="00F3142A"/>
    <w:rsid w:val="00F32D94"/>
    <w:rsid w:val="00F32F67"/>
    <w:rsid w:val="00F37C52"/>
    <w:rsid w:val="00F41338"/>
    <w:rsid w:val="00F41FD0"/>
    <w:rsid w:val="00F46948"/>
    <w:rsid w:val="00F539C1"/>
    <w:rsid w:val="00F56AB7"/>
    <w:rsid w:val="00F60AE7"/>
    <w:rsid w:val="00F61E69"/>
    <w:rsid w:val="00F8322D"/>
    <w:rsid w:val="00F90306"/>
    <w:rsid w:val="00F96423"/>
    <w:rsid w:val="00F974BA"/>
    <w:rsid w:val="00FA5A07"/>
    <w:rsid w:val="00FA7858"/>
    <w:rsid w:val="00FB0031"/>
    <w:rsid w:val="00FB2B2A"/>
    <w:rsid w:val="00FC0477"/>
    <w:rsid w:val="00FC4D62"/>
    <w:rsid w:val="00FC4D77"/>
    <w:rsid w:val="00FD1566"/>
    <w:rsid w:val="00FD2E74"/>
    <w:rsid w:val="00FD74DD"/>
    <w:rsid w:val="00FE4549"/>
    <w:rsid w:val="00FF3DDF"/>
    <w:rsid w:val="00FF603B"/>
    <w:rsid w:val="00FF662A"/>
    <w:rsid w:val="7F771E50"/>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30847FC2"/>
  <w15:docId w15:val="{AF4753FC-2CCC-483E-8956-B5AC1C43E10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unhideWhenUsed="1" w:qFormat="1"/>
    <w:lsdException w:name="footer"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qFormat="1"/>
    <w:lsdException w:name="Table Theme" w:semiHidden="1" w:unhideWhenUsed="1"/>
    <w:lsdException w:name="Placeholder Text" w:semiHidden="1" w:unhideWhenUsed="1"/>
    <w:lsdException w:name="No Spacing" w:semiHidden="1"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nhideWhenUsed="1"/>
    <w:lsdException w:name="List Paragraph" w:uiPriority="34" w:qFormat="1"/>
    <w:lsdException w:name="Quote" w:semiHidden="1" w:unhideWhenUsed="1"/>
    <w:lsdException w:name="Intense Quote" w:semiHidden="1"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jc w:val="both"/>
    </w:pPr>
    <w:rPr>
      <w:kern w:val="2"/>
      <w:sz w:val="21"/>
      <w:szCs w:val="2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footer"/>
    <w:basedOn w:val="a"/>
    <w:link w:val="a4"/>
    <w:uiPriority w:val="99"/>
    <w:unhideWhenUsed/>
    <w:qFormat/>
    <w:pPr>
      <w:tabs>
        <w:tab w:val="center" w:pos="4153"/>
        <w:tab w:val="right" w:pos="8306"/>
      </w:tabs>
      <w:snapToGrid w:val="0"/>
      <w:jc w:val="left"/>
    </w:pPr>
    <w:rPr>
      <w:sz w:val="18"/>
      <w:szCs w:val="18"/>
    </w:rPr>
  </w:style>
  <w:style w:type="paragraph" w:styleId="a5">
    <w:name w:val="header"/>
    <w:basedOn w:val="a"/>
    <w:link w:val="a6"/>
    <w:uiPriority w:val="99"/>
    <w:unhideWhenUsed/>
    <w:qFormat/>
    <w:pPr>
      <w:tabs>
        <w:tab w:val="center" w:pos="4153"/>
        <w:tab w:val="right" w:pos="8306"/>
      </w:tabs>
      <w:snapToGrid w:val="0"/>
      <w:jc w:val="center"/>
    </w:pPr>
    <w:rPr>
      <w:sz w:val="18"/>
      <w:szCs w:val="18"/>
    </w:rPr>
  </w:style>
  <w:style w:type="paragraph" w:styleId="a7">
    <w:name w:val="Normal (Web)"/>
    <w:basedOn w:val="a"/>
    <w:uiPriority w:val="99"/>
    <w:semiHidden/>
    <w:unhideWhenUsed/>
    <w:qFormat/>
    <w:pPr>
      <w:widowControl/>
      <w:spacing w:before="100" w:beforeAutospacing="1" w:after="100" w:afterAutospacing="1"/>
      <w:jc w:val="left"/>
    </w:pPr>
    <w:rPr>
      <w:rFonts w:ascii="宋体" w:eastAsia="宋体" w:hAnsi="宋体" w:cs="宋体"/>
      <w:kern w:val="0"/>
      <w:sz w:val="24"/>
      <w:szCs w:val="24"/>
    </w:rPr>
  </w:style>
  <w:style w:type="table" w:styleId="a8">
    <w:name w:val="Table Grid"/>
    <w:basedOn w:val="a1"/>
    <w:uiPriority w:val="39"/>
    <w:qFormat/>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9">
    <w:name w:val="Emphasis"/>
    <w:basedOn w:val="a0"/>
    <w:uiPriority w:val="20"/>
    <w:qFormat/>
    <w:rPr>
      <w:i/>
      <w:iCs/>
    </w:rPr>
  </w:style>
  <w:style w:type="character" w:styleId="aa">
    <w:name w:val="Hyperlink"/>
    <w:basedOn w:val="a0"/>
    <w:uiPriority w:val="99"/>
    <w:unhideWhenUsed/>
    <w:qFormat/>
    <w:rPr>
      <w:color w:val="0000FF"/>
      <w:u w:val="single"/>
    </w:rPr>
  </w:style>
  <w:style w:type="paragraph" w:styleId="ab">
    <w:name w:val="List Paragraph"/>
    <w:basedOn w:val="a"/>
    <w:uiPriority w:val="34"/>
    <w:qFormat/>
    <w:pPr>
      <w:ind w:firstLineChars="200" w:firstLine="420"/>
    </w:pPr>
  </w:style>
  <w:style w:type="table" w:customStyle="1" w:styleId="21">
    <w:name w:val="无格式表格 21"/>
    <w:basedOn w:val="a1"/>
    <w:uiPriority w:val="42"/>
    <w:qFormat/>
    <w:tblPr>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customStyle="1" w:styleId="41">
    <w:name w:val="网格表 41"/>
    <w:basedOn w:val="a1"/>
    <w:uiPriority w:val="49"/>
    <w:qFormat/>
    <w:tblPr>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insideV w:val="nil"/>
        </w:tcBorders>
        <w:shd w:val="clear" w:color="auto" w:fill="000000" w:themeFill="text1"/>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character" w:customStyle="1" w:styleId="a6">
    <w:name w:val="页眉 字符"/>
    <w:basedOn w:val="a0"/>
    <w:link w:val="a5"/>
    <w:uiPriority w:val="99"/>
    <w:qFormat/>
    <w:rPr>
      <w:sz w:val="18"/>
      <w:szCs w:val="18"/>
    </w:rPr>
  </w:style>
  <w:style w:type="character" w:customStyle="1" w:styleId="a4">
    <w:name w:val="页脚 字符"/>
    <w:basedOn w:val="a0"/>
    <w:link w:val="a3"/>
    <w:uiPriority w:val="99"/>
    <w:qFormat/>
    <w:rPr>
      <w:sz w:val="18"/>
      <w:szCs w:val="18"/>
    </w:rPr>
  </w:style>
  <w:style w:type="character" w:customStyle="1" w:styleId="topicparatopictextcub0d">
    <w:name w:val="topicpara_topictext__cub0d"/>
    <w:basedOn w:val="a0"/>
    <w:qFormat/>
  </w:style>
  <w:style w:type="paragraph" w:customStyle="1" w:styleId="EndNoteBibliographyTitle">
    <w:name w:val="EndNote Bibliography Title"/>
    <w:basedOn w:val="a"/>
    <w:link w:val="EndNoteBibliographyTitle0"/>
    <w:qFormat/>
    <w:pPr>
      <w:jc w:val="center"/>
    </w:pPr>
    <w:rPr>
      <w:rFonts w:ascii="等线" w:eastAsia="等线" w:hAnsi="等线"/>
      <w:sz w:val="20"/>
    </w:rPr>
  </w:style>
  <w:style w:type="character" w:customStyle="1" w:styleId="EndNoteBibliographyTitle0">
    <w:name w:val="EndNote Bibliography Title 字符"/>
    <w:basedOn w:val="a0"/>
    <w:link w:val="EndNoteBibliographyTitle"/>
    <w:qFormat/>
    <w:rPr>
      <w:rFonts w:ascii="等线" w:eastAsia="等线" w:hAnsi="等线"/>
      <w:kern w:val="2"/>
      <w:szCs w:val="22"/>
    </w:rPr>
  </w:style>
  <w:style w:type="paragraph" w:customStyle="1" w:styleId="EndNoteBibliography">
    <w:name w:val="EndNote Bibliography"/>
    <w:basedOn w:val="a"/>
    <w:link w:val="EndNoteBibliography0"/>
    <w:qFormat/>
    <w:rPr>
      <w:rFonts w:ascii="等线" w:eastAsia="等线" w:hAnsi="等线"/>
      <w:sz w:val="20"/>
    </w:rPr>
  </w:style>
  <w:style w:type="character" w:customStyle="1" w:styleId="EndNoteBibliography0">
    <w:name w:val="EndNote Bibliography 字符"/>
    <w:basedOn w:val="a0"/>
    <w:link w:val="EndNoteBibliography"/>
    <w:qFormat/>
    <w:rPr>
      <w:rFonts w:ascii="等线" w:eastAsia="等线" w:hAnsi="等线"/>
      <w:kern w:val="2"/>
      <w:szCs w:val="22"/>
    </w:rPr>
  </w:style>
  <w:style w:type="character" w:styleId="ac">
    <w:name w:val="annotation reference"/>
    <w:basedOn w:val="a0"/>
    <w:uiPriority w:val="99"/>
    <w:semiHidden/>
    <w:unhideWhenUsed/>
    <w:rsid w:val="00864184"/>
    <w:rPr>
      <w:sz w:val="16"/>
      <w:szCs w:val="16"/>
    </w:rPr>
  </w:style>
  <w:style w:type="paragraph" w:styleId="ad">
    <w:name w:val="annotation text"/>
    <w:basedOn w:val="a"/>
    <w:link w:val="ae"/>
    <w:uiPriority w:val="99"/>
    <w:semiHidden/>
    <w:unhideWhenUsed/>
    <w:rsid w:val="00864184"/>
    <w:rPr>
      <w:sz w:val="20"/>
      <w:szCs w:val="20"/>
    </w:rPr>
  </w:style>
  <w:style w:type="character" w:customStyle="1" w:styleId="ae">
    <w:name w:val="批注文字 字符"/>
    <w:basedOn w:val="a0"/>
    <w:link w:val="ad"/>
    <w:uiPriority w:val="99"/>
    <w:semiHidden/>
    <w:rsid w:val="00864184"/>
    <w:rPr>
      <w:kern w:val="2"/>
    </w:rPr>
  </w:style>
  <w:style w:type="paragraph" w:styleId="af">
    <w:name w:val="annotation subject"/>
    <w:basedOn w:val="ad"/>
    <w:next w:val="ad"/>
    <w:link w:val="af0"/>
    <w:uiPriority w:val="99"/>
    <w:semiHidden/>
    <w:unhideWhenUsed/>
    <w:rsid w:val="00864184"/>
    <w:rPr>
      <w:b/>
      <w:bCs/>
    </w:rPr>
  </w:style>
  <w:style w:type="character" w:customStyle="1" w:styleId="af0">
    <w:name w:val="批注主题 字符"/>
    <w:basedOn w:val="ae"/>
    <w:link w:val="af"/>
    <w:uiPriority w:val="99"/>
    <w:semiHidden/>
    <w:rsid w:val="00864184"/>
    <w:rPr>
      <w:b/>
      <w:bCs/>
      <w:kern w:val="2"/>
    </w:rPr>
  </w:style>
  <w:style w:type="paragraph" w:styleId="af1">
    <w:name w:val="Revision"/>
    <w:hidden/>
    <w:uiPriority w:val="99"/>
    <w:unhideWhenUsed/>
    <w:rsid w:val="006C0622"/>
    <w:rPr>
      <w:kern w:val="2"/>
      <w:sz w:val="21"/>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yperlink" Target="mailto:877035058@qq.com" TargetMode="External"/><Relationship Id="rId13" Type="http://schemas.openxmlformats.org/officeDocument/2006/relationships/hyperlink" Target="https://github.com/chris-mcginnis-ucsf/DoubletFinder" TargetMode="External"/><Relationship Id="rId18" Type="http://schemas.openxmlformats.org/officeDocument/2006/relationships/image" Target="media/image2.png"/><Relationship Id="rId3" Type="http://schemas.openxmlformats.org/officeDocument/2006/relationships/styles" Target="styles.xml"/><Relationship Id="rId21" Type="http://schemas.openxmlformats.org/officeDocument/2006/relationships/image" Target="media/image5.png"/><Relationship Id="rId7" Type="http://schemas.openxmlformats.org/officeDocument/2006/relationships/endnotes" Target="endnotes.xml"/><Relationship Id="rId12" Type="http://schemas.openxmlformats.org/officeDocument/2006/relationships/hyperlink" Target="https://satijalab.org/seurat/" TargetMode="External"/><Relationship Id="rId17" Type="http://schemas.openxmlformats.org/officeDocument/2006/relationships/image" Target="media/image1.pn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yperlink" Target="http://www.cellphonedb.org" TargetMode="External"/><Relationship Id="rId20" Type="http://schemas.openxmlformats.org/officeDocument/2006/relationships/image" Target="media/image4.tif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yaorong@wchscu.cn" TargetMode="External"/><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yperlink" Target="http://www.r-project.org/" TargetMode="External"/><Relationship Id="rId23" Type="http://schemas.openxmlformats.org/officeDocument/2006/relationships/image" Target="media/image7.png"/><Relationship Id="rId10" Type="http://schemas.openxmlformats.org/officeDocument/2006/relationships/hyperlink" Target="mailto:dulei@scu.edu.cn" TargetMode="External"/><Relationship Id="rId19"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hyperlink" Target="mailto:329595085@qq.com" TargetMode="External"/><Relationship Id="rId14" Type="http://schemas.openxmlformats.org/officeDocument/2006/relationships/hyperlink" Target="http://www.nuget.org/packages/Harmony/0.1.0" TargetMode="External"/><Relationship Id="rId22" Type="http://schemas.openxmlformats.org/officeDocument/2006/relationships/image" Target="media/image6.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EDAB5A8-963D-4148-ADFD-6CE28740778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6202</TotalTime>
  <Pages>28</Pages>
  <Words>7215</Words>
  <Characters>41128</Characters>
  <Application>Microsoft Office Word</Application>
  <DocSecurity>0</DocSecurity>
  <Lines>342</Lines>
  <Paragraphs>96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48247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JUAN WU</dc:creator>
  <cp:lastModifiedBy>JUAN WU</cp:lastModifiedBy>
  <cp:revision>357</cp:revision>
  <cp:lastPrinted>2024-09-18T07:16:00Z</cp:lastPrinted>
  <dcterms:created xsi:type="dcterms:W3CDTF">2024-07-02T16:39:00Z</dcterms:created>
  <dcterms:modified xsi:type="dcterms:W3CDTF">2025-02-16T02:45:00Z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2052-6.7.1.8828</vt:lpwstr>
  </property>
  <property fmtid="{D5CDD505-2E9C-101B-9397-08002B2CF9AE}" pid="3" name="ICV">
    <vt:lpwstr>3C525AF3E85175379866B8668F79889E_42</vt:lpwstr>
  </property>
</Properties>
</file>